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3AAF" w:rsidRPr="007B37D6" w:rsidRDefault="003E3AAF" w:rsidP="003E3AAF">
      <w:pPr>
        <w:pStyle w:val="a8"/>
        <w:jc w:val="right"/>
        <w:rPr>
          <w:rFonts w:ascii="Times New Roman" w:hAnsi="Times New Roman"/>
          <w:b/>
          <w:sz w:val="24"/>
          <w:szCs w:val="24"/>
        </w:rPr>
      </w:pPr>
      <w:r w:rsidRPr="007B37D6">
        <w:rPr>
          <w:rFonts w:ascii="Times New Roman" w:hAnsi="Times New Roman"/>
          <w:b/>
          <w:sz w:val="24"/>
          <w:szCs w:val="24"/>
        </w:rPr>
        <w:tab/>
      </w:r>
      <w:r w:rsidRPr="007B37D6">
        <w:rPr>
          <w:rFonts w:ascii="Times New Roman" w:hAnsi="Times New Roman"/>
          <w:b/>
          <w:sz w:val="24"/>
          <w:szCs w:val="24"/>
        </w:rPr>
        <w:tab/>
      </w:r>
      <w:r w:rsidRPr="007B37D6">
        <w:rPr>
          <w:rFonts w:ascii="Times New Roman" w:hAnsi="Times New Roman"/>
          <w:b/>
          <w:sz w:val="24"/>
          <w:szCs w:val="24"/>
        </w:rPr>
        <w:tab/>
      </w:r>
      <w:r w:rsidRPr="007B37D6">
        <w:rPr>
          <w:rFonts w:ascii="Times New Roman" w:hAnsi="Times New Roman"/>
          <w:b/>
          <w:sz w:val="24"/>
          <w:szCs w:val="24"/>
        </w:rPr>
        <w:tab/>
      </w:r>
      <w:r w:rsidRPr="007B37D6">
        <w:rPr>
          <w:rFonts w:ascii="Times New Roman" w:hAnsi="Times New Roman"/>
          <w:b/>
          <w:sz w:val="24"/>
          <w:szCs w:val="24"/>
        </w:rPr>
        <w:tab/>
      </w:r>
      <w:r w:rsidRPr="007B37D6">
        <w:rPr>
          <w:rFonts w:ascii="Times New Roman" w:hAnsi="Times New Roman"/>
          <w:b/>
          <w:sz w:val="24"/>
          <w:szCs w:val="24"/>
        </w:rPr>
        <w:tab/>
        <w:t xml:space="preserve">Приложение № </w:t>
      </w:r>
      <w:r w:rsidRPr="007B37D6">
        <w:rPr>
          <w:rFonts w:ascii="Times New Roman" w:hAnsi="Times New Roman"/>
          <w:b/>
          <w:sz w:val="24"/>
          <w:szCs w:val="24"/>
        </w:rPr>
        <w:fldChar w:fldCharType="begin">
          <w:ffData>
            <w:name w:val="ТекстовоеПоле5"/>
            <w:enabled/>
            <w:calcOnExit w:val="0"/>
            <w:textInput>
              <w:default w:val="&lt;Номер&gt;"/>
            </w:textInput>
          </w:ffData>
        </w:fldChar>
      </w:r>
      <w:r w:rsidRPr="007B37D6">
        <w:rPr>
          <w:rFonts w:ascii="Times New Roman" w:hAnsi="Times New Roman"/>
          <w:b/>
          <w:sz w:val="24"/>
          <w:szCs w:val="24"/>
        </w:rPr>
        <w:instrText xml:space="preserve"> FORMTEXT </w:instrText>
      </w:r>
      <w:r w:rsidRPr="007B37D6">
        <w:rPr>
          <w:rFonts w:ascii="Times New Roman" w:hAnsi="Times New Roman"/>
          <w:b/>
          <w:sz w:val="24"/>
          <w:szCs w:val="24"/>
        </w:rPr>
      </w:r>
      <w:r w:rsidRPr="007B37D6">
        <w:rPr>
          <w:rFonts w:ascii="Times New Roman" w:hAnsi="Times New Roman"/>
          <w:b/>
          <w:sz w:val="24"/>
          <w:szCs w:val="24"/>
        </w:rPr>
        <w:fldChar w:fldCharType="separate"/>
      </w:r>
      <w:r w:rsidRPr="007B37D6">
        <w:rPr>
          <w:rFonts w:ascii="Times New Roman" w:hAnsi="Times New Roman"/>
          <w:b/>
          <w:sz w:val="24"/>
          <w:szCs w:val="24"/>
        </w:rPr>
        <w:t>&lt;Номер&gt;</w:t>
      </w:r>
      <w:r w:rsidRPr="007B37D6">
        <w:rPr>
          <w:rFonts w:ascii="Times New Roman" w:hAnsi="Times New Roman"/>
          <w:b/>
          <w:sz w:val="24"/>
          <w:szCs w:val="24"/>
        </w:rPr>
        <w:fldChar w:fldCharType="end"/>
      </w:r>
    </w:p>
    <w:p w:rsidR="003E3AAF" w:rsidRPr="007B37D6" w:rsidRDefault="003E3AAF" w:rsidP="003E3AAF">
      <w:pPr>
        <w:jc w:val="right"/>
        <w:rPr>
          <w:szCs w:val="24"/>
        </w:rPr>
      </w:pPr>
      <w:r w:rsidRPr="007B37D6">
        <w:rPr>
          <w:szCs w:val="24"/>
        </w:rPr>
        <w:t xml:space="preserve">к </w:t>
      </w:r>
      <w:r w:rsidR="00D46382">
        <w:rPr>
          <w:szCs w:val="24"/>
        </w:rPr>
        <w:fldChar w:fldCharType="begin">
          <w:ffData>
            <w:name w:val="ТекстовоеПоле6"/>
            <w:enabled/>
            <w:calcOnExit w:val="0"/>
            <w:textInput>
              <w:default w:val="Договору"/>
            </w:textInput>
          </w:ffData>
        </w:fldChar>
      </w:r>
      <w:bookmarkStart w:id="0" w:name="ТекстовоеПоле6"/>
      <w:r w:rsidR="00D46382">
        <w:rPr>
          <w:szCs w:val="24"/>
        </w:rPr>
        <w:instrText xml:space="preserve"> FORMTEXT </w:instrText>
      </w:r>
      <w:r w:rsidR="00D46382">
        <w:rPr>
          <w:szCs w:val="24"/>
        </w:rPr>
      </w:r>
      <w:r w:rsidR="00D46382">
        <w:rPr>
          <w:szCs w:val="24"/>
        </w:rPr>
        <w:fldChar w:fldCharType="separate"/>
      </w:r>
      <w:r w:rsidR="00D46382">
        <w:rPr>
          <w:noProof/>
          <w:szCs w:val="24"/>
        </w:rPr>
        <w:t>Договору</w:t>
      </w:r>
      <w:r w:rsidR="00D46382">
        <w:rPr>
          <w:szCs w:val="24"/>
        </w:rPr>
        <w:fldChar w:fldCharType="end"/>
      </w:r>
      <w:bookmarkEnd w:id="0"/>
      <w:r w:rsidRPr="007B37D6">
        <w:rPr>
          <w:szCs w:val="24"/>
        </w:rPr>
        <w:t xml:space="preserve"> </w:t>
      </w:r>
      <w:r w:rsidRPr="007B37D6">
        <w:rPr>
          <w:szCs w:val="24"/>
        </w:rPr>
        <w:fldChar w:fldCharType="begin">
          <w:ffData>
            <w:name w:val="ТекстовоеПоле1"/>
            <w:enabled/>
            <w:calcOnExit w:val="0"/>
            <w:textInput>
              <w:default w:val="&lt;Название&gt;"/>
            </w:textInput>
          </w:ffData>
        </w:fldChar>
      </w:r>
      <w:r w:rsidRPr="007B37D6">
        <w:rPr>
          <w:szCs w:val="24"/>
        </w:rPr>
        <w:instrText xml:space="preserve"> FORMTEXT </w:instrText>
      </w:r>
      <w:r w:rsidRPr="007B37D6">
        <w:rPr>
          <w:szCs w:val="24"/>
        </w:rPr>
      </w:r>
      <w:r w:rsidRPr="007B37D6">
        <w:rPr>
          <w:szCs w:val="24"/>
        </w:rPr>
        <w:fldChar w:fldCharType="separate"/>
      </w:r>
      <w:r w:rsidRPr="007B37D6">
        <w:rPr>
          <w:szCs w:val="24"/>
        </w:rPr>
        <w:t>&lt;Название&gt;</w:t>
      </w:r>
      <w:r w:rsidRPr="007B37D6">
        <w:rPr>
          <w:szCs w:val="24"/>
        </w:rPr>
        <w:fldChar w:fldCharType="end"/>
      </w:r>
    </w:p>
    <w:p w:rsidR="003E3AAF" w:rsidRPr="007B37D6" w:rsidRDefault="003E3AAF" w:rsidP="003E3AAF">
      <w:pPr>
        <w:jc w:val="right"/>
        <w:rPr>
          <w:szCs w:val="24"/>
        </w:rPr>
      </w:pPr>
      <w:r w:rsidRPr="007B37D6">
        <w:rPr>
          <w:szCs w:val="24"/>
        </w:rPr>
        <w:t>от «</w:t>
      </w:r>
      <w:r w:rsidRPr="007B37D6">
        <w:rPr>
          <w:szCs w:val="24"/>
        </w:rPr>
        <w:fldChar w:fldCharType="begin">
          <w:ffData>
            <w:name w:val="ТекстовоеПоле2"/>
            <w:enabled/>
            <w:calcOnExit w:val="0"/>
            <w:textInput>
              <w:default w:val="&lt;День&gt;"/>
            </w:textInput>
          </w:ffData>
        </w:fldChar>
      </w:r>
      <w:r w:rsidRPr="007B37D6">
        <w:rPr>
          <w:szCs w:val="24"/>
        </w:rPr>
        <w:instrText xml:space="preserve"> FORMTEXT </w:instrText>
      </w:r>
      <w:r w:rsidRPr="007B37D6">
        <w:rPr>
          <w:szCs w:val="24"/>
        </w:rPr>
      </w:r>
      <w:r w:rsidRPr="007B37D6">
        <w:rPr>
          <w:szCs w:val="24"/>
        </w:rPr>
        <w:fldChar w:fldCharType="separate"/>
      </w:r>
      <w:r w:rsidRPr="007B37D6">
        <w:rPr>
          <w:szCs w:val="24"/>
        </w:rPr>
        <w:t>&lt;День&gt;</w:t>
      </w:r>
      <w:r w:rsidRPr="007B37D6">
        <w:rPr>
          <w:szCs w:val="24"/>
        </w:rPr>
        <w:fldChar w:fldCharType="end"/>
      </w:r>
      <w:r w:rsidRPr="007B37D6">
        <w:rPr>
          <w:szCs w:val="24"/>
        </w:rPr>
        <w:t>»</w:t>
      </w:r>
      <w:r w:rsidRPr="007B37D6">
        <w:rPr>
          <w:szCs w:val="24"/>
        </w:rPr>
        <w:fldChar w:fldCharType="begin">
          <w:ffData>
            <w:name w:val="ТекстовоеПоле3"/>
            <w:enabled/>
            <w:calcOnExit w:val="0"/>
            <w:textInput>
              <w:default w:val="&lt;Месяц&gt;"/>
            </w:textInput>
          </w:ffData>
        </w:fldChar>
      </w:r>
      <w:r w:rsidRPr="007B37D6">
        <w:rPr>
          <w:szCs w:val="24"/>
        </w:rPr>
        <w:instrText xml:space="preserve"> FORMTEXT </w:instrText>
      </w:r>
      <w:r w:rsidRPr="007B37D6">
        <w:rPr>
          <w:szCs w:val="24"/>
        </w:rPr>
      </w:r>
      <w:r w:rsidRPr="007B37D6">
        <w:rPr>
          <w:szCs w:val="24"/>
        </w:rPr>
        <w:fldChar w:fldCharType="separate"/>
      </w:r>
      <w:r w:rsidRPr="007B37D6">
        <w:rPr>
          <w:szCs w:val="24"/>
        </w:rPr>
        <w:t>&lt;Месяц&gt;</w:t>
      </w:r>
      <w:r w:rsidRPr="007B37D6">
        <w:rPr>
          <w:szCs w:val="24"/>
        </w:rPr>
        <w:fldChar w:fldCharType="end"/>
      </w:r>
      <w:r w:rsidRPr="007B37D6">
        <w:rPr>
          <w:szCs w:val="24"/>
        </w:rPr>
        <w:t>20</w:t>
      </w:r>
      <w:r w:rsidRPr="007B37D6">
        <w:rPr>
          <w:szCs w:val="24"/>
        </w:rPr>
        <w:fldChar w:fldCharType="begin">
          <w:ffData>
            <w:name w:val="ТекстовоеПоле4"/>
            <w:enabled/>
            <w:calcOnExit w:val="0"/>
            <w:textInput>
              <w:default w:val="&lt;Год&gt;"/>
            </w:textInput>
          </w:ffData>
        </w:fldChar>
      </w:r>
      <w:r w:rsidRPr="007B37D6">
        <w:rPr>
          <w:szCs w:val="24"/>
        </w:rPr>
        <w:instrText xml:space="preserve"> FORMTEXT </w:instrText>
      </w:r>
      <w:r w:rsidRPr="007B37D6">
        <w:rPr>
          <w:szCs w:val="24"/>
        </w:rPr>
      </w:r>
      <w:r w:rsidRPr="007B37D6">
        <w:rPr>
          <w:szCs w:val="24"/>
        </w:rPr>
        <w:fldChar w:fldCharType="separate"/>
      </w:r>
      <w:r w:rsidRPr="007B37D6">
        <w:rPr>
          <w:szCs w:val="24"/>
        </w:rPr>
        <w:t>&lt;Год&gt;</w:t>
      </w:r>
      <w:r w:rsidRPr="007B37D6">
        <w:rPr>
          <w:szCs w:val="24"/>
        </w:rPr>
        <w:fldChar w:fldCharType="end"/>
      </w:r>
      <w:r w:rsidRPr="007B37D6">
        <w:rPr>
          <w:szCs w:val="24"/>
        </w:rPr>
        <w:t>г.</w:t>
      </w:r>
    </w:p>
    <w:p w:rsidR="003E3AAF" w:rsidRPr="007B37D6" w:rsidRDefault="003E3AAF" w:rsidP="009C7BC3">
      <w:pPr>
        <w:pStyle w:val="a8"/>
        <w:ind w:left="6379"/>
        <w:jc w:val="right"/>
        <w:rPr>
          <w:rFonts w:ascii="Times New Roman" w:hAnsi="Times New Roman"/>
          <w:sz w:val="24"/>
          <w:szCs w:val="24"/>
        </w:rPr>
      </w:pPr>
      <w:r w:rsidRPr="007B37D6">
        <w:rPr>
          <w:rFonts w:ascii="Times New Roman" w:hAnsi="Times New Roman"/>
          <w:sz w:val="24"/>
          <w:szCs w:val="24"/>
        </w:rPr>
        <w:t>№</w:t>
      </w:r>
      <w:r w:rsidRPr="007B37D6">
        <w:rPr>
          <w:rFonts w:ascii="Times New Roman" w:hAnsi="Times New Roman"/>
          <w:sz w:val="24"/>
          <w:szCs w:val="24"/>
        </w:rPr>
        <w:fldChar w:fldCharType="begin">
          <w:ffData>
            <w:name w:val="ТекстовоеПоле5"/>
            <w:enabled/>
            <w:calcOnExit w:val="0"/>
            <w:textInput>
              <w:default w:val="&lt;Номер&gt;"/>
            </w:textInput>
          </w:ffData>
        </w:fldChar>
      </w:r>
      <w:r w:rsidRPr="007B37D6">
        <w:rPr>
          <w:rFonts w:ascii="Times New Roman" w:hAnsi="Times New Roman"/>
          <w:sz w:val="24"/>
          <w:szCs w:val="24"/>
        </w:rPr>
        <w:instrText xml:space="preserve"> FORMTEXT </w:instrText>
      </w:r>
      <w:r w:rsidRPr="007B37D6">
        <w:rPr>
          <w:rFonts w:ascii="Times New Roman" w:hAnsi="Times New Roman"/>
          <w:sz w:val="24"/>
          <w:szCs w:val="24"/>
        </w:rPr>
      </w:r>
      <w:r w:rsidRPr="007B37D6">
        <w:rPr>
          <w:rFonts w:ascii="Times New Roman" w:hAnsi="Times New Roman"/>
          <w:sz w:val="24"/>
          <w:szCs w:val="24"/>
        </w:rPr>
        <w:fldChar w:fldCharType="separate"/>
      </w:r>
      <w:r w:rsidRPr="007B37D6">
        <w:rPr>
          <w:rFonts w:ascii="Times New Roman" w:hAnsi="Times New Roman"/>
          <w:sz w:val="24"/>
          <w:szCs w:val="24"/>
        </w:rPr>
        <w:t>&lt;Номер&gt;</w:t>
      </w:r>
      <w:r w:rsidRPr="007B37D6">
        <w:rPr>
          <w:rFonts w:ascii="Times New Roman" w:hAnsi="Times New Roman"/>
          <w:sz w:val="24"/>
          <w:szCs w:val="24"/>
        </w:rPr>
        <w:fldChar w:fldCharType="end"/>
      </w:r>
    </w:p>
    <w:p w:rsidR="003E3AAF" w:rsidRPr="007B37D6" w:rsidRDefault="003E3AAF" w:rsidP="003E3AAF">
      <w:pPr>
        <w:rPr>
          <w:szCs w:val="24"/>
        </w:rPr>
      </w:pPr>
    </w:p>
    <w:p w:rsidR="00E55BEA" w:rsidRPr="007B37D6" w:rsidRDefault="00E55BEA" w:rsidP="0074661E">
      <w:pPr>
        <w:pStyle w:val="a8"/>
        <w:jc w:val="center"/>
        <w:rPr>
          <w:rFonts w:ascii="Times New Roman" w:hAnsi="Times New Roman"/>
          <w:b/>
          <w:sz w:val="24"/>
          <w:szCs w:val="24"/>
        </w:rPr>
      </w:pPr>
      <w:r w:rsidRPr="007B37D6">
        <w:rPr>
          <w:rFonts w:ascii="Times New Roman" w:hAnsi="Times New Roman"/>
          <w:b/>
          <w:sz w:val="24"/>
          <w:szCs w:val="24"/>
        </w:rPr>
        <w:t>СОГЛАШЕНИЕ</w:t>
      </w:r>
    </w:p>
    <w:p w:rsidR="00E55BEA" w:rsidRPr="007B37D6" w:rsidRDefault="00E55BEA" w:rsidP="0074661E">
      <w:pPr>
        <w:pStyle w:val="a8"/>
        <w:jc w:val="center"/>
        <w:rPr>
          <w:rFonts w:ascii="Times New Roman" w:hAnsi="Times New Roman"/>
          <w:b/>
          <w:sz w:val="24"/>
          <w:szCs w:val="24"/>
        </w:rPr>
      </w:pPr>
      <w:r w:rsidRPr="007B37D6">
        <w:rPr>
          <w:rFonts w:ascii="Times New Roman" w:hAnsi="Times New Roman"/>
          <w:b/>
          <w:sz w:val="24"/>
          <w:szCs w:val="24"/>
        </w:rPr>
        <w:t>о применении оговорок</w:t>
      </w:r>
    </w:p>
    <w:p w:rsidR="00E55BEA" w:rsidRPr="007B37D6" w:rsidRDefault="00E55BEA" w:rsidP="0074661E">
      <w:pPr>
        <w:suppressAutoHyphens/>
        <w:spacing w:line="276" w:lineRule="auto"/>
        <w:ind w:firstLine="720"/>
        <w:jc w:val="center"/>
        <w:rPr>
          <w:szCs w:val="24"/>
        </w:rPr>
      </w:pPr>
    </w:p>
    <w:tbl>
      <w:tblPr>
        <w:tblW w:w="0" w:type="auto"/>
        <w:tblLook w:val="04A0" w:firstRow="1" w:lastRow="0" w:firstColumn="1" w:lastColumn="0" w:noHBand="0" w:noVBand="1"/>
      </w:tblPr>
      <w:tblGrid>
        <w:gridCol w:w="2230"/>
        <w:gridCol w:w="7125"/>
      </w:tblGrid>
      <w:tr w:rsidR="00E55BEA" w:rsidRPr="007B37D6" w:rsidTr="007B37D6">
        <w:tc>
          <w:tcPr>
            <w:tcW w:w="9464" w:type="dxa"/>
            <w:gridSpan w:val="2"/>
          </w:tcPr>
          <w:p w:rsidR="0074661E" w:rsidRPr="007B37D6" w:rsidRDefault="0074661E" w:rsidP="00A01C47">
            <w:pPr>
              <w:suppressAutoHyphens/>
              <w:spacing w:before="120" w:after="120" w:line="276" w:lineRule="auto"/>
              <w:jc w:val="center"/>
              <w:rPr>
                <w:szCs w:val="24"/>
              </w:rPr>
            </w:pPr>
          </w:p>
          <w:p w:rsidR="00E55BEA" w:rsidRPr="007B37D6" w:rsidRDefault="00E55BEA" w:rsidP="007B37D6">
            <w:pPr>
              <w:suppressAutoHyphens/>
              <w:spacing w:before="120" w:after="120" w:line="276" w:lineRule="auto"/>
              <w:ind w:left="4111"/>
              <w:rPr>
                <w:szCs w:val="24"/>
              </w:rPr>
            </w:pPr>
            <w:proofErr w:type="spellStart"/>
            <w:r w:rsidRPr="007B37D6">
              <w:rPr>
                <w:szCs w:val="24"/>
                <w:lang w:val="en-US"/>
              </w:rPr>
              <w:t>Содержание</w:t>
            </w:r>
            <w:proofErr w:type="spellEnd"/>
          </w:p>
        </w:tc>
      </w:tr>
      <w:tr w:rsidR="00E55BEA" w:rsidRPr="007B37D6" w:rsidTr="007B37D6">
        <w:tc>
          <w:tcPr>
            <w:tcW w:w="2235" w:type="dxa"/>
          </w:tcPr>
          <w:p w:rsidR="00E55BEA" w:rsidRPr="007B37D6" w:rsidRDefault="00E55BEA" w:rsidP="00A01C47">
            <w:pPr>
              <w:suppressAutoHyphens/>
              <w:spacing w:line="276" w:lineRule="auto"/>
              <w:jc w:val="both"/>
              <w:rPr>
                <w:szCs w:val="24"/>
              </w:rPr>
            </w:pPr>
            <w:bookmarkStart w:id="1" w:name="CONTENT"/>
          </w:p>
        </w:tc>
        <w:tc>
          <w:tcPr>
            <w:tcW w:w="7229" w:type="dxa"/>
          </w:tcPr>
          <w:p w:rsidR="00E55BEA" w:rsidRPr="007B37D6" w:rsidRDefault="00272894" w:rsidP="00A01C47">
            <w:pPr>
              <w:suppressAutoHyphens/>
              <w:spacing w:line="276" w:lineRule="auto"/>
              <w:jc w:val="both"/>
              <w:rPr>
                <w:szCs w:val="24"/>
              </w:rPr>
            </w:pPr>
            <w:r w:rsidRPr="007B37D6">
              <w:rPr>
                <w:szCs w:val="24"/>
              </w:rPr>
              <w:t>Определения</w:t>
            </w:r>
          </w:p>
        </w:tc>
      </w:tr>
      <w:tr w:rsidR="007A6F31" w:rsidRPr="007B37D6" w:rsidTr="007B37D6">
        <w:tc>
          <w:tcPr>
            <w:tcW w:w="2235" w:type="dxa"/>
          </w:tcPr>
          <w:p w:rsidR="007A6F31" w:rsidRPr="007B37D6" w:rsidRDefault="007A6F31" w:rsidP="00A01C47">
            <w:pPr>
              <w:suppressAutoHyphens/>
              <w:spacing w:line="276" w:lineRule="auto"/>
              <w:jc w:val="both"/>
              <w:rPr>
                <w:szCs w:val="24"/>
              </w:rPr>
            </w:pPr>
            <w:r>
              <w:rPr>
                <w:szCs w:val="24"/>
              </w:rPr>
              <w:t>Оговорка №1</w:t>
            </w:r>
          </w:p>
        </w:tc>
        <w:tc>
          <w:tcPr>
            <w:tcW w:w="7229" w:type="dxa"/>
          </w:tcPr>
          <w:p w:rsidR="007A6F31" w:rsidRPr="007B37D6" w:rsidRDefault="007A6F31" w:rsidP="00A01C47">
            <w:pPr>
              <w:suppressAutoHyphens/>
              <w:spacing w:line="276" w:lineRule="auto"/>
              <w:jc w:val="both"/>
              <w:rPr>
                <w:szCs w:val="24"/>
              </w:rPr>
            </w:pPr>
            <w:r>
              <w:rPr>
                <w:szCs w:val="24"/>
              </w:rPr>
              <w:t>Антикоррупционная оговорка</w:t>
            </w:r>
          </w:p>
        </w:tc>
      </w:tr>
      <w:tr w:rsidR="007A6F31" w:rsidRPr="007B37D6" w:rsidTr="007B37D6">
        <w:tc>
          <w:tcPr>
            <w:tcW w:w="2235" w:type="dxa"/>
          </w:tcPr>
          <w:p w:rsidR="007A6F31" w:rsidRDefault="007A6F31" w:rsidP="00A01C47">
            <w:pPr>
              <w:suppressAutoHyphens/>
              <w:spacing w:line="276" w:lineRule="auto"/>
              <w:jc w:val="both"/>
              <w:rPr>
                <w:szCs w:val="24"/>
              </w:rPr>
            </w:pPr>
            <w:r>
              <w:rPr>
                <w:szCs w:val="24"/>
              </w:rPr>
              <w:t>Оговорка №2</w:t>
            </w:r>
          </w:p>
        </w:tc>
        <w:tc>
          <w:tcPr>
            <w:tcW w:w="7229" w:type="dxa"/>
          </w:tcPr>
          <w:p w:rsidR="007A6F31" w:rsidRDefault="007A6F31" w:rsidP="00A01C47">
            <w:pPr>
              <w:suppressAutoHyphens/>
              <w:spacing w:line="276" w:lineRule="auto"/>
              <w:jc w:val="both"/>
              <w:rPr>
                <w:szCs w:val="24"/>
              </w:rPr>
            </w:pPr>
            <w:r>
              <w:rPr>
                <w:szCs w:val="24"/>
              </w:rPr>
              <w:t>Оговорка о сохранности сведений конфиденциального характера</w:t>
            </w:r>
          </w:p>
        </w:tc>
      </w:tr>
      <w:tr w:rsidR="007A6F31" w:rsidRPr="007B37D6" w:rsidTr="007B37D6">
        <w:tc>
          <w:tcPr>
            <w:tcW w:w="2235" w:type="dxa"/>
          </w:tcPr>
          <w:p w:rsidR="007A6F31" w:rsidRDefault="007A6F31" w:rsidP="00A01C47">
            <w:pPr>
              <w:suppressAutoHyphens/>
              <w:spacing w:line="276" w:lineRule="auto"/>
              <w:jc w:val="both"/>
              <w:rPr>
                <w:szCs w:val="24"/>
              </w:rPr>
            </w:pPr>
            <w:r>
              <w:rPr>
                <w:szCs w:val="24"/>
              </w:rPr>
              <w:t>Оговорка №3</w:t>
            </w:r>
          </w:p>
        </w:tc>
        <w:tc>
          <w:tcPr>
            <w:tcW w:w="7229" w:type="dxa"/>
          </w:tcPr>
          <w:p w:rsidR="007A6F31" w:rsidRDefault="007A6F31" w:rsidP="00A01C47">
            <w:pPr>
              <w:suppressAutoHyphens/>
              <w:spacing w:line="276" w:lineRule="auto"/>
              <w:jc w:val="both"/>
              <w:rPr>
                <w:szCs w:val="24"/>
              </w:rPr>
            </w:pPr>
            <w:r>
              <w:rPr>
                <w:szCs w:val="24"/>
              </w:rPr>
              <w:t>Оговорка о соблюдении требований ЛНД</w:t>
            </w:r>
          </w:p>
        </w:tc>
      </w:tr>
      <w:tr w:rsidR="007A6F31" w:rsidRPr="007B37D6" w:rsidTr="007B37D6">
        <w:tc>
          <w:tcPr>
            <w:tcW w:w="2235" w:type="dxa"/>
          </w:tcPr>
          <w:p w:rsidR="007A6F31" w:rsidRDefault="007A6F31" w:rsidP="00A01C47">
            <w:pPr>
              <w:suppressAutoHyphens/>
              <w:spacing w:line="276" w:lineRule="auto"/>
              <w:jc w:val="both"/>
              <w:rPr>
                <w:szCs w:val="24"/>
              </w:rPr>
            </w:pPr>
            <w:r>
              <w:rPr>
                <w:szCs w:val="24"/>
              </w:rPr>
              <w:t>Оговорка №4</w:t>
            </w:r>
          </w:p>
        </w:tc>
        <w:tc>
          <w:tcPr>
            <w:tcW w:w="7229" w:type="dxa"/>
          </w:tcPr>
          <w:p w:rsidR="007A6F31" w:rsidRDefault="007A6F31" w:rsidP="00A01C47">
            <w:pPr>
              <w:suppressAutoHyphens/>
              <w:spacing w:line="276" w:lineRule="auto"/>
              <w:jc w:val="both"/>
              <w:rPr>
                <w:szCs w:val="24"/>
              </w:rPr>
            </w:pPr>
            <w:r>
              <w:rPr>
                <w:szCs w:val="24"/>
              </w:rPr>
              <w:t>Оговорка об ответственности за переуступку</w:t>
            </w:r>
          </w:p>
        </w:tc>
      </w:tr>
      <w:tr w:rsidR="007A6F31" w:rsidRPr="007B37D6" w:rsidTr="007B37D6">
        <w:tc>
          <w:tcPr>
            <w:tcW w:w="2235" w:type="dxa"/>
          </w:tcPr>
          <w:p w:rsidR="007A6F31" w:rsidRDefault="007A6F31" w:rsidP="00A01C47">
            <w:pPr>
              <w:suppressAutoHyphens/>
              <w:spacing w:line="276" w:lineRule="auto"/>
              <w:jc w:val="both"/>
              <w:rPr>
                <w:szCs w:val="24"/>
              </w:rPr>
            </w:pPr>
            <w:r>
              <w:rPr>
                <w:szCs w:val="24"/>
              </w:rPr>
              <w:t>Оговорка №5</w:t>
            </w:r>
          </w:p>
        </w:tc>
        <w:tc>
          <w:tcPr>
            <w:tcW w:w="7229" w:type="dxa"/>
          </w:tcPr>
          <w:p w:rsidR="007A6F31" w:rsidRDefault="007A6F31" w:rsidP="00A01C47">
            <w:pPr>
              <w:suppressAutoHyphens/>
              <w:spacing w:line="276" w:lineRule="auto"/>
              <w:jc w:val="both"/>
              <w:rPr>
                <w:szCs w:val="24"/>
              </w:rPr>
            </w:pPr>
            <w:r>
              <w:rPr>
                <w:szCs w:val="24"/>
              </w:rPr>
              <w:t>Оговорка о взаимодействии сторон при ЭДО</w:t>
            </w:r>
          </w:p>
        </w:tc>
      </w:tr>
      <w:tr w:rsidR="007A6F31" w:rsidRPr="007B37D6" w:rsidTr="007B37D6">
        <w:tc>
          <w:tcPr>
            <w:tcW w:w="2235" w:type="dxa"/>
          </w:tcPr>
          <w:p w:rsidR="007A6F31" w:rsidRDefault="007A6F31" w:rsidP="00A01C47">
            <w:pPr>
              <w:suppressAutoHyphens/>
              <w:spacing w:line="276" w:lineRule="auto"/>
              <w:jc w:val="both"/>
              <w:rPr>
                <w:szCs w:val="24"/>
              </w:rPr>
            </w:pPr>
            <w:r>
              <w:rPr>
                <w:szCs w:val="24"/>
              </w:rPr>
              <w:t>Оговорка №6</w:t>
            </w:r>
          </w:p>
        </w:tc>
        <w:tc>
          <w:tcPr>
            <w:tcW w:w="7229" w:type="dxa"/>
          </w:tcPr>
          <w:p w:rsidR="007A6F31" w:rsidRDefault="007A6F31" w:rsidP="00A01C47">
            <w:pPr>
              <w:suppressAutoHyphens/>
              <w:spacing w:line="276" w:lineRule="auto"/>
              <w:jc w:val="both"/>
              <w:rPr>
                <w:szCs w:val="24"/>
              </w:rPr>
            </w:pPr>
            <w:r>
              <w:rPr>
                <w:szCs w:val="24"/>
              </w:rPr>
              <w:t xml:space="preserve">Оговорка об ответственности за </w:t>
            </w:r>
            <w:proofErr w:type="spellStart"/>
            <w:r>
              <w:rPr>
                <w:szCs w:val="24"/>
              </w:rPr>
              <w:t>непредоставление</w:t>
            </w:r>
            <w:proofErr w:type="spellEnd"/>
            <w:r>
              <w:rPr>
                <w:szCs w:val="24"/>
              </w:rPr>
              <w:t xml:space="preserve"> акта сверки</w:t>
            </w:r>
          </w:p>
        </w:tc>
      </w:tr>
      <w:tr w:rsidR="007A6F31" w:rsidRPr="007B37D6" w:rsidTr="007B37D6">
        <w:tc>
          <w:tcPr>
            <w:tcW w:w="2235" w:type="dxa"/>
          </w:tcPr>
          <w:p w:rsidR="007A6F31" w:rsidRDefault="007A6F31" w:rsidP="00A01C47">
            <w:pPr>
              <w:suppressAutoHyphens/>
              <w:spacing w:line="276" w:lineRule="auto"/>
              <w:jc w:val="both"/>
              <w:rPr>
                <w:szCs w:val="24"/>
              </w:rPr>
            </w:pPr>
            <w:r>
              <w:rPr>
                <w:szCs w:val="24"/>
              </w:rPr>
              <w:t>Оговорка №7</w:t>
            </w:r>
          </w:p>
        </w:tc>
        <w:tc>
          <w:tcPr>
            <w:tcW w:w="7229" w:type="dxa"/>
          </w:tcPr>
          <w:p w:rsidR="007A6F31" w:rsidRDefault="007A6F31" w:rsidP="00A01C47">
            <w:pPr>
              <w:suppressAutoHyphens/>
              <w:spacing w:line="276" w:lineRule="auto"/>
              <w:jc w:val="both"/>
              <w:rPr>
                <w:szCs w:val="24"/>
              </w:rPr>
            </w:pPr>
            <w:r>
              <w:rPr>
                <w:szCs w:val="24"/>
              </w:rPr>
              <w:t>Оговорка о предоставлении бухгалтерской отчетности</w:t>
            </w:r>
          </w:p>
        </w:tc>
      </w:tr>
      <w:tr w:rsidR="007A6F31" w:rsidRPr="007B37D6" w:rsidTr="007B37D6">
        <w:tc>
          <w:tcPr>
            <w:tcW w:w="2235" w:type="dxa"/>
          </w:tcPr>
          <w:p w:rsidR="007A6F31" w:rsidRDefault="007A6F31" w:rsidP="00A01C47">
            <w:pPr>
              <w:suppressAutoHyphens/>
              <w:spacing w:line="276" w:lineRule="auto"/>
              <w:jc w:val="both"/>
              <w:rPr>
                <w:szCs w:val="24"/>
              </w:rPr>
            </w:pPr>
            <w:r>
              <w:rPr>
                <w:szCs w:val="24"/>
              </w:rPr>
              <w:t>Оговорка №8</w:t>
            </w:r>
          </w:p>
        </w:tc>
        <w:tc>
          <w:tcPr>
            <w:tcW w:w="7229" w:type="dxa"/>
          </w:tcPr>
          <w:p w:rsidR="007A6F31" w:rsidRDefault="007A6F31" w:rsidP="00A01C47">
            <w:pPr>
              <w:suppressAutoHyphens/>
              <w:spacing w:line="276" w:lineRule="auto"/>
              <w:jc w:val="both"/>
              <w:rPr>
                <w:szCs w:val="24"/>
              </w:rPr>
            </w:pPr>
            <w:r>
              <w:rPr>
                <w:szCs w:val="24"/>
              </w:rPr>
              <w:t>Налоговые оговорки</w:t>
            </w:r>
          </w:p>
        </w:tc>
      </w:tr>
      <w:tr w:rsidR="007A6F31" w:rsidRPr="007B37D6" w:rsidTr="007B37D6">
        <w:tc>
          <w:tcPr>
            <w:tcW w:w="2235" w:type="dxa"/>
          </w:tcPr>
          <w:p w:rsidR="007A6F31" w:rsidRDefault="007A6F31" w:rsidP="00A01C47">
            <w:pPr>
              <w:suppressAutoHyphens/>
              <w:spacing w:line="276" w:lineRule="auto"/>
              <w:jc w:val="both"/>
              <w:rPr>
                <w:szCs w:val="24"/>
              </w:rPr>
            </w:pPr>
            <w:r>
              <w:rPr>
                <w:szCs w:val="24"/>
              </w:rPr>
              <w:t>Оговорка №9</w:t>
            </w:r>
          </w:p>
        </w:tc>
        <w:tc>
          <w:tcPr>
            <w:tcW w:w="7229" w:type="dxa"/>
          </w:tcPr>
          <w:p w:rsidR="007A6F31" w:rsidRDefault="007A6F31" w:rsidP="00A01C47">
            <w:pPr>
              <w:suppressAutoHyphens/>
              <w:spacing w:line="276" w:lineRule="auto"/>
              <w:jc w:val="both"/>
              <w:rPr>
                <w:szCs w:val="24"/>
              </w:rPr>
            </w:pPr>
            <w:r>
              <w:rPr>
                <w:szCs w:val="24"/>
              </w:rPr>
              <w:t>Оговорка о применении УПД</w:t>
            </w:r>
          </w:p>
        </w:tc>
      </w:tr>
      <w:tr w:rsidR="007A6F31" w:rsidRPr="007B37D6" w:rsidTr="007B37D6">
        <w:tc>
          <w:tcPr>
            <w:tcW w:w="2235" w:type="dxa"/>
          </w:tcPr>
          <w:p w:rsidR="007A6F31" w:rsidRDefault="007A6F31" w:rsidP="00A01C47">
            <w:pPr>
              <w:suppressAutoHyphens/>
              <w:spacing w:line="276" w:lineRule="auto"/>
              <w:jc w:val="both"/>
              <w:rPr>
                <w:szCs w:val="24"/>
              </w:rPr>
            </w:pPr>
            <w:r>
              <w:rPr>
                <w:szCs w:val="24"/>
              </w:rPr>
              <w:t>Оговорка №10</w:t>
            </w:r>
          </w:p>
        </w:tc>
        <w:tc>
          <w:tcPr>
            <w:tcW w:w="7229" w:type="dxa"/>
          </w:tcPr>
          <w:p w:rsidR="007A6F31" w:rsidRDefault="007A6F31" w:rsidP="00A01C47">
            <w:pPr>
              <w:suppressAutoHyphens/>
              <w:spacing w:line="276" w:lineRule="auto"/>
              <w:jc w:val="both"/>
              <w:rPr>
                <w:szCs w:val="24"/>
              </w:rPr>
            </w:pPr>
            <w:r>
              <w:rPr>
                <w:szCs w:val="24"/>
              </w:rPr>
              <w:t>Оговорка по углеродному менеджменту</w:t>
            </w:r>
          </w:p>
        </w:tc>
      </w:tr>
      <w:tr w:rsidR="007A6F31" w:rsidRPr="007B37D6" w:rsidTr="007B37D6">
        <w:tc>
          <w:tcPr>
            <w:tcW w:w="2235" w:type="dxa"/>
          </w:tcPr>
          <w:p w:rsidR="007A6F31" w:rsidRDefault="007A6F31" w:rsidP="00A01C47">
            <w:pPr>
              <w:suppressAutoHyphens/>
              <w:spacing w:line="276" w:lineRule="auto"/>
              <w:jc w:val="both"/>
              <w:rPr>
                <w:szCs w:val="24"/>
              </w:rPr>
            </w:pPr>
            <w:r>
              <w:rPr>
                <w:szCs w:val="24"/>
              </w:rPr>
              <w:t>Оговорка №11</w:t>
            </w:r>
          </w:p>
        </w:tc>
        <w:tc>
          <w:tcPr>
            <w:tcW w:w="7229" w:type="dxa"/>
          </w:tcPr>
          <w:p w:rsidR="007A6F31" w:rsidRDefault="007A6F31" w:rsidP="00A01C47">
            <w:pPr>
              <w:suppressAutoHyphens/>
              <w:spacing w:line="276" w:lineRule="auto"/>
              <w:jc w:val="both"/>
              <w:rPr>
                <w:szCs w:val="24"/>
              </w:rPr>
            </w:pPr>
            <w:r>
              <w:rPr>
                <w:szCs w:val="24"/>
              </w:rPr>
              <w:t>Оговорка о требованиях к иностранным гражданам</w:t>
            </w:r>
          </w:p>
        </w:tc>
      </w:tr>
      <w:tr w:rsidR="007A6F31" w:rsidRPr="007B37D6" w:rsidTr="007B37D6">
        <w:tc>
          <w:tcPr>
            <w:tcW w:w="2235" w:type="dxa"/>
          </w:tcPr>
          <w:p w:rsidR="007A6F31" w:rsidRDefault="007A6F31" w:rsidP="00A01C47">
            <w:pPr>
              <w:suppressAutoHyphens/>
              <w:spacing w:line="276" w:lineRule="auto"/>
              <w:jc w:val="both"/>
              <w:rPr>
                <w:szCs w:val="24"/>
              </w:rPr>
            </w:pPr>
            <w:r>
              <w:rPr>
                <w:szCs w:val="24"/>
              </w:rPr>
              <w:t>Оговорка №12</w:t>
            </w:r>
          </w:p>
        </w:tc>
        <w:tc>
          <w:tcPr>
            <w:tcW w:w="7229" w:type="dxa"/>
          </w:tcPr>
          <w:p w:rsidR="007A6F31" w:rsidRDefault="007A6F31" w:rsidP="00A01C47">
            <w:pPr>
              <w:suppressAutoHyphens/>
              <w:spacing w:line="276" w:lineRule="auto"/>
              <w:jc w:val="both"/>
              <w:rPr>
                <w:szCs w:val="24"/>
              </w:rPr>
            </w:pPr>
            <w:r>
              <w:rPr>
                <w:szCs w:val="24"/>
              </w:rPr>
              <w:t>Оговорка о соблюдении требований ПБОТОС для работ/услуг 2 категории</w:t>
            </w:r>
          </w:p>
        </w:tc>
      </w:tr>
      <w:tr w:rsidR="007A6F31" w:rsidRPr="007B37D6" w:rsidTr="007B37D6">
        <w:tc>
          <w:tcPr>
            <w:tcW w:w="2235" w:type="dxa"/>
          </w:tcPr>
          <w:p w:rsidR="007A6F31" w:rsidRDefault="007A6F31" w:rsidP="00A01C47">
            <w:pPr>
              <w:suppressAutoHyphens/>
              <w:spacing w:line="276" w:lineRule="auto"/>
              <w:jc w:val="both"/>
              <w:rPr>
                <w:szCs w:val="24"/>
              </w:rPr>
            </w:pPr>
            <w:r>
              <w:rPr>
                <w:szCs w:val="24"/>
              </w:rPr>
              <w:t>Оговорка №13</w:t>
            </w:r>
          </w:p>
        </w:tc>
        <w:tc>
          <w:tcPr>
            <w:tcW w:w="7229" w:type="dxa"/>
          </w:tcPr>
          <w:p w:rsidR="007A6F31" w:rsidRDefault="007A6F31" w:rsidP="00A01C47">
            <w:pPr>
              <w:suppressAutoHyphens/>
              <w:spacing w:line="276" w:lineRule="auto"/>
              <w:jc w:val="both"/>
              <w:rPr>
                <w:szCs w:val="24"/>
              </w:rPr>
            </w:pPr>
            <w:r>
              <w:rPr>
                <w:szCs w:val="24"/>
              </w:rPr>
              <w:t>Оговорка о соблюдении требований ПБОТОС и ПЛЧС (</w:t>
            </w:r>
            <w:proofErr w:type="spellStart"/>
            <w:r>
              <w:rPr>
                <w:szCs w:val="24"/>
              </w:rPr>
              <w:t>высокорисковые</w:t>
            </w:r>
            <w:proofErr w:type="spellEnd"/>
            <w:r>
              <w:rPr>
                <w:szCs w:val="24"/>
              </w:rPr>
              <w:t>)</w:t>
            </w:r>
          </w:p>
        </w:tc>
      </w:tr>
      <w:tr w:rsidR="007A6F31" w:rsidRPr="007B37D6" w:rsidTr="007B37D6">
        <w:tc>
          <w:tcPr>
            <w:tcW w:w="2235" w:type="dxa"/>
          </w:tcPr>
          <w:p w:rsidR="007A6F31" w:rsidRDefault="007A6F31" w:rsidP="00A01C47">
            <w:pPr>
              <w:suppressAutoHyphens/>
              <w:spacing w:line="276" w:lineRule="auto"/>
              <w:jc w:val="both"/>
              <w:rPr>
                <w:szCs w:val="24"/>
              </w:rPr>
            </w:pPr>
            <w:r>
              <w:rPr>
                <w:szCs w:val="24"/>
              </w:rPr>
              <w:t>Приложение №  1</w:t>
            </w:r>
          </w:p>
        </w:tc>
        <w:tc>
          <w:tcPr>
            <w:tcW w:w="7229" w:type="dxa"/>
          </w:tcPr>
          <w:p w:rsidR="007A6F31" w:rsidRDefault="007A6F31" w:rsidP="00A01C47">
            <w:pPr>
              <w:suppressAutoHyphens/>
              <w:spacing w:line="276" w:lineRule="auto"/>
              <w:jc w:val="both"/>
              <w:rPr>
                <w:szCs w:val="24"/>
              </w:rPr>
            </w:pPr>
            <w:r>
              <w:rPr>
                <w:szCs w:val="24"/>
              </w:rPr>
              <w:t>Приложение 1 Информация о цепочке собственников.docx</w:t>
            </w:r>
          </w:p>
        </w:tc>
      </w:tr>
      <w:tr w:rsidR="007A6F31" w:rsidRPr="007B37D6" w:rsidTr="007B37D6">
        <w:tc>
          <w:tcPr>
            <w:tcW w:w="2235" w:type="dxa"/>
          </w:tcPr>
          <w:p w:rsidR="007A6F31" w:rsidRDefault="007A6F31" w:rsidP="00A01C47">
            <w:pPr>
              <w:suppressAutoHyphens/>
              <w:spacing w:line="276" w:lineRule="auto"/>
              <w:jc w:val="both"/>
              <w:rPr>
                <w:szCs w:val="24"/>
              </w:rPr>
            </w:pPr>
            <w:r>
              <w:rPr>
                <w:szCs w:val="24"/>
              </w:rPr>
              <w:t>Приложение №  2</w:t>
            </w:r>
          </w:p>
        </w:tc>
        <w:tc>
          <w:tcPr>
            <w:tcW w:w="7229" w:type="dxa"/>
          </w:tcPr>
          <w:p w:rsidR="007A6F31" w:rsidRDefault="007A6F31" w:rsidP="00A01C47">
            <w:pPr>
              <w:suppressAutoHyphens/>
              <w:spacing w:line="276" w:lineRule="auto"/>
              <w:jc w:val="both"/>
              <w:rPr>
                <w:szCs w:val="24"/>
              </w:rPr>
            </w:pPr>
            <w:r>
              <w:rPr>
                <w:szCs w:val="24"/>
              </w:rPr>
              <w:t>Приложение 2 Согласие на обработку ПДн.docx</w:t>
            </w:r>
          </w:p>
        </w:tc>
      </w:tr>
      <w:tr w:rsidR="007A6F31" w:rsidRPr="007B37D6" w:rsidTr="007B37D6">
        <w:tc>
          <w:tcPr>
            <w:tcW w:w="2235" w:type="dxa"/>
          </w:tcPr>
          <w:p w:rsidR="007A6F31" w:rsidRDefault="007A6F31" w:rsidP="00A01C47">
            <w:pPr>
              <w:suppressAutoHyphens/>
              <w:spacing w:line="276" w:lineRule="auto"/>
              <w:jc w:val="both"/>
              <w:rPr>
                <w:szCs w:val="24"/>
              </w:rPr>
            </w:pPr>
            <w:r>
              <w:rPr>
                <w:szCs w:val="24"/>
              </w:rPr>
              <w:t>Приложение №  3</w:t>
            </w:r>
          </w:p>
        </w:tc>
        <w:tc>
          <w:tcPr>
            <w:tcW w:w="7229" w:type="dxa"/>
          </w:tcPr>
          <w:p w:rsidR="007A6F31" w:rsidRDefault="007A6F31" w:rsidP="00A01C47">
            <w:pPr>
              <w:suppressAutoHyphens/>
              <w:spacing w:line="276" w:lineRule="auto"/>
              <w:jc w:val="both"/>
              <w:rPr>
                <w:szCs w:val="24"/>
              </w:rPr>
            </w:pPr>
            <w:r>
              <w:rPr>
                <w:szCs w:val="24"/>
              </w:rPr>
              <w:t>Форма акта приема-передачи конфиденциальной информации.docx</w:t>
            </w:r>
          </w:p>
        </w:tc>
      </w:tr>
      <w:tr w:rsidR="007A6F31" w:rsidRPr="007B37D6" w:rsidTr="007B37D6">
        <w:tc>
          <w:tcPr>
            <w:tcW w:w="2235" w:type="dxa"/>
          </w:tcPr>
          <w:p w:rsidR="007A6F31" w:rsidRDefault="007A6F31" w:rsidP="00A01C47">
            <w:pPr>
              <w:suppressAutoHyphens/>
              <w:spacing w:line="276" w:lineRule="auto"/>
              <w:jc w:val="both"/>
              <w:rPr>
                <w:szCs w:val="24"/>
              </w:rPr>
            </w:pPr>
            <w:r>
              <w:rPr>
                <w:szCs w:val="24"/>
              </w:rPr>
              <w:t>Приложение №  4</w:t>
            </w:r>
          </w:p>
        </w:tc>
        <w:tc>
          <w:tcPr>
            <w:tcW w:w="7229" w:type="dxa"/>
          </w:tcPr>
          <w:p w:rsidR="007A6F31" w:rsidRDefault="007A6F31" w:rsidP="00A01C47">
            <w:pPr>
              <w:suppressAutoHyphens/>
              <w:spacing w:line="276" w:lineRule="auto"/>
              <w:jc w:val="both"/>
              <w:rPr>
                <w:szCs w:val="24"/>
              </w:rPr>
            </w:pPr>
            <w:r>
              <w:rPr>
                <w:szCs w:val="24"/>
              </w:rPr>
              <w:t>Форма акта приема-передачи ЛНД (к стандартной оговорке о соблюдении требований ЛНД).docx</w:t>
            </w:r>
          </w:p>
        </w:tc>
      </w:tr>
      <w:tr w:rsidR="007A6F31" w:rsidRPr="007B37D6" w:rsidTr="007B37D6">
        <w:tc>
          <w:tcPr>
            <w:tcW w:w="2235" w:type="dxa"/>
          </w:tcPr>
          <w:p w:rsidR="007A6F31" w:rsidRDefault="007A6F31" w:rsidP="00A01C47">
            <w:pPr>
              <w:suppressAutoHyphens/>
              <w:spacing w:line="276" w:lineRule="auto"/>
              <w:jc w:val="both"/>
              <w:rPr>
                <w:szCs w:val="24"/>
              </w:rPr>
            </w:pPr>
            <w:r>
              <w:rPr>
                <w:szCs w:val="24"/>
              </w:rPr>
              <w:t>Приложение №  5</w:t>
            </w:r>
          </w:p>
        </w:tc>
        <w:tc>
          <w:tcPr>
            <w:tcW w:w="7229" w:type="dxa"/>
          </w:tcPr>
          <w:p w:rsidR="007A6F31" w:rsidRDefault="007A6F31" w:rsidP="00A01C47">
            <w:pPr>
              <w:suppressAutoHyphens/>
              <w:spacing w:line="276" w:lineRule="auto"/>
              <w:jc w:val="both"/>
              <w:rPr>
                <w:szCs w:val="24"/>
              </w:rPr>
            </w:pPr>
            <w:r>
              <w:rPr>
                <w:szCs w:val="24"/>
              </w:rPr>
              <w:t>Форма письма (к стандартной оговорке о соблюдении требований ЛНД).docx</w:t>
            </w:r>
          </w:p>
        </w:tc>
      </w:tr>
      <w:tr w:rsidR="007A6F31" w:rsidRPr="007B37D6" w:rsidTr="007B37D6">
        <w:tc>
          <w:tcPr>
            <w:tcW w:w="2235" w:type="dxa"/>
          </w:tcPr>
          <w:p w:rsidR="007A6F31" w:rsidRDefault="007A6F31" w:rsidP="00A01C47">
            <w:pPr>
              <w:suppressAutoHyphens/>
              <w:spacing w:line="276" w:lineRule="auto"/>
              <w:jc w:val="both"/>
              <w:rPr>
                <w:szCs w:val="24"/>
              </w:rPr>
            </w:pPr>
            <w:r>
              <w:rPr>
                <w:szCs w:val="24"/>
              </w:rPr>
              <w:t>Приложение №  6</w:t>
            </w:r>
          </w:p>
        </w:tc>
        <w:tc>
          <w:tcPr>
            <w:tcW w:w="7229" w:type="dxa"/>
          </w:tcPr>
          <w:p w:rsidR="007A6F31" w:rsidRDefault="007A6F31" w:rsidP="00A01C47">
            <w:pPr>
              <w:suppressAutoHyphens/>
              <w:spacing w:line="276" w:lineRule="auto"/>
              <w:jc w:val="both"/>
              <w:rPr>
                <w:szCs w:val="24"/>
              </w:rPr>
            </w:pPr>
            <w:r>
              <w:rPr>
                <w:szCs w:val="24"/>
              </w:rPr>
              <w:t>Оговорка о соблюдении требований ПБОТОС и ПЛЧС (II катег.).docx</w:t>
            </w:r>
          </w:p>
        </w:tc>
      </w:tr>
      <w:tr w:rsidR="007A6F31" w:rsidRPr="007B37D6" w:rsidTr="007B37D6">
        <w:tc>
          <w:tcPr>
            <w:tcW w:w="2235" w:type="dxa"/>
          </w:tcPr>
          <w:p w:rsidR="007A6F31" w:rsidRDefault="007A6F31" w:rsidP="00A01C47">
            <w:pPr>
              <w:suppressAutoHyphens/>
              <w:spacing w:line="276" w:lineRule="auto"/>
              <w:jc w:val="both"/>
              <w:rPr>
                <w:szCs w:val="24"/>
              </w:rPr>
            </w:pPr>
            <w:r>
              <w:rPr>
                <w:szCs w:val="24"/>
              </w:rPr>
              <w:t>Приложение №  7</w:t>
            </w:r>
          </w:p>
        </w:tc>
        <w:tc>
          <w:tcPr>
            <w:tcW w:w="7229" w:type="dxa"/>
          </w:tcPr>
          <w:p w:rsidR="007A6F31" w:rsidRDefault="007A6F31" w:rsidP="00A01C47">
            <w:pPr>
              <w:suppressAutoHyphens/>
              <w:spacing w:line="276" w:lineRule="auto"/>
              <w:jc w:val="both"/>
              <w:rPr>
                <w:szCs w:val="24"/>
              </w:rPr>
            </w:pPr>
            <w:r>
              <w:rPr>
                <w:szCs w:val="24"/>
              </w:rPr>
              <w:t xml:space="preserve">Приложение 1 к Оговорке ПБОТОС и </w:t>
            </w:r>
            <w:proofErr w:type="spellStart"/>
            <w:r>
              <w:rPr>
                <w:szCs w:val="24"/>
              </w:rPr>
              <w:t>ПЛЧС_Перечень</w:t>
            </w:r>
            <w:proofErr w:type="spellEnd"/>
            <w:r>
              <w:rPr>
                <w:szCs w:val="24"/>
              </w:rPr>
              <w:t xml:space="preserve"> штрафов.docx</w:t>
            </w:r>
          </w:p>
        </w:tc>
      </w:tr>
      <w:tr w:rsidR="007A6F31" w:rsidRPr="007B37D6" w:rsidTr="007B37D6">
        <w:tc>
          <w:tcPr>
            <w:tcW w:w="2235" w:type="dxa"/>
          </w:tcPr>
          <w:p w:rsidR="007A6F31" w:rsidRDefault="007A6F31" w:rsidP="00A01C47">
            <w:pPr>
              <w:suppressAutoHyphens/>
              <w:spacing w:line="276" w:lineRule="auto"/>
              <w:jc w:val="both"/>
              <w:rPr>
                <w:szCs w:val="24"/>
              </w:rPr>
            </w:pPr>
            <w:r>
              <w:rPr>
                <w:szCs w:val="24"/>
              </w:rPr>
              <w:t>Приложение №  8</w:t>
            </w:r>
          </w:p>
        </w:tc>
        <w:tc>
          <w:tcPr>
            <w:tcW w:w="7229" w:type="dxa"/>
          </w:tcPr>
          <w:p w:rsidR="007A6F31" w:rsidRDefault="007A6F31" w:rsidP="00A01C47">
            <w:pPr>
              <w:suppressAutoHyphens/>
              <w:spacing w:line="276" w:lineRule="auto"/>
              <w:jc w:val="both"/>
              <w:rPr>
                <w:szCs w:val="24"/>
              </w:rPr>
            </w:pPr>
            <w:r>
              <w:rPr>
                <w:szCs w:val="24"/>
              </w:rPr>
              <w:t>Оговорка о соблюдении требований ПБОТОС и ПЛЧС (высокорисковые).docx</w:t>
            </w:r>
          </w:p>
        </w:tc>
      </w:tr>
      <w:tr w:rsidR="007A6F31" w:rsidRPr="007B37D6" w:rsidTr="007B37D6">
        <w:tc>
          <w:tcPr>
            <w:tcW w:w="2235" w:type="dxa"/>
          </w:tcPr>
          <w:p w:rsidR="007A6F31" w:rsidRDefault="007A6F31" w:rsidP="00A01C47">
            <w:pPr>
              <w:suppressAutoHyphens/>
              <w:spacing w:line="276" w:lineRule="auto"/>
              <w:jc w:val="both"/>
              <w:rPr>
                <w:szCs w:val="24"/>
              </w:rPr>
            </w:pPr>
            <w:r>
              <w:rPr>
                <w:szCs w:val="24"/>
              </w:rPr>
              <w:t>Приложение №  9</w:t>
            </w:r>
          </w:p>
        </w:tc>
        <w:tc>
          <w:tcPr>
            <w:tcW w:w="7229" w:type="dxa"/>
          </w:tcPr>
          <w:p w:rsidR="007A6F31" w:rsidRDefault="007A6F31" w:rsidP="00A01C47">
            <w:pPr>
              <w:suppressAutoHyphens/>
              <w:spacing w:line="276" w:lineRule="auto"/>
              <w:jc w:val="both"/>
              <w:rPr>
                <w:szCs w:val="24"/>
              </w:rPr>
            </w:pPr>
            <w:r>
              <w:rPr>
                <w:szCs w:val="24"/>
              </w:rPr>
              <w:t xml:space="preserve">Приложение 1 к Оговорке ПБОТОС и </w:t>
            </w:r>
            <w:proofErr w:type="spellStart"/>
            <w:r>
              <w:rPr>
                <w:szCs w:val="24"/>
              </w:rPr>
              <w:t>ПЛЧС_Перечень</w:t>
            </w:r>
            <w:proofErr w:type="spellEnd"/>
            <w:r>
              <w:rPr>
                <w:szCs w:val="24"/>
              </w:rPr>
              <w:t xml:space="preserve"> штрафов.docx</w:t>
            </w:r>
          </w:p>
        </w:tc>
      </w:tr>
      <w:tr w:rsidR="007A6F31" w:rsidRPr="007B37D6" w:rsidTr="007B37D6">
        <w:tc>
          <w:tcPr>
            <w:tcW w:w="2235" w:type="dxa"/>
          </w:tcPr>
          <w:p w:rsidR="007A6F31" w:rsidRDefault="007A6F31" w:rsidP="00A01C47">
            <w:pPr>
              <w:suppressAutoHyphens/>
              <w:spacing w:line="276" w:lineRule="auto"/>
              <w:jc w:val="both"/>
              <w:rPr>
                <w:szCs w:val="24"/>
              </w:rPr>
            </w:pPr>
          </w:p>
        </w:tc>
        <w:tc>
          <w:tcPr>
            <w:tcW w:w="7229" w:type="dxa"/>
          </w:tcPr>
          <w:p w:rsidR="007A6F31" w:rsidRDefault="007A6F31" w:rsidP="00A01C47">
            <w:pPr>
              <w:suppressAutoHyphens/>
              <w:spacing w:line="276" w:lineRule="auto"/>
              <w:jc w:val="both"/>
              <w:rPr>
                <w:szCs w:val="24"/>
              </w:rPr>
            </w:pPr>
            <w:r>
              <w:rPr>
                <w:szCs w:val="24"/>
              </w:rPr>
              <w:t>Заключительные положения</w:t>
            </w:r>
          </w:p>
        </w:tc>
      </w:tr>
      <w:tr w:rsidR="007A6F31" w:rsidRPr="007B37D6" w:rsidTr="007B37D6">
        <w:tc>
          <w:tcPr>
            <w:tcW w:w="2235" w:type="dxa"/>
          </w:tcPr>
          <w:p w:rsidR="007A6F31" w:rsidRDefault="007A6F31" w:rsidP="00A01C47">
            <w:pPr>
              <w:suppressAutoHyphens/>
              <w:spacing w:line="276" w:lineRule="auto"/>
              <w:jc w:val="both"/>
              <w:rPr>
                <w:szCs w:val="24"/>
              </w:rPr>
            </w:pPr>
          </w:p>
        </w:tc>
        <w:tc>
          <w:tcPr>
            <w:tcW w:w="7229" w:type="dxa"/>
          </w:tcPr>
          <w:p w:rsidR="007A6F31" w:rsidRDefault="007A6F31" w:rsidP="00A01C47">
            <w:pPr>
              <w:suppressAutoHyphens/>
              <w:spacing w:line="276" w:lineRule="auto"/>
              <w:jc w:val="both"/>
              <w:rPr>
                <w:szCs w:val="24"/>
              </w:rPr>
            </w:pPr>
            <w:r>
              <w:rPr>
                <w:szCs w:val="24"/>
              </w:rPr>
              <w:t>Подписи сторон</w:t>
            </w:r>
          </w:p>
        </w:tc>
      </w:tr>
      <w:bookmarkEnd w:id="1"/>
    </w:tbl>
    <w:p w:rsidR="00E55BEA" w:rsidRPr="007B37D6" w:rsidRDefault="00E55BEA">
      <w:pPr>
        <w:spacing w:after="160" w:line="259" w:lineRule="auto"/>
        <w:rPr>
          <w:szCs w:val="24"/>
        </w:rPr>
      </w:pPr>
      <w:r w:rsidRPr="007B37D6">
        <w:rPr>
          <w:szCs w:val="24"/>
        </w:rPr>
        <w:br w:type="page"/>
      </w:r>
    </w:p>
    <w:p w:rsidR="00E55BEA" w:rsidRPr="007B37D6" w:rsidRDefault="00E55BEA" w:rsidP="00AE0D9D">
      <w:pPr>
        <w:keepNext/>
        <w:keepLines/>
        <w:spacing w:line="276" w:lineRule="auto"/>
        <w:jc w:val="center"/>
        <w:outlineLvl w:val="1"/>
        <w:rPr>
          <w:b/>
          <w:bCs/>
          <w:szCs w:val="24"/>
          <w:lang w:eastAsia="en-US"/>
        </w:rPr>
      </w:pPr>
      <w:r w:rsidRPr="007B37D6">
        <w:rPr>
          <w:b/>
          <w:bCs/>
          <w:szCs w:val="24"/>
          <w:lang w:eastAsia="en-US"/>
        </w:rPr>
        <w:lastRenderedPageBreak/>
        <w:t>ОПРЕДЕЛЕНИЯ</w:t>
      </w:r>
    </w:p>
    <w:p w:rsidR="00AE0D9D" w:rsidRPr="007B37D6" w:rsidRDefault="00AE0D9D" w:rsidP="004353A2">
      <w:pPr>
        <w:keepNext/>
        <w:keepLines/>
        <w:spacing w:line="276" w:lineRule="auto"/>
        <w:jc w:val="center"/>
        <w:rPr>
          <w:b/>
          <w:bCs/>
          <w:szCs w:val="24"/>
          <w:lang w:eastAsia="en-US"/>
        </w:rPr>
      </w:pPr>
    </w:p>
    <w:p w:rsidR="007A6F31" w:rsidRPr="00E2674D" w:rsidRDefault="007A6F31" w:rsidP="00E70D63">
      <w:pPr>
        <w:numPr>
          <w:ilvl w:val="0"/>
          <w:numId w:val="1"/>
        </w:numPr>
        <w:spacing w:line="276" w:lineRule="auto"/>
        <w:ind w:left="426" w:hanging="426"/>
        <w:jc w:val="both"/>
        <w:rPr>
          <w:rFonts w:cs="Calibri"/>
        </w:rPr>
      </w:pPr>
      <w:r>
        <w:rPr>
          <w:rFonts w:cs="Calibri"/>
        </w:rPr>
        <w:fldChar w:fldCharType="begin">
          <w:ffData>
            <w:name w:val="ТекстовоеПоле9"/>
            <w:enabled/>
            <w:calcOnExit w:val="0"/>
            <w:textInput>
              <w:default w:val="ДОГОВОР"/>
            </w:textInput>
          </w:ffData>
        </w:fldChar>
      </w:r>
      <w:bookmarkStart w:id="2" w:name="ТекстовоеПоле9"/>
      <w:r>
        <w:rPr>
          <w:rFonts w:cs="Calibri"/>
        </w:rPr>
        <w:instrText xml:space="preserve"> FORMTEXT </w:instrText>
      </w:r>
      <w:r>
        <w:rPr>
          <w:rFonts w:cs="Calibri"/>
        </w:rPr>
      </w:r>
      <w:r>
        <w:rPr>
          <w:rFonts w:cs="Calibri"/>
        </w:rPr>
        <w:fldChar w:fldCharType="separate"/>
      </w:r>
      <w:r>
        <w:rPr>
          <w:rFonts w:cs="Calibri"/>
          <w:noProof/>
        </w:rPr>
        <w:t>ДОГОВОР</w:t>
      </w:r>
      <w:r>
        <w:rPr>
          <w:rFonts w:cs="Calibri"/>
        </w:rPr>
        <w:fldChar w:fldCharType="end"/>
      </w:r>
      <w:bookmarkEnd w:id="2"/>
      <w:r w:rsidRPr="00E2674D">
        <w:rPr>
          <w:rFonts w:cs="Calibri"/>
        </w:rPr>
        <w:t xml:space="preserve"> для целей настоящего Приложения означает </w:t>
      </w:r>
      <w:r>
        <w:rPr>
          <w:rFonts w:cs="Calibri"/>
        </w:rPr>
        <w:fldChar w:fldCharType="begin">
          <w:ffData>
            <w:name w:val="ТекстовоеПоле10"/>
            <w:enabled/>
            <w:calcOnExit w:val="0"/>
            <w:textInput>
              <w:default w:val="ДОГОВОР"/>
            </w:textInput>
          </w:ffData>
        </w:fldChar>
      </w:r>
      <w:bookmarkStart w:id="3" w:name="ТекстовоеПоле10"/>
      <w:r>
        <w:rPr>
          <w:rFonts w:cs="Calibri"/>
        </w:rPr>
        <w:instrText xml:space="preserve"> FORMTEXT </w:instrText>
      </w:r>
      <w:r>
        <w:rPr>
          <w:rFonts w:cs="Calibri"/>
        </w:rPr>
      </w:r>
      <w:r>
        <w:rPr>
          <w:rFonts w:cs="Calibri"/>
        </w:rPr>
        <w:fldChar w:fldCharType="separate"/>
      </w:r>
      <w:r>
        <w:rPr>
          <w:rFonts w:cs="Calibri"/>
          <w:noProof/>
        </w:rPr>
        <w:t>ДОГОВОР</w:t>
      </w:r>
      <w:r>
        <w:rPr>
          <w:rFonts w:cs="Calibri"/>
        </w:rPr>
        <w:fldChar w:fldCharType="end"/>
      </w:r>
      <w:bookmarkEnd w:id="3"/>
      <w:r w:rsidRPr="00E2674D">
        <w:rPr>
          <w:rFonts w:cs="Calibri"/>
        </w:rPr>
        <w:t xml:space="preserve"> </w:t>
      </w:r>
      <w:r w:rsidRPr="00E2674D">
        <w:rPr>
          <w:rFonts w:cs="Calibri"/>
        </w:rPr>
        <w:fldChar w:fldCharType="begin">
          <w:ffData>
            <w:name w:val="ТекстовоеПоле1"/>
            <w:enabled/>
            <w:calcOnExit w:val="0"/>
            <w:textInput>
              <w:default w:val="&lt;Название&gt;"/>
            </w:textInput>
          </w:ffData>
        </w:fldChar>
      </w:r>
      <w:bookmarkStart w:id="4" w:name="ТекстовоеПоле1"/>
      <w:r w:rsidRPr="00E2674D">
        <w:rPr>
          <w:rFonts w:cs="Calibri"/>
        </w:rPr>
        <w:instrText xml:space="preserve"> FORMTEXT </w:instrText>
      </w:r>
      <w:r w:rsidRPr="00E2674D">
        <w:rPr>
          <w:rFonts w:cs="Calibri"/>
        </w:rPr>
      </w:r>
      <w:r w:rsidRPr="00E2674D">
        <w:rPr>
          <w:rFonts w:cs="Calibri"/>
        </w:rPr>
        <w:fldChar w:fldCharType="separate"/>
      </w:r>
      <w:r w:rsidRPr="00E2674D">
        <w:rPr>
          <w:rFonts w:cs="Calibri"/>
          <w:noProof/>
        </w:rPr>
        <w:t>&lt;Название&gt;</w:t>
      </w:r>
      <w:r w:rsidRPr="00E2674D">
        <w:rPr>
          <w:rFonts w:cs="Calibri"/>
        </w:rPr>
        <w:fldChar w:fldCharType="end"/>
      </w:r>
      <w:bookmarkEnd w:id="4"/>
      <w:r w:rsidRPr="00E2674D">
        <w:rPr>
          <w:rFonts w:cs="Calibri"/>
        </w:rPr>
        <w:t xml:space="preserve"> от «</w:t>
      </w:r>
      <w:r w:rsidRPr="00E2674D">
        <w:rPr>
          <w:rFonts w:cs="Calibri"/>
        </w:rPr>
        <w:fldChar w:fldCharType="begin">
          <w:ffData>
            <w:name w:val="ТекстовоеПоле2"/>
            <w:enabled/>
            <w:calcOnExit w:val="0"/>
            <w:textInput>
              <w:default w:val="&lt;День&gt;"/>
            </w:textInput>
          </w:ffData>
        </w:fldChar>
      </w:r>
      <w:bookmarkStart w:id="5" w:name="ТекстовоеПоле2"/>
      <w:r w:rsidRPr="00E2674D">
        <w:rPr>
          <w:rFonts w:cs="Calibri"/>
        </w:rPr>
        <w:instrText xml:space="preserve"> FORMTEXT </w:instrText>
      </w:r>
      <w:r w:rsidRPr="00E2674D">
        <w:rPr>
          <w:rFonts w:cs="Calibri"/>
        </w:rPr>
      </w:r>
      <w:r w:rsidRPr="00E2674D">
        <w:rPr>
          <w:rFonts w:cs="Calibri"/>
        </w:rPr>
        <w:fldChar w:fldCharType="separate"/>
      </w:r>
      <w:r w:rsidRPr="00E2674D">
        <w:rPr>
          <w:rFonts w:cs="Calibri"/>
          <w:noProof/>
        </w:rPr>
        <w:t>&lt;День&gt;</w:t>
      </w:r>
      <w:r w:rsidRPr="00E2674D">
        <w:rPr>
          <w:rFonts w:cs="Calibri"/>
        </w:rPr>
        <w:fldChar w:fldCharType="end"/>
      </w:r>
      <w:bookmarkEnd w:id="5"/>
      <w:r w:rsidRPr="00E2674D">
        <w:rPr>
          <w:rFonts w:cs="Calibri"/>
        </w:rPr>
        <w:t>»</w:t>
      </w:r>
      <w:r w:rsidRPr="00E2674D">
        <w:rPr>
          <w:rFonts w:cs="Calibri"/>
        </w:rPr>
        <w:fldChar w:fldCharType="begin">
          <w:ffData>
            <w:name w:val="ТекстовоеПоле3"/>
            <w:enabled/>
            <w:calcOnExit w:val="0"/>
            <w:textInput>
              <w:default w:val="&lt;Месяц&gt;"/>
            </w:textInput>
          </w:ffData>
        </w:fldChar>
      </w:r>
      <w:bookmarkStart w:id="6" w:name="ТекстовоеПоле3"/>
      <w:r w:rsidRPr="00E2674D">
        <w:rPr>
          <w:rFonts w:cs="Calibri"/>
        </w:rPr>
        <w:instrText xml:space="preserve"> FORMTEXT </w:instrText>
      </w:r>
      <w:r w:rsidRPr="00E2674D">
        <w:rPr>
          <w:rFonts w:cs="Calibri"/>
        </w:rPr>
      </w:r>
      <w:r w:rsidRPr="00E2674D">
        <w:rPr>
          <w:rFonts w:cs="Calibri"/>
        </w:rPr>
        <w:fldChar w:fldCharType="separate"/>
      </w:r>
      <w:r w:rsidRPr="00E2674D">
        <w:rPr>
          <w:rFonts w:cs="Calibri"/>
          <w:noProof/>
        </w:rPr>
        <w:t>&lt;Месяц&gt;</w:t>
      </w:r>
      <w:r w:rsidRPr="00E2674D">
        <w:rPr>
          <w:rFonts w:cs="Calibri"/>
        </w:rPr>
        <w:fldChar w:fldCharType="end"/>
      </w:r>
      <w:bookmarkEnd w:id="6"/>
      <w:r w:rsidRPr="00E2674D">
        <w:rPr>
          <w:rFonts w:cs="Calibri"/>
        </w:rPr>
        <w:t>20</w:t>
      </w:r>
      <w:r w:rsidRPr="00E2674D">
        <w:rPr>
          <w:rFonts w:cs="Calibri"/>
        </w:rPr>
        <w:fldChar w:fldCharType="begin">
          <w:ffData>
            <w:name w:val="ТекстовоеПоле4"/>
            <w:enabled/>
            <w:calcOnExit w:val="0"/>
            <w:textInput>
              <w:default w:val="&lt;Год&gt;"/>
            </w:textInput>
          </w:ffData>
        </w:fldChar>
      </w:r>
      <w:bookmarkStart w:id="7" w:name="ТекстовоеПоле4"/>
      <w:r w:rsidRPr="00E2674D">
        <w:rPr>
          <w:rFonts w:cs="Calibri"/>
        </w:rPr>
        <w:instrText xml:space="preserve"> FORMTEXT </w:instrText>
      </w:r>
      <w:r w:rsidRPr="00E2674D">
        <w:rPr>
          <w:rFonts w:cs="Calibri"/>
        </w:rPr>
      </w:r>
      <w:r w:rsidRPr="00E2674D">
        <w:rPr>
          <w:rFonts w:cs="Calibri"/>
        </w:rPr>
        <w:fldChar w:fldCharType="separate"/>
      </w:r>
      <w:r w:rsidRPr="00E2674D">
        <w:rPr>
          <w:rFonts w:cs="Calibri"/>
          <w:noProof/>
        </w:rPr>
        <w:t>&lt;Год&gt;</w:t>
      </w:r>
      <w:r w:rsidRPr="00E2674D">
        <w:rPr>
          <w:rFonts w:cs="Calibri"/>
        </w:rPr>
        <w:fldChar w:fldCharType="end"/>
      </w:r>
      <w:bookmarkEnd w:id="7"/>
      <w:r w:rsidRPr="00E2674D">
        <w:rPr>
          <w:rFonts w:cs="Calibri"/>
        </w:rPr>
        <w:t>г. №</w:t>
      </w:r>
      <w:r w:rsidRPr="00E2674D">
        <w:rPr>
          <w:rFonts w:cs="Calibri"/>
        </w:rPr>
        <w:fldChar w:fldCharType="begin">
          <w:ffData>
            <w:name w:val="ТекстовоеПоле5"/>
            <w:enabled/>
            <w:calcOnExit w:val="0"/>
            <w:textInput>
              <w:default w:val="&lt;Номер&gt;"/>
            </w:textInput>
          </w:ffData>
        </w:fldChar>
      </w:r>
      <w:bookmarkStart w:id="8" w:name="ТекстовоеПоле5"/>
      <w:r w:rsidRPr="00E2674D">
        <w:rPr>
          <w:rFonts w:cs="Calibri"/>
        </w:rPr>
        <w:instrText xml:space="preserve"> FORMTEXT </w:instrText>
      </w:r>
      <w:r w:rsidRPr="00E2674D">
        <w:rPr>
          <w:rFonts w:cs="Calibri"/>
        </w:rPr>
      </w:r>
      <w:r w:rsidRPr="00E2674D">
        <w:rPr>
          <w:rFonts w:cs="Calibri"/>
        </w:rPr>
        <w:fldChar w:fldCharType="separate"/>
      </w:r>
      <w:r w:rsidRPr="00E2674D">
        <w:rPr>
          <w:rFonts w:cs="Calibri"/>
          <w:noProof/>
        </w:rPr>
        <w:t>&lt;Номер&gt;</w:t>
      </w:r>
      <w:r w:rsidRPr="00E2674D">
        <w:rPr>
          <w:rFonts w:cs="Calibri"/>
        </w:rPr>
        <w:fldChar w:fldCharType="end"/>
      </w:r>
      <w:bookmarkEnd w:id="8"/>
      <w:r w:rsidRPr="00E2674D">
        <w:rPr>
          <w:rFonts w:cs="Calibri"/>
        </w:rPr>
        <w:t>.</w:t>
      </w:r>
    </w:p>
    <w:p w:rsidR="007A6F31" w:rsidRPr="00E2674D" w:rsidRDefault="007A6F31" w:rsidP="00E70D63">
      <w:pPr>
        <w:numPr>
          <w:ilvl w:val="0"/>
          <w:numId w:val="1"/>
        </w:numPr>
        <w:spacing w:line="276" w:lineRule="auto"/>
        <w:ind w:left="426" w:hanging="426"/>
        <w:jc w:val="both"/>
        <w:rPr>
          <w:rFonts w:cs="Calibri"/>
        </w:rPr>
      </w:pPr>
      <w:r>
        <w:rPr>
          <w:rFonts w:cs="Calibri"/>
        </w:rPr>
        <w:fldChar w:fldCharType="begin">
          <w:ffData>
            <w:name w:val="ТекстовоеПоле11"/>
            <w:enabled/>
            <w:calcOnExit w:val="0"/>
            <w:textInput>
              <w:default w:val="СТОРОНА1"/>
            </w:textInput>
          </w:ffData>
        </w:fldChar>
      </w:r>
      <w:r>
        <w:rPr>
          <w:rFonts w:cs="Calibri"/>
        </w:rPr>
        <w:instrText xml:space="preserve"> FORMTEXT </w:instrText>
      </w:r>
      <w:r>
        <w:rPr>
          <w:rFonts w:cs="Calibri"/>
        </w:rPr>
      </w:r>
      <w:r>
        <w:rPr>
          <w:rFonts w:cs="Calibri"/>
        </w:rPr>
        <w:fldChar w:fldCharType="separate"/>
      </w:r>
      <w:r>
        <w:rPr>
          <w:rFonts w:cs="Calibri"/>
          <w:noProof/>
        </w:rPr>
        <w:t>СТОРОНА1</w:t>
      </w:r>
      <w:r>
        <w:rPr>
          <w:rFonts w:cs="Calibri"/>
        </w:rPr>
        <w:fldChar w:fldCharType="end"/>
      </w:r>
      <w:r w:rsidRPr="00E2674D">
        <w:rPr>
          <w:rFonts w:cs="Calibri"/>
        </w:rPr>
        <w:t xml:space="preserve"> для целей настоящего Приложения означает </w:t>
      </w:r>
      <w:r>
        <w:rPr>
          <w:rFonts w:cs="Calibri"/>
        </w:rPr>
        <w:fldChar w:fldCharType="begin">
          <w:ffData>
            <w:name w:val="ТекстовоеПоле6"/>
            <w:enabled/>
            <w:calcOnExit w:val="0"/>
            <w:textInput>
              <w:default w:val="указывается обозначение контрагента как стороны по договору (ПРИМЕР: Покупателя/Исполнителя/Агента/Подрядчика)"/>
            </w:textInput>
          </w:ffData>
        </w:fldChar>
      </w:r>
      <w:r>
        <w:rPr>
          <w:rFonts w:cs="Calibri"/>
        </w:rPr>
        <w:instrText xml:space="preserve"> FORMTEXT </w:instrText>
      </w:r>
      <w:r>
        <w:rPr>
          <w:rFonts w:cs="Calibri"/>
        </w:rPr>
      </w:r>
      <w:r>
        <w:rPr>
          <w:rFonts w:cs="Calibri"/>
        </w:rPr>
        <w:fldChar w:fldCharType="separate"/>
      </w:r>
      <w:r>
        <w:rPr>
          <w:rFonts w:cs="Calibri"/>
          <w:noProof/>
        </w:rPr>
        <w:t>указывается обозначение контрагента как стороны по договору (ПРИМЕР: Покупателя/Исполнителя/Агента/Подрядчика)</w:t>
      </w:r>
      <w:r>
        <w:rPr>
          <w:rFonts w:cs="Calibri"/>
        </w:rPr>
        <w:fldChar w:fldCharType="end"/>
      </w:r>
      <w:r w:rsidRPr="00E2674D">
        <w:rPr>
          <w:rFonts w:cs="Calibri"/>
        </w:rPr>
        <w:t xml:space="preserve">, как он указан в </w:t>
      </w:r>
      <w:r>
        <w:rPr>
          <w:rFonts w:cs="Calibri"/>
        </w:rPr>
        <w:fldChar w:fldCharType="begin">
          <w:ffData>
            <w:name w:val="ТекстовоеПоле14"/>
            <w:enabled/>
            <w:calcOnExit w:val="0"/>
            <w:textInput>
              <w:default w:val="ДОГОВОРЕ"/>
            </w:textInput>
          </w:ffData>
        </w:fldChar>
      </w:r>
      <w:r>
        <w:rPr>
          <w:rFonts w:cs="Calibri"/>
        </w:rPr>
        <w:instrText xml:space="preserve"> FORMTEXT </w:instrText>
      </w:r>
      <w:r>
        <w:rPr>
          <w:rFonts w:cs="Calibri"/>
        </w:rPr>
      </w:r>
      <w:r>
        <w:rPr>
          <w:rFonts w:cs="Calibri"/>
        </w:rPr>
        <w:fldChar w:fldCharType="separate"/>
      </w:r>
      <w:r>
        <w:rPr>
          <w:rFonts w:cs="Calibri"/>
          <w:noProof/>
        </w:rPr>
        <w:t>ДОГОВОРЕ</w:t>
      </w:r>
      <w:r>
        <w:rPr>
          <w:rFonts w:cs="Calibri"/>
        </w:rPr>
        <w:fldChar w:fldCharType="end"/>
      </w:r>
      <w:r w:rsidRPr="00E2674D">
        <w:rPr>
          <w:rFonts w:cs="Calibri"/>
        </w:rPr>
        <w:t xml:space="preserve">. </w:t>
      </w:r>
    </w:p>
    <w:p w:rsidR="007A6F31" w:rsidRPr="00E2674D" w:rsidRDefault="007A6F31" w:rsidP="00E70D63">
      <w:pPr>
        <w:numPr>
          <w:ilvl w:val="0"/>
          <w:numId w:val="1"/>
        </w:numPr>
        <w:spacing w:line="276" w:lineRule="auto"/>
        <w:ind w:left="426" w:hanging="426"/>
        <w:jc w:val="both"/>
        <w:rPr>
          <w:rFonts w:cs="Calibri"/>
        </w:rPr>
      </w:pPr>
      <w:r>
        <w:rPr>
          <w:rFonts w:cs="Calibri"/>
        </w:rPr>
        <w:fldChar w:fldCharType="begin">
          <w:ffData>
            <w:name w:val="ТекстовоеПоле12"/>
            <w:enabled/>
            <w:calcOnExit w:val="0"/>
            <w:textInput>
              <w:default w:val="СТОРОНА2"/>
            </w:textInput>
          </w:ffData>
        </w:fldChar>
      </w:r>
      <w:r>
        <w:rPr>
          <w:rFonts w:cs="Calibri"/>
        </w:rPr>
        <w:instrText xml:space="preserve"> FORMTEXT </w:instrText>
      </w:r>
      <w:r>
        <w:rPr>
          <w:rFonts w:cs="Calibri"/>
        </w:rPr>
      </w:r>
      <w:r>
        <w:rPr>
          <w:rFonts w:cs="Calibri"/>
        </w:rPr>
        <w:fldChar w:fldCharType="separate"/>
      </w:r>
      <w:r>
        <w:rPr>
          <w:rFonts w:cs="Calibri"/>
          <w:noProof/>
        </w:rPr>
        <w:t>СТОРОНА2</w:t>
      </w:r>
      <w:r>
        <w:rPr>
          <w:rFonts w:cs="Calibri"/>
        </w:rPr>
        <w:fldChar w:fldCharType="end"/>
      </w:r>
      <w:r w:rsidRPr="00E2674D">
        <w:rPr>
          <w:rFonts w:cs="Calibri"/>
        </w:rPr>
        <w:t xml:space="preserve"> для целей настоящего Приложения означает </w:t>
      </w:r>
      <w:r>
        <w:rPr>
          <w:rFonts w:cs="Calibri"/>
        </w:rPr>
        <w:fldChar w:fldCharType="begin">
          <w:ffData>
            <w:name w:val="ТекстовоеПоле7"/>
            <w:enabled/>
            <w:calcOnExit w:val="0"/>
            <w:textInput>
              <w:default w:val="указывается обозначение ПАО «НК «Роснефть» или Общества Группы как стороны по договору (ПРИМЕР: Поставщика/Заказчика/Принципала)"/>
            </w:textInput>
          </w:ffData>
        </w:fldChar>
      </w:r>
      <w:r>
        <w:rPr>
          <w:rFonts w:cs="Calibri"/>
        </w:rPr>
        <w:instrText xml:space="preserve"> FORMTEXT </w:instrText>
      </w:r>
      <w:r>
        <w:rPr>
          <w:rFonts w:cs="Calibri"/>
        </w:rPr>
      </w:r>
      <w:r>
        <w:rPr>
          <w:rFonts w:cs="Calibri"/>
        </w:rPr>
        <w:fldChar w:fldCharType="separate"/>
      </w:r>
      <w:r>
        <w:rPr>
          <w:rFonts w:cs="Calibri"/>
          <w:noProof/>
        </w:rPr>
        <w:t>указывается обозначение ПАО «НК «Роснефть» или Общества Группы как стороны по договору (ПРИМЕР: Поставщика/Заказчика/Принципала)</w:t>
      </w:r>
      <w:r>
        <w:rPr>
          <w:rFonts w:cs="Calibri"/>
        </w:rPr>
        <w:fldChar w:fldCharType="end"/>
      </w:r>
      <w:r w:rsidRPr="00E2674D">
        <w:rPr>
          <w:rFonts w:cs="Calibri"/>
        </w:rPr>
        <w:t xml:space="preserve">, как он указан в </w:t>
      </w:r>
      <w:r>
        <w:rPr>
          <w:rFonts w:cs="Calibri"/>
        </w:rPr>
        <w:fldChar w:fldCharType="begin">
          <w:ffData>
            <w:name w:val="ТекстовоеПоле15"/>
            <w:enabled/>
            <w:calcOnExit w:val="0"/>
            <w:textInput>
              <w:default w:val="ДОГОВОРЕ"/>
            </w:textInput>
          </w:ffData>
        </w:fldChar>
      </w:r>
      <w:r>
        <w:rPr>
          <w:rFonts w:cs="Calibri"/>
        </w:rPr>
        <w:instrText xml:space="preserve"> FORMTEXT </w:instrText>
      </w:r>
      <w:r>
        <w:rPr>
          <w:rFonts w:cs="Calibri"/>
        </w:rPr>
      </w:r>
      <w:r>
        <w:rPr>
          <w:rFonts w:cs="Calibri"/>
        </w:rPr>
        <w:fldChar w:fldCharType="separate"/>
      </w:r>
      <w:r>
        <w:rPr>
          <w:rFonts w:cs="Calibri"/>
          <w:noProof/>
        </w:rPr>
        <w:t>ДОГОВОРЕ</w:t>
      </w:r>
      <w:r>
        <w:rPr>
          <w:rFonts w:cs="Calibri"/>
        </w:rPr>
        <w:fldChar w:fldCharType="end"/>
      </w:r>
      <w:r w:rsidRPr="00E2674D">
        <w:rPr>
          <w:rFonts w:cs="Calibri"/>
        </w:rPr>
        <w:t>.</w:t>
      </w:r>
    </w:p>
    <w:p w:rsidR="007A6F31" w:rsidRPr="00E2674D" w:rsidRDefault="007A6F31" w:rsidP="008153B4">
      <w:pPr>
        <w:spacing w:line="276" w:lineRule="auto"/>
        <w:rPr>
          <w:rFonts w:cs="Calibri"/>
        </w:rPr>
      </w:pPr>
      <w:r>
        <w:rPr>
          <w:rFonts w:cs="Calibri"/>
        </w:rPr>
        <w:fldChar w:fldCharType="begin">
          <w:ffData>
            <w:name w:val="ТекстовоеПоле16"/>
            <w:enabled/>
            <w:calcOnExit w:val="0"/>
            <w:textInput>
              <w:default w:val="4.    СУБИСПОЛНИТЕЛЬ означает любое ТРЕТЬЕ ЛИЦО, с которым Исполнитель заключен договор субисполнения/субподряда на оказание услуг/ выполнение работ по ДОГОВОРУ."/>
            </w:textInput>
          </w:ffData>
        </w:fldChar>
      </w:r>
      <w:r>
        <w:rPr>
          <w:rFonts w:cs="Calibri"/>
        </w:rPr>
        <w:instrText xml:space="preserve"> FORMTEXT </w:instrText>
      </w:r>
      <w:r>
        <w:rPr>
          <w:rFonts w:cs="Calibri"/>
        </w:rPr>
      </w:r>
      <w:r>
        <w:rPr>
          <w:rFonts w:cs="Calibri"/>
        </w:rPr>
        <w:fldChar w:fldCharType="separate"/>
      </w:r>
      <w:r>
        <w:rPr>
          <w:rFonts w:cs="Calibri"/>
          <w:noProof/>
        </w:rPr>
        <w:t>4.    СУБИСПОЛНИТЕЛЬ означает любое ТРЕТЬЕ ЛИЦО, с которым Исполнитель заключен договор субисполнения/субподряда на оказание услуг/ выполнение работ по ДОГОВОРУ.</w:t>
      </w:r>
      <w:r>
        <w:rPr>
          <w:rFonts w:cs="Calibri"/>
        </w:rPr>
        <w:fldChar w:fldCharType="end"/>
      </w:r>
    </w:p>
    <w:p w:rsidR="007A6F31" w:rsidRDefault="007A6F31" w:rsidP="008153B4">
      <w:r w:rsidRPr="00E2674D">
        <w:rPr>
          <w:rFonts w:cs="Calibri"/>
        </w:rPr>
        <w:t xml:space="preserve">Настоящим </w:t>
      </w:r>
      <w:r>
        <w:rPr>
          <w:rFonts w:cs="Calibri"/>
        </w:rPr>
        <w:fldChar w:fldCharType="begin">
          <w:ffData>
            <w:name w:val="ТекстовоеПоле13"/>
            <w:enabled/>
            <w:calcOnExit w:val="0"/>
            <w:textInput>
              <w:default w:val="СТОРОНА 1 и СТОРОНА2"/>
            </w:textInput>
          </w:ffData>
        </w:fldChar>
      </w:r>
      <w:r>
        <w:rPr>
          <w:rFonts w:cs="Calibri"/>
        </w:rPr>
        <w:instrText xml:space="preserve"> FORMTEXT </w:instrText>
      </w:r>
      <w:r>
        <w:rPr>
          <w:rFonts w:cs="Calibri"/>
        </w:rPr>
      </w:r>
      <w:r>
        <w:rPr>
          <w:rFonts w:cs="Calibri"/>
        </w:rPr>
        <w:fldChar w:fldCharType="separate"/>
      </w:r>
      <w:r>
        <w:rPr>
          <w:rFonts w:cs="Calibri"/>
          <w:noProof/>
        </w:rPr>
        <w:t>СТОРОНА 1 и СТОРОНА2</w:t>
      </w:r>
      <w:r>
        <w:rPr>
          <w:rFonts w:cs="Calibri"/>
        </w:rPr>
        <w:fldChar w:fldCharType="end"/>
      </w:r>
      <w:r w:rsidRPr="00E2674D">
        <w:rPr>
          <w:rFonts w:cs="Calibri"/>
        </w:rPr>
        <w:t xml:space="preserve">, совместно именуемые СТОРОНЫ, подтверждают, что при исполнении обязательств по </w:t>
      </w:r>
      <w:r>
        <w:rPr>
          <w:rFonts w:cs="Calibri"/>
        </w:rPr>
        <w:fldChar w:fldCharType="begin">
          <w:ffData>
            <w:name w:val="ТекстовоеПоле17"/>
            <w:enabled/>
            <w:calcOnExit w:val="0"/>
            <w:textInput>
              <w:default w:val="ДОГОВОРУ"/>
            </w:textInput>
          </w:ffData>
        </w:fldChar>
      </w:r>
      <w:r>
        <w:rPr>
          <w:rFonts w:cs="Calibri"/>
        </w:rPr>
        <w:instrText xml:space="preserve"> FORMTEXT </w:instrText>
      </w:r>
      <w:r>
        <w:rPr>
          <w:rFonts w:cs="Calibri"/>
        </w:rPr>
      </w:r>
      <w:r>
        <w:rPr>
          <w:rFonts w:cs="Calibri"/>
        </w:rPr>
        <w:fldChar w:fldCharType="separate"/>
      </w:r>
      <w:r>
        <w:rPr>
          <w:rFonts w:cs="Calibri"/>
          <w:noProof/>
        </w:rPr>
        <w:t>ДОГОВОРУ</w:t>
      </w:r>
      <w:r>
        <w:rPr>
          <w:rFonts w:cs="Calibri"/>
        </w:rPr>
        <w:fldChar w:fldCharType="end"/>
      </w:r>
      <w:r w:rsidRPr="00F84DFC">
        <w:rPr>
          <w:rFonts w:cs="Calibri"/>
        </w:rPr>
        <w:t xml:space="preserve"> </w:t>
      </w:r>
      <w:r w:rsidRPr="00E2674D">
        <w:rPr>
          <w:rFonts w:cs="Calibri"/>
        </w:rPr>
        <w:t>будут руководствоваться положениями нижеуказанных стандартных оговорок.</w:t>
      </w:r>
    </w:p>
    <w:p w:rsidR="007A6F31" w:rsidRPr="00D61F25" w:rsidRDefault="007A6F31" w:rsidP="008153B4"/>
    <w:p w:rsidR="0042572A" w:rsidRPr="007B37D6" w:rsidRDefault="0042572A" w:rsidP="004353A2">
      <w:pPr>
        <w:keepNext/>
        <w:keepLines/>
        <w:spacing w:line="276" w:lineRule="auto"/>
        <w:rPr>
          <w:b/>
          <w:bCs/>
          <w:szCs w:val="24"/>
          <w:lang w:eastAsia="en-US"/>
        </w:rPr>
      </w:pPr>
    </w:p>
    <w:p w:rsidR="007A6F31" w:rsidRPr="007A6F31" w:rsidRDefault="00B50A12" w:rsidP="007A6F31">
      <w:pPr>
        <w:keepNext/>
        <w:keepLines/>
        <w:spacing w:line="276" w:lineRule="auto"/>
        <w:outlineLvl w:val="1"/>
        <w:rPr>
          <w:b/>
          <w:bCs/>
          <w:szCs w:val="24"/>
          <w:lang w:eastAsia="en-US"/>
        </w:rPr>
      </w:pPr>
      <w:r w:rsidRPr="007A6F31">
        <w:rPr>
          <w:b/>
          <w:bCs/>
          <w:szCs w:val="24"/>
          <w:lang w:eastAsia="en-US"/>
        </w:rPr>
        <w:br w:type="page"/>
      </w:r>
      <w:bookmarkStart w:id="9" w:name="NEW_CLAUSE"/>
      <w:r w:rsidRPr="007A6F31">
        <w:rPr>
          <w:b/>
          <w:bCs/>
          <w:szCs w:val="24"/>
          <w:lang w:eastAsia="en-US"/>
        </w:rPr>
        <w:lastRenderedPageBreak/>
        <w:t xml:space="preserve"> </w:t>
      </w:r>
      <w:bookmarkEnd w:id="9"/>
      <w:r w:rsidR="007A6F31" w:rsidRPr="007B37D6">
        <w:rPr>
          <w:b/>
          <w:bCs/>
          <w:szCs w:val="24"/>
          <w:lang w:eastAsia="en-US"/>
        </w:rPr>
        <w:t>Оговорка</w:t>
      </w:r>
      <w:r w:rsidR="007A6F31" w:rsidRPr="007A6F31">
        <w:rPr>
          <w:b/>
          <w:bCs/>
          <w:szCs w:val="24"/>
          <w:lang w:eastAsia="en-US"/>
        </w:rPr>
        <w:t xml:space="preserve"> №1</w:t>
      </w:r>
    </w:p>
    <w:p w:rsidR="007A6F31" w:rsidRPr="007A6F31" w:rsidRDefault="007A6F31" w:rsidP="007A6F31">
      <w:pPr>
        <w:keepNext/>
        <w:keepLines/>
        <w:spacing w:line="276" w:lineRule="auto"/>
        <w:jc w:val="center"/>
        <w:rPr>
          <w:b/>
          <w:bCs/>
          <w:szCs w:val="24"/>
          <w:lang w:eastAsia="en-US"/>
        </w:rPr>
      </w:pPr>
      <w:r w:rsidRPr="007A6F31">
        <w:rPr>
          <w:b/>
          <w:bCs/>
          <w:szCs w:val="24"/>
          <w:lang w:eastAsia="en-US"/>
        </w:rPr>
        <w:t>Антикоррупционная оговорка</w:t>
      </w:r>
    </w:p>
    <w:p w:rsidR="007A6F31" w:rsidRPr="007A6F31" w:rsidRDefault="009B6562" w:rsidP="007A6F31">
      <w:pPr>
        <w:keepNext/>
        <w:keepLines/>
        <w:spacing w:line="276" w:lineRule="auto"/>
        <w:jc w:val="both"/>
        <w:rPr>
          <w:bCs/>
          <w:szCs w:val="24"/>
          <w:lang w:eastAsia="en-US"/>
        </w:rPr>
      </w:pPr>
      <w:r>
        <w:rPr>
          <w:bCs/>
          <w:szCs w:val="24"/>
          <w:lang w:eastAsia="en-US"/>
        </w:rPr>
        <w:fldChar w:fldCharType="begin">
          <w:ffData>
            <w:name w:val="ТекстовоеПоле18"/>
            <w:enabled/>
            <w:calcOnExit w:val="0"/>
            <w:textInput>
              <w:default w:val="Оговорка применяется, если заключается договор/соглашение с 3-м лицом "/>
            </w:textInput>
          </w:ffData>
        </w:fldChar>
      </w:r>
      <w:bookmarkStart w:id="10" w:name="ТекстовоеПоле18"/>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Оговорка применяется, если заключается договор/соглашение с 3-м лицом </w:t>
      </w:r>
      <w:r>
        <w:rPr>
          <w:bCs/>
          <w:szCs w:val="24"/>
          <w:lang w:eastAsia="en-US"/>
        </w:rPr>
        <w:fldChar w:fldCharType="end"/>
      </w:r>
      <w:bookmarkEnd w:id="10"/>
      <w:r w:rsidR="007A6F31" w:rsidRPr="007A6F31">
        <w:rPr>
          <w:bCs/>
          <w:szCs w:val="24"/>
          <w:lang w:eastAsia="en-US"/>
        </w:rPr>
        <w:t xml:space="preserve">  </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    1. При исполнении Договора, Стороны, их аффилированные лица, работники или посредники: </w:t>
      </w:r>
    </w:p>
    <w:p w:rsidR="007A6F31" w:rsidRPr="007A6F31" w:rsidRDefault="007A6F31" w:rsidP="007A6F31">
      <w:pPr>
        <w:keepNext/>
        <w:keepLines/>
        <w:spacing w:line="276" w:lineRule="auto"/>
        <w:jc w:val="both"/>
        <w:rPr>
          <w:bCs/>
          <w:szCs w:val="24"/>
          <w:lang w:eastAsia="en-US"/>
        </w:rPr>
      </w:pPr>
      <w:r w:rsidRPr="007A6F31">
        <w:rPr>
          <w:bCs/>
          <w:szCs w:val="24"/>
          <w:lang w:eastAsia="en-US"/>
        </w:rPr>
        <w:t>- не выплачивают, не предлагают выплатить, не разрешают выплату любых денежных средств/ценностей, прямо/косвенно любым лицам с целью получения неправомерных преимуществ;</w:t>
      </w:r>
    </w:p>
    <w:p w:rsidR="007A6F31" w:rsidRPr="007A6F31" w:rsidRDefault="007A6F31" w:rsidP="007A6F31">
      <w:pPr>
        <w:keepNext/>
        <w:keepLines/>
        <w:spacing w:line="276" w:lineRule="auto"/>
        <w:jc w:val="both"/>
        <w:rPr>
          <w:bCs/>
          <w:szCs w:val="24"/>
          <w:lang w:eastAsia="en-US"/>
        </w:rPr>
      </w:pPr>
      <w:r w:rsidRPr="007A6F31">
        <w:rPr>
          <w:bCs/>
          <w:szCs w:val="24"/>
          <w:lang w:eastAsia="en-US"/>
        </w:rPr>
        <w:t>- не осуществляют действия, квалифицируемые законом как дача/получение взятки, коммерческий подкуп; действия, нарушающие законодательство и международные акты о противодействии легализации/отмыванию доходов, полученных преступным путем (Нарушение антикоррупционных условий).</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    2.  </w:t>
      </w:r>
      <w:r w:rsidR="009B6562">
        <w:rPr>
          <w:bCs/>
          <w:szCs w:val="24"/>
          <w:lang w:eastAsia="en-US"/>
        </w:rPr>
        <w:fldChar w:fldCharType="begin">
          <w:ffData>
            <w:name w:val="ТекстовоеПоле19"/>
            <w:enabled/>
            <w:calcOnExit w:val="0"/>
            <w:textInput>
              <w:default w:val="Сторона 1 "/>
            </w:textInput>
          </w:ffData>
        </w:fldChar>
      </w:r>
      <w:bookmarkStart w:id="11" w:name="ТекстовоеПоле19"/>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Сторона 1 </w:t>
      </w:r>
      <w:r w:rsidR="009B6562">
        <w:rPr>
          <w:bCs/>
          <w:szCs w:val="24"/>
          <w:lang w:eastAsia="en-US"/>
        </w:rPr>
        <w:fldChar w:fldCharType="end"/>
      </w:r>
      <w:bookmarkEnd w:id="11"/>
      <w:r w:rsidRPr="007A6F31">
        <w:rPr>
          <w:bCs/>
          <w:szCs w:val="24"/>
          <w:lang w:eastAsia="en-US"/>
        </w:rPr>
        <w:t xml:space="preserve"> ознакомился и обязуется придерживаться принципов Политики Компании "В области противодействия корпоративному мошенничеству и вовлечению в коррупционную деятельность", размещенной на официальном сайте </w:t>
      </w:r>
      <w:r w:rsidR="009B6562">
        <w:rPr>
          <w:bCs/>
          <w:szCs w:val="24"/>
          <w:lang w:eastAsia="en-US"/>
        </w:rPr>
        <w:fldChar w:fldCharType="begin">
          <w:ffData>
            <w:name w:val="ТекстовоеПоле20"/>
            <w:enabled/>
            <w:calcOnExit w:val="0"/>
            <w:textInput>
              <w:default w:val="Стороны 2. "/>
            </w:textInput>
          </w:ffData>
        </w:fldChar>
      </w:r>
      <w:bookmarkStart w:id="12" w:name="ТекстовоеПоле20"/>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Стороны 2. </w:t>
      </w:r>
      <w:r w:rsidR="009B6562">
        <w:rPr>
          <w:bCs/>
          <w:szCs w:val="24"/>
          <w:lang w:eastAsia="en-US"/>
        </w:rPr>
        <w:fldChar w:fldCharType="end"/>
      </w:r>
      <w:bookmarkEnd w:id="12"/>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    3. Каждая Сторона отказывается от совершения деяний, ставящих работника другой Стороны в зависимость и направленных на выполнения им действий в свою пользу, в </w:t>
      </w:r>
      <w:proofErr w:type="spellStart"/>
      <w:r w:rsidRPr="007A6F31">
        <w:rPr>
          <w:bCs/>
          <w:szCs w:val="24"/>
          <w:lang w:eastAsia="en-US"/>
        </w:rPr>
        <w:t>т.ч</w:t>
      </w:r>
      <w:proofErr w:type="spellEnd"/>
      <w:r w:rsidRPr="007A6F31">
        <w:rPr>
          <w:bCs/>
          <w:szCs w:val="24"/>
          <w:lang w:eastAsia="en-US"/>
        </w:rPr>
        <w:t xml:space="preserve">. путем передачи денег, подарков, безвозмездного выполнения в их адрес работ/услуг. </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    Под такими деяниями понимаются: </w:t>
      </w:r>
    </w:p>
    <w:p w:rsidR="007A6F31" w:rsidRPr="007A6F31" w:rsidRDefault="007A6F31" w:rsidP="007A6F31">
      <w:pPr>
        <w:keepNext/>
        <w:keepLines/>
        <w:spacing w:line="276" w:lineRule="auto"/>
        <w:jc w:val="both"/>
        <w:rPr>
          <w:bCs/>
          <w:szCs w:val="24"/>
          <w:lang w:eastAsia="en-US"/>
        </w:rPr>
      </w:pPr>
      <w:r w:rsidRPr="007A6F31">
        <w:rPr>
          <w:bCs/>
          <w:szCs w:val="24"/>
          <w:lang w:eastAsia="en-US"/>
        </w:rPr>
        <w:t>- предоставление неоправданных преимуществ по сравнению с другими контрагентами;</w:t>
      </w:r>
    </w:p>
    <w:p w:rsidR="007A6F31" w:rsidRPr="007A6F31" w:rsidRDefault="007A6F31" w:rsidP="007A6F31">
      <w:pPr>
        <w:keepNext/>
        <w:keepLines/>
        <w:spacing w:line="276" w:lineRule="auto"/>
        <w:jc w:val="both"/>
        <w:rPr>
          <w:bCs/>
          <w:szCs w:val="24"/>
          <w:lang w:eastAsia="en-US"/>
        </w:rPr>
      </w:pPr>
      <w:r w:rsidRPr="007A6F31">
        <w:rPr>
          <w:bCs/>
          <w:szCs w:val="24"/>
          <w:lang w:eastAsia="en-US"/>
        </w:rPr>
        <w:t>- предоставление каких-либо гарантий;</w:t>
      </w:r>
    </w:p>
    <w:p w:rsidR="007A6F31" w:rsidRPr="007A6F31" w:rsidRDefault="007A6F31" w:rsidP="007A6F31">
      <w:pPr>
        <w:keepNext/>
        <w:keepLines/>
        <w:spacing w:line="276" w:lineRule="auto"/>
        <w:jc w:val="both"/>
        <w:rPr>
          <w:bCs/>
          <w:szCs w:val="24"/>
          <w:lang w:eastAsia="en-US"/>
        </w:rPr>
      </w:pPr>
      <w:r w:rsidRPr="007A6F31">
        <w:rPr>
          <w:bCs/>
          <w:szCs w:val="24"/>
          <w:lang w:eastAsia="en-US"/>
        </w:rPr>
        <w:t>- ускорение существующих процедур.</w:t>
      </w:r>
    </w:p>
    <w:p w:rsidR="007A6F31" w:rsidRPr="007A6F31" w:rsidRDefault="007A6F31" w:rsidP="007A6F31">
      <w:pPr>
        <w:keepNext/>
        <w:keepLines/>
        <w:spacing w:line="276" w:lineRule="auto"/>
        <w:jc w:val="both"/>
        <w:rPr>
          <w:bCs/>
          <w:szCs w:val="24"/>
          <w:lang w:eastAsia="en-US"/>
        </w:rPr>
      </w:pPr>
      <w:r w:rsidRPr="007A6F31">
        <w:rPr>
          <w:bCs/>
          <w:szCs w:val="24"/>
          <w:lang w:eastAsia="en-US"/>
        </w:rPr>
        <w:t>-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    4. При возникновении подозрений, что произошло/может произойти Нарушение антикоррупционных условий, Сторона обязуется письменно уведомить другую Сторону с указанием фактов, достоверно подтверждающих Нарушение/риск Нарушения антикоррупционных условий. Сторона вправе приостановить исполнение обязательств по Договору до получения от другой Стороны подтверждения, что нарушение не произошло/не произойдет.</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    5. В целях проведения антикоррупционных проверок </w:t>
      </w:r>
      <w:r w:rsidR="009B6562">
        <w:rPr>
          <w:bCs/>
          <w:szCs w:val="24"/>
          <w:lang w:eastAsia="en-US"/>
        </w:rPr>
        <w:fldChar w:fldCharType="begin">
          <w:ffData>
            <w:name w:val="ТекстовоеПоле21"/>
            <w:enabled/>
            <w:calcOnExit w:val="0"/>
            <w:textInput>
              <w:default w:val="Сторона 1 "/>
            </w:textInput>
          </w:ffData>
        </w:fldChar>
      </w:r>
      <w:bookmarkStart w:id="13" w:name="ТекстовоеПоле21"/>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Сторона 1 </w:t>
      </w:r>
      <w:r w:rsidR="009B6562">
        <w:rPr>
          <w:bCs/>
          <w:szCs w:val="24"/>
          <w:lang w:eastAsia="en-US"/>
        </w:rPr>
        <w:fldChar w:fldCharType="end"/>
      </w:r>
      <w:bookmarkEnd w:id="13"/>
      <w:r w:rsidRPr="007A6F31">
        <w:rPr>
          <w:bCs/>
          <w:szCs w:val="24"/>
          <w:lang w:eastAsia="en-US"/>
        </w:rPr>
        <w:t xml:space="preserve"> обязуется в течение 5-ти рабочих дней с момента заключения Договора, а также в любое время действия Договора по письменному запросу </w:t>
      </w:r>
      <w:r w:rsidR="009B6562">
        <w:rPr>
          <w:bCs/>
          <w:szCs w:val="24"/>
          <w:lang w:eastAsia="en-US"/>
        </w:rPr>
        <w:fldChar w:fldCharType="begin">
          <w:ffData>
            <w:name w:val="ТекстовоеПоле22"/>
            <w:enabled/>
            <w:calcOnExit w:val="0"/>
            <w:textInput>
              <w:default w:val="Стороны 2 "/>
            </w:textInput>
          </w:ffData>
        </w:fldChar>
      </w:r>
      <w:bookmarkStart w:id="14" w:name="ТекстовоеПоле22"/>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Стороны 2 </w:t>
      </w:r>
      <w:r w:rsidR="009B6562">
        <w:rPr>
          <w:bCs/>
          <w:szCs w:val="24"/>
          <w:lang w:eastAsia="en-US"/>
        </w:rPr>
        <w:fldChar w:fldCharType="end"/>
      </w:r>
      <w:bookmarkEnd w:id="14"/>
      <w:r w:rsidRPr="007A6F31">
        <w:rPr>
          <w:bCs/>
          <w:szCs w:val="24"/>
          <w:lang w:eastAsia="en-US"/>
        </w:rPr>
        <w:t xml:space="preserve"> предоставить (на бумажном носителе и в электронном виде) информацию о цепочке собственников </w:t>
      </w:r>
      <w:r w:rsidR="009B6562">
        <w:rPr>
          <w:bCs/>
          <w:szCs w:val="24"/>
          <w:lang w:eastAsia="en-US"/>
        </w:rPr>
        <w:fldChar w:fldCharType="begin">
          <w:ffData>
            <w:name w:val="ТекстовоеПоле23"/>
            <w:enabled/>
            <w:calcOnExit w:val="0"/>
            <w:textInput>
              <w:default w:val="Стороны 1 "/>
            </w:textInput>
          </w:ffData>
        </w:fldChar>
      </w:r>
      <w:bookmarkStart w:id="15" w:name="ТекстовоеПоле23"/>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Стороны 1 </w:t>
      </w:r>
      <w:r w:rsidR="009B6562">
        <w:rPr>
          <w:bCs/>
          <w:szCs w:val="24"/>
          <w:lang w:eastAsia="en-US"/>
        </w:rPr>
        <w:fldChar w:fldCharType="end"/>
      </w:r>
      <w:bookmarkEnd w:id="15"/>
      <w:r w:rsidRPr="007A6F31">
        <w:rPr>
          <w:bCs/>
          <w:szCs w:val="24"/>
          <w:lang w:eastAsia="en-US"/>
        </w:rPr>
        <w:t xml:space="preserve">, включая конечных бенефициаров, по форме Приложения </w:t>
      </w:r>
      <w:r w:rsidR="009B6562">
        <w:rPr>
          <w:bCs/>
          <w:szCs w:val="24"/>
          <w:lang w:eastAsia="en-US"/>
        </w:rPr>
        <w:fldChar w:fldCharType="begin">
          <w:ffData>
            <w:name w:val="ТекстовоеПоле24"/>
            <w:enabled/>
            <w:calcOnExit w:val="0"/>
            <w:textInput>
              <w:default w:val="1 "/>
            </w:textInput>
          </w:ffData>
        </w:fldChar>
      </w:r>
      <w:bookmarkStart w:id="16" w:name="ТекстовоеПоле24"/>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1 </w:t>
      </w:r>
      <w:r w:rsidR="009B6562">
        <w:rPr>
          <w:bCs/>
          <w:szCs w:val="24"/>
          <w:lang w:eastAsia="en-US"/>
        </w:rPr>
        <w:fldChar w:fldCharType="end"/>
      </w:r>
      <w:bookmarkEnd w:id="16"/>
      <w:r w:rsidRPr="007A6F31">
        <w:rPr>
          <w:bCs/>
          <w:szCs w:val="24"/>
          <w:lang w:eastAsia="en-US"/>
        </w:rPr>
        <w:t xml:space="preserve"> с подтверждающими документами (Информация).</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    При изменениях в цепочке собственников, включая конечных бенефициаров, и/или в исполнительных органах </w:t>
      </w:r>
      <w:r w:rsidR="009B6562">
        <w:rPr>
          <w:bCs/>
          <w:szCs w:val="24"/>
          <w:lang w:eastAsia="en-US"/>
        </w:rPr>
        <w:fldChar w:fldCharType="begin">
          <w:ffData>
            <w:name w:val="ТекстовоеПоле25"/>
            <w:enabled/>
            <w:calcOnExit w:val="0"/>
            <w:textInput>
              <w:default w:val="Стороны 1 "/>
            </w:textInput>
          </w:ffData>
        </w:fldChar>
      </w:r>
      <w:bookmarkStart w:id="17" w:name="ТекстовоеПоле25"/>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Стороны 1 </w:t>
      </w:r>
      <w:r w:rsidR="009B6562">
        <w:rPr>
          <w:bCs/>
          <w:szCs w:val="24"/>
          <w:lang w:eastAsia="en-US"/>
        </w:rPr>
        <w:fldChar w:fldCharType="end"/>
      </w:r>
      <w:bookmarkEnd w:id="17"/>
      <w:r w:rsidRPr="007A6F31">
        <w:rPr>
          <w:bCs/>
          <w:szCs w:val="24"/>
          <w:lang w:eastAsia="en-US"/>
        </w:rPr>
        <w:t xml:space="preserve">, он в течение 5-ти рабочих дней с даты внесения изменений предоставляет </w:t>
      </w:r>
      <w:r w:rsidR="009B6562">
        <w:rPr>
          <w:bCs/>
          <w:szCs w:val="24"/>
          <w:lang w:eastAsia="en-US"/>
        </w:rPr>
        <w:fldChar w:fldCharType="begin">
          <w:ffData>
            <w:name w:val="ТекстовоеПоле26"/>
            <w:enabled/>
            <w:calcOnExit w:val="0"/>
            <w:textInput>
              <w:default w:val="Стороне 2 "/>
            </w:textInput>
          </w:ffData>
        </w:fldChar>
      </w:r>
      <w:bookmarkStart w:id="18" w:name="ТекстовоеПоле26"/>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Стороне 2 </w:t>
      </w:r>
      <w:r w:rsidR="009B6562">
        <w:rPr>
          <w:bCs/>
          <w:szCs w:val="24"/>
          <w:lang w:eastAsia="en-US"/>
        </w:rPr>
        <w:fldChar w:fldCharType="end"/>
      </w:r>
      <w:bookmarkEnd w:id="18"/>
      <w:r w:rsidRPr="007A6F31">
        <w:rPr>
          <w:bCs/>
          <w:szCs w:val="24"/>
          <w:lang w:eastAsia="en-US"/>
        </w:rPr>
        <w:t xml:space="preserve"> Информацию на бумажном носителе и в электронном виде. Указанное условие является существенным условием Договора (ч. 1 ст. 432 ГК РФ).</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    6. Одновременно с Информацией </w:t>
      </w:r>
      <w:r w:rsidR="009B6562">
        <w:rPr>
          <w:bCs/>
          <w:szCs w:val="24"/>
          <w:lang w:eastAsia="en-US"/>
        </w:rPr>
        <w:fldChar w:fldCharType="begin">
          <w:ffData>
            <w:name w:val="ТекстовоеПоле27"/>
            <w:enabled/>
            <w:calcOnExit w:val="0"/>
            <w:textInput>
              <w:default w:val="Сторона 1 "/>
            </w:textInput>
          </w:ffData>
        </w:fldChar>
      </w:r>
      <w:bookmarkStart w:id="19" w:name="ТекстовоеПоле27"/>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Сторона 1 </w:t>
      </w:r>
      <w:r w:rsidR="009B6562">
        <w:rPr>
          <w:bCs/>
          <w:szCs w:val="24"/>
          <w:lang w:eastAsia="en-US"/>
        </w:rPr>
        <w:fldChar w:fldCharType="end"/>
      </w:r>
      <w:bookmarkEnd w:id="19"/>
      <w:r w:rsidRPr="007A6F31">
        <w:rPr>
          <w:bCs/>
          <w:szCs w:val="24"/>
          <w:lang w:eastAsia="en-US"/>
        </w:rPr>
        <w:t xml:space="preserve"> предоставляет </w:t>
      </w:r>
      <w:r w:rsidR="009B6562">
        <w:rPr>
          <w:bCs/>
          <w:szCs w:val="24"/>
          <w:lang w:eastAsia="en-US"/>
        </w:rPr>
        <w:fldChar w:fldCharType="begin">
          <w:ffData>
            <w:name w:val="ТекстовоеПоле28"/>
            <w:enabled/>
            <w:calcOnExit w:val="0"/>
            <w:textInput>
              <w:default w:val="Стороне 2 "/>
            </w:textInput>
          </w:ffData>
        </w:fldChar>
      </w:r>
      <w:bookmarkStart w:id="20" w:name="ТекстовоеПоле28"/>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Стороне 2 </w:t>
      </w:r>
      <w:r w:rsidR="009B6562">
        <w:rPr>
          <w:bCs/>
          <w:szCs w:val="24"/>
          <w:lang w:eastAsia="en-US"/>
        </w:rPr>
        <w:fldChar w:fldCharType="end"/>
      </w:r>
      <w:bookmarkEnd w:id="20"/>
      <w:r w:rsidRPr="007A6F31">
        <w:rPr>
          <w:bCs/>
          <w:szCs w:val="24"/>
          <w:lang w:eastAsia="en-US"/>
        </w:rPr>
        <w:t xml:space="preserve"> подтверждение согласия лиц, упомянутых в составе Информации, в </w:t>
      </w:r>
      <w:proofErr w:type="spellStart"/>
      <w:r w:rsidRPr="007A6F31">
        <w:rPr>
          <w:bCs/>
          <w:szCs w:val="24"/>
          <w:lang w:eastAsia="en-US"/>
        </w:rPr>
        <w:t>т.ч</w:t>
      </w:r>
      <w:proofErr w:type="spellEnd"/>
      <w:r w:rsidRPr="007A6F31">
        <w:rPr>
          <w:bCs/>
          <w:szCs w:val="24"/>
          <w:lang w:eastAsia="en-US"/>
        </w:rPr>
        <w:t xml:space="preserve">. конечных бенефициаров, на обработку их персональных данных и направления им соответствующих уведомлений по форме Приложения </w:t>
      </w:r>
      <w:r w:rsidR="009B6562">
        <w:rPr>
          <w:bCs/>
          <w:szCs w:val="24"/>
          <w:lang w:eastAsia="en-US"/>
        </w:rPr>
        <w:fldChar w:fldCharType="begin">
          <w:ffData>
            <w:name w:val="ТекстовоеПоле29"/>
            <w:enabled/>
            <w:calcOnExit w:val="0"/>
            <w:textInput>
              <w:default w:val="2 "/>
            </w:textInput>
          </w:ffData>
        </w:fldChar>
      </w:r>
      <w:bookmarkStart w:id="21" w:name="ТекстовоеПоле29"/>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2 </w:t>
      </w:r>
      <w:r w:rsidR="009B6562">
        <w:rPr>
          <w:bCs/>
          <w:szCs w:val="24"/>
          <w:lang w:eastAsia="en-US"/>
        </w:rPr>
        <w:fldChar w:fldCharType="end"/>
      </w:r>
      <w:bookmarkEnd w:id="21"/>
      <w:r w:rsidRPr="007A6F31">
        <w:rPr>
          <w:bCs/>
          <w:szCs w:val="24"/>
          <w:lang w:eastAsia="en-US"/>
        </w:rPr>
        <w:t xml:space="preserve"> в соответствии с ФЗ РФ "О персональных данных" 27.07.2006 № 152-ФЗ (№152-ФЗ).</w:t>
      </w:r>
    </w:p>
    <w:p w:rsidR="007A6F31" w:rsidRPr="007A6F31" w:rsidRDefault="007A6F31" w:rsidP="007A6F31">
      <w:pPr>
        <w:keepNext/>
        <w:keepLines/>
        <w:spacing w:line="276" w:lineRule="auto"/>
        <w:jc w:val="both"/>
        <w:rPr>
          <w:bCs/>
          <w:szCs w:val="24"/>
          <w:lang w:eastAsia="en-US"/>
        </w:rPr>
      </w:pPr>
      <w:r w:rsidRPr="007A6F31">
        <w:rPr>
          <w:bCs/>
          <w:szCs w:val="24"/>
          <w:lang w:eastAsia="en-US"/>
        </w:rPr>
        <w:lastRenderedPageBreak/>
        <w:t xml:space="preserve">    В случае привлечения </w:t>
      </w:r>
      <w:r w:rsidR="009B6562">
        <w:rPr>
          <w:bCs/>
          <w:szCs w:val="24"/>
          <w:lang w:eastAsia="en-US"/>
        </w:rPr>
        <w:fldChar w:fldCharType="begin">
          <w:ffData>
            <w:name w:val="ТекстовоеПоле30"/>
            <w:enabled/>
            <w:calcOnExit w:val="0"/>
            <w:textInput>
              <w:default w:val="Стороны 2 "/>
            </w:textInput>
          </w:ffData>
        </w:fldChar>
      </w:r>
      <w:bookmarkStart w:id="22" w:name="ТекстовоеПоле30"/>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Стороны 2 </w:t>
      </w:r>
      <w:r w:rsidR="009B6562">
        <w:rPr>
          <w:bCs/>
          <w:szCs w:val="24"/>
          <w:lang w:eastAsia="en-US"/>
        </w:rPr>
        <w:fldChar w:fldCharType="end"/>
      </w:r>
      <w:bookmarkEnd w:id="22"/>
      <w:r w:rsidRPr="007A6F31">
        <w:rPr>
          <w:bCs/>
          <w:szCs w:val="24"/>
          <w:lang w:eastAsia="en-US"/>
        </w:rPr>
        <w:t xml:space="preserve"> к ответственности в виде штрафов, возмещения морального/имущественного вреда за нарушение №152-ФЗ в связи с отсутствием согласия субъекта на обработку его персональных данных, </w:t>
      </w:r>
      <w:r w:rsidR="009B6562">
        <w:rPr>
          <w:bCs/>
          <w:szCs w:val="24"/>
          <w:lang w:eastAsia="en-US"/>
        </w:rPr>
        <w:fldChar w:fldCharType="begin">
          <w:ffData>
            <w:name w:val="ТекстовоеПоле31"/>
            <w:enabled/>
            <w:calcOnExit w:val="0"/>
            <w:textInput>
              <w:default w:val="Сторона 1 "/>
            </w:textInput>
          </w:ffData>
        </w:fldChar>
      </w:r>
      <w:bookmarkStart w:id="23" w:name="ТекстовоеПоле31"/>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Сторона 1 </w:t>
      </w:r>
      <w:r w:rsidR="009B6562">
        <w:rPr>
          <w:bCs/>
          <w:szCs w:val="24"/>
          <w:lang w:eastAsia="en-US"/>
        </w:rPr>
        <w:fldChar w:fldCharType="end"/>
      </w:r>
      <w:bookmarkEnd w:id="23"/>
      <w:r w:rsidRPr="007A6F31">
        <w:rPr>
          <w:bCs/>
          <w:szCs w:val="24"/>
          <w:lang w:eastAsia="en-US"/>
        </w:rPr>
        <w:t xml:space="preserve"> возместит </w:t>
      </w:r>
      <w:r w:rsidR="009B6562">
        <w:rPr>
          <w:bCs/>
          <w:szCs w:val="24"/>
          <w:lang w:eastAsia="en-US"/>
        </w:rPr>
        <w:fldChar w:fldCharType="begin">
          <w:ffData>
            <w:name w:val="ТекстовоеПоле32"/>
            <w:enabled/>
            <w:calcOnExit w:val="0"/>
            <w:textInput>
              <w:default w:val="Стороне 2 "/>
            </w:textInput>
          </w:ffData>
        </w:fldChar>
      </w:r>
      <w:bookmarkStart w:id="24" w:name="ТекстовоеПоле32"/>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Стороне 2 </w:t>
      </w:r>
      <w:r w:rsidR="009B6562">
        <w:rPr>
          <w:bCs/>
          <w:szCs w:val="24"/>
          <w:lang w:eastAsia="en-US"/>
        </w:rPr>
        <w:fldChar w:fldCharType="end"/>
      </w:r>
      <w:bookmarkEnd w:id="24"/>
      <w:r w:rsidRPr="007A6F31">
        <w:rPr>
          <w:bCs/>
          <w:szCs w:val="24"/>
          <w:lang w:eastAsia="en-US"/>
        </w:rPr>
        <w:t xml:space="preserve"> суммы понесенных расходов.</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    7. Стороны гарантируют:</w:t>
      </w:r>
    </w:p>
    <w:p w:rsidR="007A6F31" w:rsidRPr="007A6F31" w:rsidRDefault="007A6F31" w:rsidP="007A6F31">
      <w:pPr>
        <w:keepNext/>
        <w:keepLines/>
        <w:spacing w:line="276" w:lineRule="auto"/>
        <w:jc w:val="both"/>
        <w:rPr>
          <w:bCs/>
          <w:szCs w:val="24"/>
          <w:lang w:eastAsia="en-US"/>
        </w:rPr>
      </w:pPr>
      <w:r w:rsidRPr="007A6F31">
        <w:rPr>
          <w:bCs/>
          <w:szCs w:val="24"/>
          <w:lang w:eastAsia="en-US"/>
        </w:rPr>
        <w:t>- надлежащее разбирательство выявленных фактов на условиях конфиденциальности, применение эффективных мер по устранению нарушений, предотвращению последствий;</w:t>
      </w:r>
    </w:p>
    <w:p w:rsidR="007A6F31" w:rsidRPr="007A6F31" w:rsidRDefault="007A6F31" w:rsidP="007A6F31">
      <w:pPr>
        <w:keepNext/>
        <w:keepLines/>
        <w:spacing w:line="276" w:lineRule="auto"/>
        <w:jc w:val="both"/>
        <w:rPr>
          <w:bCs/>
          <w:szCs w:val="24"/>
          <w:lang w:eastAsia="en-US"/>
        </w:rPr>
      </w:pPr>
      <w:r w:rsidRPr="007A6F31">
        <w:rPr>
          <w:bCs/>
          <w:szCs w:val="24"/>
          <w:lang w:eastAsia="en-US"/>
        </w:rPr>
        <w:t>- конфиденциальность исполнения антикоррупционных условий Договора, отсутствие негативных последствий для Стороны и ее работников, сообщивших о факте нарушений;</w:t>
      </w:r>
    </w:p>
    <w:p w:rsidR="007A6F31" w:rsidRPr="007A6F31" w:rsidRDefault="007A6F31" w:rsidP="007A6F31">
      <w:pPr>
        <w:keepNext/>
        <w:keepLines/>
        <w:spacing w:line="276" w:lineRule="auto"/>
        <w:jc w:val="both"/>
        <w:rPr>
          <w:bCs/>
          <w:szCs w:val="24"/>
          <w:lang w:eastAsia="en-US"/>
        </w:rPr>
      </w:pPr>
      <w:r w:rsidRPr="007A6F31">
        <w:rPr>
          <w:bCs/>
          <w:szCs w:val="24"/>
          <w:lang w:eastAsia="en-US"/>
        </w:rPr>
        <w:t>- проведение, контроль процедур по предотвращению коррупции для минимизации риска деловых отношений с контрагентами;</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 взаимное содействие предотвращению коррупции, в </w:t>
      </w:r>
      <w:proofErr w:type="spellStart"/>
      <w:r w:rsidRPr="007A6F31">
        <w:rPr>
          <w:bCs/>
          <w:szCs w:val="24"/>
          <w:lang w:eastAsia="en-US"/>
        </w:rPr>
        <w:t>т.ч</w:t>
      </w:r>
      <w:proofErr w:type="spellEnd"/>
      <w:r w:rsidRPr="007A6F31">
        <w:rPr>
          <w:bCs/>
          <w:szCs w:val="24"/>
          <w:lang w:eastAsia="en-US"/>
        </w:rPr>
        <w:t>. при проведении проверок.</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    8. Ответственность Сторон:</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    8.1. При отказе </w:t>
      </w:r>
      <w:r w:rsidR="009B6562">
        <w:rPr>
          <w:bCs/>
          <w:szCs w:val="24"/>
          <w:lang w:eastAsia="en-US"/>
        </w:rPr>
        <w:fldChar w:fldCharType="begin">
          <w:ffData>
            <w:name w:val="ТекстовоеПоле33"/>
            <w:enabled/>
            <w:calcOnExit w:val="0"/>
            <w:textInput>
              <w:default w:val="Стороны 1 "/>
            </w:textInput>
          </w:ffData>
        </w:fldChar>
      </w:r>
      <w:bookmarkStart w:id="25" w:name="ТекстовоеПоле33"/>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Стороны 1 </w:t>
      </w:r>
      <w:r w:rsidR="009B6562">
        <w:rPr>
          <w:bCs/>
          <w:szCs w:val="24"/>
          <w:lang w:eastAsia="en-US"/>
        </w:rPr>
        <w:fldChar w:fldCharType="end"/>
      </w:r>
      <w:bookmarkEnd w:id="25"/>
      <w:r w:rsidRPr="007A6F31">
        <w:rPr>
          <w:bCs/>
          <w:szCs w:val="24"/>
          <w:lang w:eastAsia="en-US"/>
        </w:rPr>
        <w:t xml:space="preserve"> от предоставления Информации; предоставления недостоверной Информации; с нарушением сроков Договора, </w:t>
      </w:r>
      <w:r w:rsidR="009B6562">
        <w:rPr>
          <w:bCs/>
          <w:szCs w:val="24"/>
          <w:lang w:eastAsia="en-US"/>
        </w:rPr>
        <w:fldChar w:fldCharType="begin">
          <w:ffData>
            <w:name w:val="ТекстовоеПоле34"/>
            <w:enabled/>
            <w:calcOnExit w:val="0"/>
            <w:textInput>
              <w:default w:val="Сторона 2 "/>
            </w:textInput>
          </w:ffData>
        </w:fldChar>
      </w:r>
      <w:bookmarkStart w:id="26" w:name="ТекстовоеПоле34"/>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Сторона 2 </w:t>
      </w:r>
      <w:r w:rsidR="009B6562">
        <w:rPr>
          <w:bCs/>
          <w:szCs w:val="24"/>
          <w:lang w:eastAsia="en-US"/>
        </w:rPr>
        <w:fldChar w:fldCharType="end"/>
      </w:r>
      <w:bookmarkEnd w:id="26"/>
      <w:r w:rsidRPr="007A6F31">
        <w:rPr>
          <w:bCs/>
          <w:szCs w:val="24"/>
          <w:lang w:eastAsia="en-US"/>
        </w:rPr>
        <w:t xml:space="preserve"> вправе расторгнуть в одностороннем порядке Договор в течение 5-ти рабочих дней с момента направления уведомления.</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    8.2. При предоставлении Информации не в полном объеме (Приложение </w:t>
      </w:r>
      <w:r w:rsidR="009B6562">
        <w:rPr>
          <w:bCs/>
          <w:szCs w:val="24"/>
          <w:lang w:eastAsia="en-US"/>
        </w:rPr>
        <w:fldChar w:fldCharType="begin">
          <w:ffData>
            <w:name w:val="ТекстовоеПоле35"/>
            <w:enabled/>
            <w:calcOnExit w:val="0"/>
            <w:textInput>
              <w:default w:val="1 "/>
            </w:textInput>
          </w:ffData>
        </w:fldChar>
      </w:r>
      <w:bookmarkStart w:id="27" w:name="ТекстовоеПоле35"/>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1 </w:t>
      </w:r>
      <w:r w:rsidR="009B6562">
        <w:rPr>
          <w:bCs/>
          <w:szCs w:val="24"/>
          <w:lang w:eastAsia="en-US"/>
        </w:rPr>
        <w:fldChar w:fldCharType="end"/>
      </w:r>
      <w:bookmarkEnd w:id="27"/>
      <w:r w:rsidRPr="007A6F31">
        <w:rPr>
          <w:bCs/>
          <w:szCs w:val="24"/>
          <w:lang w:eastAsia="en-US"/>
        </w:rPr>
        <w:t xml:space="preserve">) </w:t>
      </w:r>
      <w:r w:rsidR="009B6562">
        <w:rPr>
          <w:bCs/>
          <w:szCs w:val="24"/>
          <w:lang w:eastAsia="en-US"/>
        </w:rPr>
        <w:fldChar w:fldCharType="begin">
          <w:ffData>
            <w:name w:val="ТекстовоеПоле36"/>
            <w:enabled/>
            <w:calcOnExit w:val="0"/>
            <w:textInput>
              <w:default w:val="Сторона 2 "/>
            </w:textInput>
          </w:ffData>
        </w:fldChar>
      </w:r>
      <w:bookmarkStart w:id="28" w:name="ТекстовоеПоле36"/>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Сторона 2 </w:t>
      </w:r>
      <w:r w:rsidR="009B6562">
        <w:rPr>
          <w:bCs/>
          <w:szCs w:val="24"/>
          <w:lang w:eastAsia="en-US"/>
        </w:rPr>
        <w:fldChar w:fldCharType="end"/>
      </w:r>
      <w:bookmarkEnd w:id="28"/>
      <w:r w:rsidRPr="007A6F31">
        <w:rPr>
          <w:bCs/>
          <w:szCs w:val="24"/>
          <w:lang w:eastAsia="en-US"/>
        </w:rPr>
        <w:t xml:space="preserve"> направляет запрос о недостающей Информации, с указанием сроков ее направления. В случае предоставления недостоверной Информации, непредставления недостающей Информации, в указанный срок, </w:t>
      </w:r>
      <w:r w:rsidR="009B6562">
        <w:rPr>
          <w:bCs/>
          <w:szCs w:val="24"/>
          <w:lang w:eastAsia="en-US"/>
        </w:rPr>
        <w:fldChar w:fldCharType="begin">
          <w:ffData>
            <w:name w:val="ТекстовоеПоле37"/>
            <w:enabled/>
            <w:calcOnExit w:val="0"/>
            <w:textInput>
              <w:default w:val="Сторона 2 "/>
            </w:textInput>
          </w:ffData>
        </w:fldChar>
      </w:r>
      <w:bookmarkStart w:id="29" w:name="ТекстовоеПоле37"/>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Сторона 2 </w:t>
      </w:r>
      <w:r w:rsidR="009B6562">
        <w:rPr>
          <w:bCs/>
          <w:szCs w:val="24"/>
          <w:lang w:eastAsia="en-US"/>
        </w:rPr>
        <w:fldChar w:fldCharType="end"/>
      </w:r>
      <w:bookmarkEnd w:id="29"/>
      <w:r w:rsidRPr="007A6F31">
        <w:rPr>
          <w:bCs/>
          <w:szCs w:val="24"/>
          <w:lang w:eastAsia="en-US"/>
        </w:rPr>
        <w:t xml:space="preserve"> вправе расторгнуть в одностороннем порядке Договор по истечении 5-ти рабочих дней с даты срока, указанного в запросе.</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    8.3. При выявлении </w:t>
      </w:r>
      <w:r w:rsidR="009B6562">
        <w:rPr>
          <w:bCs/>
          <w:szCs w:val="24"/>
          <w:lang w:eastAsia="en-US"/>
        </w:rPr>
        <w:fldChar w:fldCharType="begin">
          <w:ffData>
            <w:name w:val="ТекстовоеПоле38"/>
            <w:enabled/>
            <w:calcOnExit w:val="0"/>
            <w:textInput>
              <w:default w:val="Стороной 2 "/>
            </w:textInput>
          </w:ffData>
        </w:fldChar>
      </w:r>
      <w:bookmarkStart w:id="30" w:name="ТекстовоеПоле38"/>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Стороной 2 </w:t>
      </w:r>
      <w:r w:rsidR="009B6562">
        <w:rPr>
          <w:bCs/>
          <w:szCs w:val="24"/>
          <w:lang w:eastAsia="en-US"/>
        </w:rPr>
        <w:fldChar w:fldCharType="end"/>
      </w:r>
      <w:bookmarkEnd w:id="30"/>
      <w:r w:rsidRPr="007A6F31">
        <w:rPr>
          <w:bCs/>
          <w:szCs w:val="24"/>
          <w:lang w:eastAsia="en-US"/>
        </w:rPr>
        <w:t xml:space="preserve"> фактов, подтверждающих Нарушение антикоррупционных условий </w:t>
      </w:r>
      <w:r w:rsidR="009B6562">
        <w:rPr>
          <w:bCs/>
          <w:szCs w:val="24"/>
          <w:lang w:eastAsia="en-US"/>
        </w:rPr>
        <w:fldChar w:fldCharType="begin">
          <w:ffData>
            <w:name w:val="ТекстовоеПоле39"/>
            <w:enabled/>
            <w:calcOnExit w:val="0"/>
            <w:textInput>
              <w:default w:val="Стороной 1 "/>
            </w:textInput>
          </w:ffData>
        </w:fldChar>
      </w:r>
      <w:bookmarkStart w:id="31" w:name="ТекстовоеПоле39"/>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Стороной 1 </w:t>
      </w:r>
      <w:r w:rsidR="009B6562">
        <w:rPr>
          <w:bCs/>
          <w:szCs w:val="24"/>
          <w:lang w:eastAsia="en-US"/>
        </w:rPr>
        <w:fldChar w:fldCharType="end"/>
      </w:r>
      <w:bookmarkEnd w:id="31"/>
      <w:r w:rsidRPr="007A6F31">
        <w:rPr>
          <w:bCs/>
          <w:szCs w:val="24"/>
          <w:lang w:eastAsia="en-US"/>
        </w:rPr>
        <w:t xml:space="preserve"> (аффилированными лицами, работниками, посредниками) </w:t>
      </w:r>
      <w:r w:rsidR="009B6562">
        <w:rPr>
          <w:bCs/>
          <w:szCs w:val="24"/>
          <w:lang w:eastAsia="en-US"/>
        </w:rPr>
        <w:fldChar w:fldCharType="begin">
          <w:ffData>
            <w:name w:val="ТекстовоеПоле40"/>
            <w:enabled/>
            <w:calcOnExit w:val="0"/>
            <w:textInput>
              <w:default w:val="Сторона 2 "/>
            </w:textInput>
          </w:ffData>
        </w:fldChar>
      </w:r>
      <w:bookmarkStart w:id="32" w:name="ТекстовоеПоле40"/>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Сторона 2 </w:t>
      </w:r>
      <w:r w:rsidR="009B6562">
        <w:rPr>
          <w:bCs/>
          <w:szCs w:val="24"/>
          <w:lang w:eastAsia="en-US"/>
        </w:rPr>
        <w:fldChar w:fldCharType="end"/>
      </w:r>
      <w:bookmarkEnd w:id="32"/>
      <w:r w:rsidRPr="007A6F31">
        <w:rPr>
          <w:bCs/>
          <w:szCs w:val="24"/>
          <w:lang w:eastAsia="en-US"/>
        </w:rPr>
        <w:t xml:space="preserve"> вправе расторгнуть Договор в одностороннем порядке, уведомив </w:t>
      </w:r>
      <w:r w:rsidR="009B6562">
        <w:rPr>
          <w:bCs/>
          <w:szCs w:val="24"/>
          <w:lang w:eastAsia="en-US"/>
        </w:rPr>
        <w:fldChar w:fldCharType="begin">
          <w:ffData>
            <w:name w:val="ТекстовоеПоле41"/>
            <w:enabled/>
            <w:calcOnExit w:val="0"/>
            <w:textInput>
              <w:default w:val="Сторону 1 "/>
            </w:textInput>
          </w:ffData>
        </w:fldChar>
      </w:r>
      <w:bookmarkStart w:id="33" w:name="ТекстовоеПоле41"/>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Сторону 1 </w:t>
      </w:r>
      <w:r w:rsidR="009B6562">
        <w:rPr>
          <w:bCs/>
          <w:szCs w:val="24"/>
          <w:lang w:eastAsia="en-US"/>
        </w:rPr>
        <w:fldChar w:fldCharType="end"/>
      </w:r>
      <w:bookmarkEnd w:id="33"/>
      <w:r w:rsidRPr="007A6F31">
        <w:rPr>
          <w:bCs/>
          <w:szCs w:val="24"/>
          <w:lang w:eastAsia="en-US"/>
        </w:rPr>
        <w:t xml:space="preserve"> за 5 рабочих дней до даты расторжения.</w:t>
      </w:r>
    </w:p>
    <w:p w:rsidR="007A6F31" w:rsidRPr="007A6F31" w:rsidRDefault="007A6F31" w:rsidP="007A6F31">
      <w:pPr>
        <w:keepNext/>
        <w:keepLines/>
        <w:spacing w:line="276" w:lineRule="auto"/>
        <w:jc w:val="both"/>
        <w:rPr>
          <w:bCs/>
          <w:szCs w:val="24"/>
          <w:lang w:eastAsia="en-US"/>
        </w:rPr>
      </w:pP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    Приложение </w:t>
      </w:r>
      <w:r w:rsidR="009B6562">
        <w:rPr>
          <w:bCs/>
          <w:szCs w:val="24"/>
          <w:lang w:eastAsia="en-US"/>
        </w:rPr>
        <w:fldChar w:fldCharType="begin">
          <w:ffData>
            <w:name w:val="ТекстовоеПоле42"/>
            <w:enabled/>
            <w:calcOnExit w:val="0"/>
            <w:textInput>
              <w:default w:val="1 "/>
            </w:textInput>
          </w:ffData>
        </w:fldChar>
      </w:r>
      <w:bookmarkStart w:id="34" w:name="ТекстовоеПоле42"/>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1 </w:t>
      </w:r>
      <w:r w:rsidR="009B6562">
        <w:rPr>
          <w:bCs/>
          <w:szCs w:val="24"/>
          <w:lang w:eastAsia="en-US"/>
        </w:rPr>
        <w:fldChar w:fldCharType="end"/>
      </w:r>
      <w:bookmarkEnd w:id="34"/>
      <w:r w:rsidRPr="007A6F31">
        <w:rPr>
          <w:bCs/>
          <w:szCs w:val="24"/>
          <w:lang w:eastAsia="en-US"/>
        </w:rPr>
        <w:t xml:space="preserve">. Информация о цепочке собственников юридического лица, включая конечных бенефициаров. </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    Приложение </w:t>
      </w:r>
      <w:r w:rsidR="009B6562">
        <w:rPr>
          <w:bCs/>
          <w:szCs w:val="24"/>
          <w:lang w:eastAsia="en-US"/>
        </w:rPr>
        <w:fldChar w:fldCharType="begin">
          <w:ffData>
            <w:name w:val="ТекстовоеПоле43"/>
            <w:enabled/>
            <w:calcOnExit w:val="0"/>
            <w:textInput>
              <w:default w:val="2 "/>
            </w:textInput>
          </w:ffData>
        </w:fldChar>
      </w:r>
      <w:bookmarkStart w:id="35" w:name="ТекстовоеПоле43"/>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2 </w:t>
      </w:r>
      <w:r w:rsidR="009B6562">
        <w:rPr>
          <w:bCs/>
          <w:szCs w:val="24"/>
          <w:lang w:eastAsia="en-US"/>
        </w:rPr>
        <w:fldChar w:fldCharType="end"/>
      </w:r>
      <w:bookmarkEnd w:id="35"/>
      <w:r w:rsidRPr="007A6F31">
        <w:rPr>
          <w:bCs/>
          <w:szCs w:val="24"/>
          <w:lang w:eastAsia="en-US"/>
        </w:rPr>
        <w:t>. Форма подтверждения наличия согласия на обработку персональных данных и направления уведомлений об осуществлении обработки персональных данных.</w:t>
      </w:r>
    </w:p>
    <w:p w:rsidR="007A6F31" w:rsidRPr="007A6F31" w:rsidRDefault="007A6F31" w:rsidP="007A6F31">
      <w:pPr>
        <w:rPr>
          <w:lang w:eastAsia="en-US"/>
        </w:rPr>
      </w:pPr>
      <w:r w:rsidRPr="007A6F31">
        <w:rPr>
          <w:lang w:eastAsia="en-US"/>
        </w:rPr>
        <w:br w:type="page"/>
      </w:r>
    </w:p>
    <w:p w:rsidR="007A6F31" w:rsidRPr="007A6F31" w:rsidRDefault="007A6F31" w:rsidP="007A6F31">
      <w:pPr>
        <w:keepNext/>
        <w:keepLines/>
        <w:spacing w:line="276" w:lineRule="auto"/>
        <w:outlineLvl w:val="1"/>
        <w:rPr>
          <w:b/>
          <w:bCs/>
          <w:szCs w:val="24"/>
          <w:lang w:eastAsia="en-US"/>
        </w:rPr>
      </w:pPr>
      <w:r w:rsidRPr="007B37D6">
        <w:rPr>
          <w:b/>
          <w:bCs/>
          <w:szCs w:val="24"/>
          <w:lang w:eastAsia="en-US"/>
        </w:rPr>
        <w:lastRenderedPageBreak/>
        <w:t>Оговорка</w:t>
      </w:r>
      <w:r w:rsidRPr="007A6F31">
        <w:rPr>
          <w:b/>
          <w:bCs/>
          <w:szCs w:val="24"/>
          <w:lang w:eastAsia="en-US"/>
        </w:rPr>
        <w:t xml:space="preserve"> №2</w:t>
      </w:r>
    </w:p>
    <w:p w:rsidR="007A6F31" w:rsidRPr="007A6F31" w:rsidRDefault="007A6F31" w:rsidP="007A6F31">
      <w:pPr>
        <w:keepNext/>
        <w:keepLines/>
        <w:spacing w:line="276" w:lineRule="auto"/>
        <w:jc w:val="center"/>
        <w:rPr>
          <w:b/>
          <w:bCs/>
          <w:szCs w:val="24"/>
          <w:lang w:eastAsia="en-US"/>
        </w:rPr>
      </w:pPr>
      <w:r w:rsidRPr="007A6F31">
        <w:rPr>
          <w:b/>
          <w:bCs/>
          <w:szCs w:val="24"/>
          <w:lang w:eastAsia="en-US"/>
        </w:rPr>
        <w:t>Оговорка о сохранности сведений конфиденциального характера</w:t>
      </w:r>
    </w:p>
    <w:p w:rsidR="007A6F31" w:rsidRPr="007A6F31" w:rsidRDefault="009B6562" w:rsidP="007A6F31">
      <w:pPr>
        <w:keepNext/>
        <w:keepLines/>
        <w:spacing w:line="276" w:lineRule="auto"/>
        <w:jc w:val="both"/>
        <w:rPr>
          <w:bCs/>
          <w:szCs w:val="24"/>
          <w:lang w:eastAsia="en-US"/>
        </w:rPr>
      </w:pPr>
      <w:r>
        <w:rPr>
          <w:bCs/>
          <w:szCs w:val="24"/>
          <w:lang w:eastAsia="en-US"/>
        </w:rPr>
        <w:fldChar w:fldCharType="begin">
          <w:ffData>
            <w:name w:val="ТекстовоеПоле44"/>
            <w:enabled/>
            <w:calcOnExit w:val="0"/>
            <w:textInput>
              <w:default w:val="1 "/>
            </w:textInput>
          </w:ffData>
        </w:fldChar>
      </w:r>
      <w:bookmarkStart w:id="36" w:name="ТекстовоеПоле44"/>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1 </w:t>
      </w:r>
      <w:r>
        <w:rPr>
          <w:bCs/>
          <w:szCs w:val="24"/>
          <w:lang w:eastAsia="en-US"/>
        </w:rPr>
        <w:fldChar w:fldCharType="end"/>
      </w:r>
      <w:bookmarkEnd w:id="36"/>
      <w:r w:rsidR="007A6F31" w:rsidRPr="007A6F31">
        <w:rPr>
          <w:bCs/>
          <w:szCs w:val="24"/>
          <w:lang w:eastAsia="en-US"/>
        </w:rPr>
        <w:t xml:space="preserve"> Для целей настоящего раздела: </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"Конфиденциальная информация" (далее – КИ) – информация в любой форме (письменно, устно, посредством телефонной связи, электронной почты, съемных носителей информации, виртуальной комнаты данных, иное) переданная Раскрывающей Стороной Получающей Стороне, имеющая действительную или потенциальную ценность в силу неизвестности третьим лицам, к которой у третьих лиц нет свободного доступа на законном основании. </w:t>
      </w:r>
      <w:r w:rsidR="009B6562">
        <w:rPr>
          <w:bCs/>
          <w:szCs w:val="24"/>
          <w:lang w:eastAsia="en-US"/>
        </w:rPr>
        <w:fldChar w:fldCharType="begin">
          <w:ffData>
            <w:name w:val="ТекстовоеПоле45"/>
            <w:enabled/>
            <w:calcOnExit w:val="0"/>
            <w:textInput>
              <w:default w:val="К &quot;Конфиденциальной информации&quot; также относится содержание Договора. "/>
            </w:textInput>
          </w:ffData>
        </w:fldChar>
      </w:r>
      <w:bookmarkStart w:id="37" w:name="ТекстовоеПоле45"/>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К "Конфиденциальной информации" также относится содержание Договора. </w:t>
      </w:r>
      <w:r w:rsidR="009B6562">
        <w:rPr>
          <w:bCs/>
          <w:szCs w:val="24"/>
          <w:lang w:eastAsia="en-US"/>
        </w:rPr>
        <w:fldChar w:fldCharType="end"/>
      </w:r>
      <w:bookmarkEnd w:id="37"/>
      <w:r w:rsidRPr="007A6F31">
        <w:rPr>
          <w:bCs/>
          <w:szCs w:val="24"/>
          <w:lang w:eastAsia="en-US"/>
        </w:rPr>
        <w:t xml:space="preserve">  </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"Раскрывающая сторона" - для целей каждого обмена КИ Сторона (аффилированные лица, члены органа управления, работники, консультанты, инвесторы, представители), предоставляющая КИ другой Стороне; </w:t>
      </w:r>
    </w:p>
    <w:p w:rsidR="007A6F31" w:rsidRPr="007A6F31" w:rsidRDefault="007A6F31" w:rsidP="007A6F31">
      <w:pPr>
        <w:keepNext/>
        <w:keepLines/>
        <w:spacing w:line="276" w:lineRule="auto"/>
        <w:jc w:val="both"/>
        <w:rPr>
          <w:bCs/>
          <w:szCs w:val="24"/>
          <w:lang w:eastAsia="en-US"/>
        </w:rPr>
      </w:pPr>
      <w:r w:rsidRPr="007A6F31">
        <w:rPr>
          <w:bCs/>
          <w:szCs w:val="24"/>
          <w:lang w:eastAsia="en-US"/>
        </w:rPr>
        <w:t>"Получающая Сторона" - для целей каждого обмена КИ Сторона (аффилированные лица, члены органа управления, работники, консультанты, инвесторы, представители), которая получает КИ от другой Стороны;</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"Разглашение Конфиденциальной Информации" - действие или бездействие, в результате которых КИ в любой форме (устной, письменной, иной форме, в </w:t>
      </w:r>
      <w:proofErr w:type="spellStart"/>
      <w:r w:rsidRPr="007A6F31">
        <w:rPr>
          <w:bCs/>
          <w:szCs w:val="24"/>
          <w:lang w:eastAsia="en-US"/>
        </w:rPr>
        <w:t>т.ч</w:t>
      </w:r>
      <w:proofErr w:type="spellEnd"/>
      <w:r w:rsidRPr="007A6F31">
        <w:rPr>
          <w:bCs/>
          <w:szCs w:val="24"/>
          <w:lang w:eastAsia="en-US"/>
        </w:rPr>
        <w:t xml:space="preserve">. с использованием технических средств) становится известной третьим лицам без согласия Раскрывающей Стороны в нарушение </w:t>
      </w:r>
      <w:r w:rsidR="009B6562">
        <w:rPr>
          <w:bCs/>
          <w:szCs w:val="24"/>
          <w:lang w:eastAsia="en-US"/>
        </w:rPr>
        <w:fldChar w:fldCharType="begin">
          <w:ffData>
            <w:name w:val="ТекстовоеПоле46"/>
            <w:enabled/>
            <w:calcOnExit w:val="0"/>
            <w:textInput>
              <w:default w:val="Договора "/>
            </w:textInput>
          </w:ffData>
        </w:fldChar>
      </w:r>
      <w:bookmarkStart w:id="38" w:name="ТекстовоеПоле46"/>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Договора </w:t>
      </w:r>
      <w:r w:rsidR="009B6562">
        <w:rPr>
          <w:bCs/>
          <w:szCs w:val="24"/>
          <w:lang w:eastAsia="en-US"/>
        </w:rPr>
        <w:fldChar w:fldCharType="end"/>
      </w:r>
      <w:bookmarkEnd w:id="38"/>
      <w:r w:rsidRPr="007A6F31">
        <w:rPr>
          <w:bCs/>
          <w:szCs w:val="24"/>
          <w:lang w:eastAsia="en-US"/>
        </w:rPr>
        <w:t>;</w:t>
      </w:r>
    </w:p>
    <w:p w:rsidR="007A6F31" w:rsidRPr="007A6F31" w:rsidRDefault="007A6F31" w:rsidP="007A6F31">
      <w:pPr>
        <w:keepNext/>
        <w:keepLines/>
        <w:spacing w:line="276" w:lineRule="auto"/>
        <w:jc w:val="both"/>
        <w:rPr>
          <w:bCs/>
          <w:szCs w:val="24"/>
          <w:lang w:eastAsia="en-US"/>
        </w:rPr>
      </w:pPr>
      <w:r w:rsidRPr="007A6F31">
        <w:rPr>
          <w:bCs/>
          <w:szCs w:val="24"/>
          <w:lang w:eastAsia="en-US"/>
        </w:rPr>
        <w:t>"Режим Конфиденциальности" -  правовые, организационные, технические и иные принимаемые меры по охране КИ.</w:t>
      </w:r>
    </w:p>
    <w:p w:rsidR="007A6F31" w:rsidRPr="007A6F31" w:rsidRDefault="009B6562" w:rsidP="007A6F31">
      <w:pPr>
        <w:keepNext/>
        <w:keepLines/>
        <w:spacing w:line="276" w:lineRule="auto"/>
        <w:jc w:val="both"/>
        <w:rPr>
          <w:bCs/>
          <w:szCs w:val="24"/>
          <w:lang w:eastAsia="en-US"/>
        </w:rPr>
      </w:pPr>
      <w:r>
        <w:rPr>
          <w:bCs/>
          <w:szCs w:val="24"/>
          <w:lang w:eastAsia="en-US"/>
        </w:rPr>
        <w:fldChar w:fldCharType="begin">
          <w:ffData>
            <w:name w:val="ТекстовоеПоле47"/>
            <w:enabled/>
            <w:calcOnExit w:val="0"/>
            <w:textInput>
              <w:default w:val="2 "/>
            </w:textInput>
          </w:ffData>
        </w:fldChar>
      </w:r>
      <w:bookmarkStart w:id="39" w:name="ТекстовоеПоле47"/>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2 </w:t>
      </w:r>
      <w:r>
        <w:rPr>
          <w:bCs/>
          <w:szCs w:val="24"/>
          <w:lang w:eastAsia="en-US"/>
        </w:rPr>
        <w:fldChar w:fldCharType="end"/>
      </w:r>
      <w:bookmarkEnd w:id="39"/>
      <w:r w:rsidR="007A6F31" w:rsidRPr="007A6F31">
        <w:rPr>
          <w:bCs/>
          <w:szCs w:val="24"/>
          <w:lang w:eastAsia="en-US"/>
        </w:rPr>
        <w:t xml:space="preserve"> Получающая Сторона использует КИ исключительно в рамках предмета </w:t>
      </w:r>
      <w:r>
        <w:rPr>
          <w:bCs/>
          <w:szCs w:val="24"/>
          <w:lang w:eastAsia="en-US"/>
        </w:rPr>
        <w:fldChar w:fldCharType="begin">
          <w:ffData>
            <w:name w:val="ТекстовоеПоле48"/>
            <w:enabled/>
            <w:calcOnExit w:val="0"/>
            <w:textInput>
              <w:default w:val="Договора "/>
            </w:textInput>
          </w:ffData>
        </w:fldChar>
      </w:r>
      <w:bookmarkStart w:id="40" w:name="ТекстовоеПоле48"/>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Договора </w:t>
      </w:r>
      <w:r>
        <w:rPr>
          <w:bCs/>
          <w:szCs w:val="24"/>
          <w:lang w:eastAsia="en-US"/>
        </w:rPr>
        <w:fldChar w:fldCharType="end"/>
      </w:r>
      <w:bookmarkEnd w:id="40"/>
      <w:r w:rsidR="007A6F31" w:rsidRPr="007A6F31">
        <w:rPr>
          <w:bCs/>
          <w:szCs w:val="24"/>
          <w:lang w:eastAsia="en-US"/>
        </w:rPr>
        <w:t xml:space="preserve">, обеспечивает Режим конфиденциальности. </w:t>
      </w:r>
    </w:p>
    <w:p w:rsidR="007A6F31" w:rsidRPr="007A6F31" w:rsidRDefault="009B6562" w:rsidP="007A6F31">
      <w:pPr>
        <w:keepNext/>
        <w:keepLines/>
        <w:spacing w:line="276" w:lineRule="auto"/>
        <w:jc w:val="both"/>
        <w:rPr>
          <w:bCs/>
          <w:szCs w:val="24"/>
          <w:lang w:eastAsia="en-US"/>
        </w:rPr>
      </w:pPr>
      <w:r>
        <w:rPr>
          <w:bCs/>
          <w:szCs w:val="24"/>
          <w:lang w:eastAsia="en-US"/>
        </w:rPr>
        <w:fldChar w:fldCharType="begin">
          <w:ffData>
            <w:name w:val="ТекстовоеПоле49"/>
            <w:enabled/>
            <w:calcOnExit w:val="0"/>
            <w:textInput>
              <w:default w:val="3 "/>
            </w:textInput>
          </w:ffData>
        </w:fldChar>
      </w:r>
      <w:bookmarkStart w:id="41" w:name="ТекстовоеПоле49"/>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3 </w:t>
      </w:r>
      <w:r>
        <w:rPr>
          <w:bCs/>
          <w:szCs w:val="24"/>
          <w:lang w:eastAsia="en-US"/>
        </w:rPr>
        <w:fldChar w:fldCharType="end"/>
      </w:r>
      <w:bookmarkEnd w:id="41"/>
      <w:r w:rsidR="007A6F31" w:rsidRPr="007A6F31">
        <w:rPr>
          <w:bCs/>
          <w:szCs w:val="24"/>
          <w:lang w:eastAsia="en-US"/>
        </w:rPr>
        <w:t xml:space="preserve"> </w:t>
      </w:r>
      <w:r>
        <w:rPr>
          <w:bCs/>
          <w:szCs w:val="24"/>
          <w:lang w:eastAsia="en-US"/>
        </w:rPr>
        <w:fldChar w:fldCharType="begin">
          <w:ffData>
            <w:name w:val="ТекстовоеПоле50"/>
            <w:enabled/>
            <w:calcOnExit w:val="0"/>
            <w:textInput>
              <w:default w:val="Примечание: Раздел оговорки для включения по решению куратора в договоры поставки МТР, выполнения работ, оказания услуг: "/>
            </w:textInput>
          </w:ffData>
        </w:fldChar>
      </w:r>
      <w:bookmarkStart w:id="42" w:name="ТекстовоеПоле50"/>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Примечание: Раздел оговорки для включения по решению куратора в договоры поставки МТР, выполнения работ, оказания услуг: </w:t>
      </w:r>
      <w:r>
        <w:rPr>
          <w:bCs/>
          <w:szCs w:val="24"/>
          <w:lang w:eastAsia="en-US"/>
        </w:rPr>
        <w:fldChar w:fldCharType="end"/>
      </w:r>
      <w:bookmarkEnd w:id="42"/>
      <w:r w:rsidR="007A6F31" w:rsidRPr="007A6F31">
        <w:rPr>
          <w:bCs/>
          <w:szCs w:val="24"/>
          <w:lang w:eastAsia="en-US"/>
        </w:rPr>
        <w:t xml:space="preserve"> </w:t>
      </w:r>
      <w:r>
        <w:rPr>
          <w:bCs/>
          <w:szCs w:val="24"/>
          <w:lang w:eastAsia="en-US"/>
        </w:rPr>
        <w:fldChar w:fldCharType="begin">
          <w:ffData>
            <w:name w:val="ТекстовоеПоле51"/>
            <w:enabled/>
            <w:calcOnExit w:val="0"/>
            <w:textInput>
              <w:default w:val="В рамках Договора Получающая сторона вправе в составе заявки на участие в закупках ПАО &quot;НК &quot;Роснефть&quot; и Обществ Группы предоставлять "/>
            </w:textInput>
          </w:ffData>
        </w:fldChar>
      </w:r>
      <w:bookmarkStart w:id="43" w:name="ТекстовоеПоле51"/>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В рамках Договора Получающая сторона вправе в составе заявки на участие в закупках ПАО "НК "Роснефть" и Обществ Группы предоставлять </w:t>
      </w:r>
      <w:r>
        <w:rPr>
          <w:bCs/>
          <w:szCs w:val="24"/>
          <w:lang w:eastAsia="en-US"/>
        </w:rPr>
        <w:fldChar w:fldCharType="end"/>
      </w:r>
      <w:bookmarkEnd w:id="43"/>
      <w:r w:rsidR="007A6F31" w:rsidRPr="007A6F31">
        <w:rPr>
          <w:bCs/>
          <w:szCs w:val="24"/>
          <w:lang w:eastAsia="en-US"/>
        </w:rPr>
        <w:t xml:space="preserve"> </w:t>
      </w:r>
      <w:r>
        <w:rPr>
          <w:bCs/>
          <w:szCs w:val="24"/>
          <w:lang w:eastAsia="en-US"/>
        </w:rPr>
        <w:fldChar w:fldCharType="begin">
          <w:ffData>
            <w:name w:val="ТекстовоеПоле52"/>
            <w:enabled/>
            <w:calcOnExit w:val="0"/>
            <w:textInput>
              <w:default w:val="сведения об опыте поставки МТР/выполнении работ/оказании услуг с ПАО &quot;НК &quot;Роснефть&quot; и Обществами Группы в объеме, требуемом для предоставления таких сведений "/>
            </w:textInput>
          </w:ffData>
        </w:fldChar>
      </w:r>
      <w:bookmarkStart w:id="44" w:name="ТекстовоеПоле52"/>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сведения об опыте поставки МТР/выполнении работ/оказании услуг с ПАО "НК "Роснефть" и Обществами Группы в объеме, требуемом для предоставления таких сведений </w:t>
      </w:r>
      <w:r>
        <w:rPr>
          <w:bCs/>
          <w:szCs w:val="24"/>
          <w:lang w:eastAsia="en-US"/>
        </w:rPr>
        <w:fldChar w:fldCharType="end"/>
      </w:r>
      <w:bookmarkEnd w:id="44"/>
      <w:r w:rsidR="007A6F31" w:rsidRPr="007A6F31">
        <w:rPr>
          <w:bCs/>
          <w:szCs w:val="24"/>
          <w:lang w:eastAsia="en-US"/>
        </w:rPr>
        <w:t xml:space="preserve"> </w:t>
      </w:r>
      <w:r>
        <w:rPr>
          <w:bCs/>
          <w:szCs w:val="24"/>
          <w:lang w:eastAsia="en-US"/>
        </w:rPr>
        <w:fldChar w:fldCharType="begin">
          <w:ffData>
            <w:name w:val="ТекстовоеПоле53"/>
            <w:enabled/>
            <w:calcOnExit w:val="0"/>
            <w:textInput>
              <w:default w:val="для участия в закупках "/>
            </w:textInput>
          </w:ffData>
        </w:fldChar>
      </w:r>
      <w:bookmarkStart w:id="45" w:name="ТекстовоеПоле53"/>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для участия в закупках </w:t>
      </w:r>
      <w:r>
        <w:rPr>
          <w:bCs/>
          <w:szCs w:val="24"/>
          <w:lang w:eastAsia="en-US"/>
        </w:rPr>
        <w:fldChar w:fldCharType="end"/>
      </w:r>
      <w:bookmarkEnd w:id="45"/>
      <w:r w:rsidR="007A6F31" w:rsidRPr="007A6F31">
        <w:rPr>
          <w:bCs/>
          <w:szCs w:val="24"/>
          <w:lang w:eastAsia="en-US"/>
        </w:rPr>
        <w:t xml:space="preserve"> </w:t>
      </w:r>
      <w:r>
        <w:rPr>
          <w:bCs/>
          <w:szCs w:val="24"/>
          <w:lang w:eastAsia="en-US"/>
        </w:rPr>
        <w:fldChar w:fldCharType="begin">
          <w:ffData>
            <w:name w:val="ТекстовоеПоле54"/>
            <w:enabled/>
            <w:calcOnExit w:val="0"/>
            <w:textInput>
              <w:default w:val="Предоставление таких сведений в данных целях не является Разглашением КИ, получение согласия Раскрывающей стороны не требуется. "/>
            </w:textInput>
          </w:ffData>
        </w:fldChar>
      </w:r>
      <w:bookmarkStart w:id="46" w:name="ТекстовоеПоле54"/>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Предоставление таких сведений в данных целях не является Разглашением КИ, получение согласия Раскрывающей стороны не требуется. </w:t>
      </w:r>
      <w:r>
        <w:rPr>
          <w:bCs/>
          <w:szCs w:val="24"/>
          <w:lang w:eastAsia="en-US"/>
        </w:rPr>
        <w:fldChar w:fldCharType="end"/>
      </w:r>
      <w:bookmarkEnd w:id="46"/>
      <w:r w:rsidR="007A6F31" w:rsidRPr="007A6F31">
        <w:rPr>
          <w:bCs/>
          <w:szCs w:val="24"/>
          <w:lang w:eastAsia="en-US"/>
        </w:rPr>
        <w:t xml:space="preserve"> </w:t>
      </w:r>
      <w:r>
        <w:rPr>
          <w:bCs/>
          <w:szCs w:val="24"/>
          <w:lang w:eastAsia="en-US"/>
        </w:rPr>
        <w:fldChar w:fldCharType="begin">
          <w:ffData>
            <w:name w:val="ТекстовоеПоле55"/>
            <w:enabled/>
            <w:calcOnExit w:val="0"/>
            <w:textInput>
              <w:default w:val="Под &quot;Обществами Группы&quot; следует понимать организации, включенные в Перечень взаимозависимых лиц Группы ПАО &quot;НК &quot;Роснефть&quot;, размещенный на сайте www.zakupki.rosneft.ru. "/>
            </w:textInput>
          </w:ffData>
        </w:fldChar>
      </w:r>
      <w:bookmarkStart w:id="47" w:name="ТекстовоеПоле55"/>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Под "Обществами Группы" следует понимать организации, включенные в Перечень взаимозависимых лиц Группы ПАО "НК "Роснефть", размещенный на сайте www.zakupki.rosneft.ru. </w:t>
      </w:r>
      <w:r>
        <w:rPr>
          <w:bCs/>
          <w:szCs w:val="24"/>
          <w:lang w:eastAsia="en-US"/>
        </w:rPr>
        <w:fldChar w:fldCharType="end"/>
      </w:r>
      <w:bookmarkEnd w:id="47"/>
    </w:p>
    <w:p w:rsidR="007A6F31" w:rsidRPr="007A6F31" w:rsidRDefault="009B6562" w:rsidP="007A6F31">
      <w:pPr>
        <w:keepNext/>
        <w:keepLines/>
        <w:spacing w:line="276" w:lineRule="auto"/>
        <w:jc w:val="both"/>
        <w:rPr>
          <w:bCs/>
          <w:szCs w:val="24"/>
          <w:lang w:eastAsia="en-US"/>
        </w:rPr>
      </w:pPr>
      <w:r>
        <w:rPr>
          <w:bCs/>
          <w:szCs w:val="24"/>
          <w:lang w:eastAsia="en-US"/>
        </w:rPr>
        <w:fldChar w:fldCharType="begin">
          <w:ffData>
            <w:name w:val="ТекстовоеПоле56"/>
            <w:enabled/>
            <w:calcOnExit w:val="0"/>
            <w:textInput>
              <w:default w:val="4 "/>
            </w:textInput>
          </w:ffData>
        </w:fldChar>
      </w:r>
      <w:bookmarkStart w:id="48" w:name="ТекстовоеПоле56"/>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4 </w:t>
      </w:r>
      <w:r>
        <w:rPr>
          <w:bCs/>
          <w:szCs w:val="24"/>
          <w:lang w:eastAsia="en-US"/>
        </w:rPr>
        <w:fldChar w:fldCharType="end"/>
      </w:r>
      <w:bookmarkEnd w:id="48"/>
      <w:r w:rsidR="007A6F31" w:rsidRPr="007A6F31">
        <w:rPr>
          <w:bCs/>
          <w:szCs w:val="24"/>
          <w:lang w:eastAsia="en-US"/>
        </w:rPr>
        <w:t xml:space="preserve"> Получающая Сторона без письменного согласия Раскрывающей Стороны не раскрывает её третьим лицам, за исключением, когда </w:t>
      </w:r>
      <w:r>
        <w:rPr>
          <w:bCs/>
          <w:szCs w:val="24"/>
          <w:lang w:eastAsia="en-US"/>
        </w:rPr>
        <w:fldChar w:fldCharType="begin">
          <w:ffData>
            <w:name w:val="ТекстовоеПоле57"/>
            <w:enabled/>
            <w:calcOnExit w:val="0"/>
            <w:textInput>
              <w:default w:val=":а) "/>
            </w:textInput>
          </w:ffData>
        </w:fldChar>
      </w:r>
      <w:bookmarkStart w:id="49" w:name="ТекстовоеПоле57"/>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:а) </w:t>
      </w:r>
      <w:r>
        <w:rPr>
          <w:bCs/>
          <w:szCs w:val="24"/>
          <w:lang w:eastAsia="en-US"/>
        </w:rPr>
        <w:fldChar w:fldCharType="end"/>
      </w:r>
      <w:bookmarkEnd w:id="49"/>
      <w:r w:rsidR="007A6F31" w:rsidRPr="007A6F31">
        <w:rPr>
          <w:bCs/>
          <w:szCs w:val="24"/>
          <w:lang w:eastAsia="en-US"/>
        </w:rPr>
        <w:t xml:space="preserve">  обязанность раскрытия для Получающей Стороны установлена законодательством, вступившим в законную силу судебным решением, запросом государственного органа (в рамках компетенции и прямого указания в законе). До раскрытия КИ Получающая Сторона уведомит в письменном виде Раскрывающую Сторону о необходимости раскрытия и согласует с ней объем раскрытия </w:t>
      </w:r>
      <w:r>
        <w:rPr>
          <w:bCs/>
          <w:szCs w:val="24"/>
          <w:lang w:eastAsia="en-US"/>
        </w:rPr>
        <w:fldChar w:fldCharType="begin">
          <w:ffData>
            <w:name w:val="ТекстовоеПоле58"/>
            <w:enabled/>
            <w:calcOnExit w:val="0"/>
            <w:textInput>
              <w:default w:val="; б) прямо предусмотрено Договором.) "/>
            </w:textInput>
          </w:ffData>
        </w:fldChar>
      </w:r>
      <w:bookmarkStart w:id="50" w:name="ТекстовоеПоле58"/>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б) прямо предусмотрено Договором.) </w:t>
      </w:r>
      <w:r>
        <w:rPr>
          <w:bCs/>
          <w:szCs w:val="24"/>
          <w:lang w:eastAsia="en-US"/>
        </w:rPr>
        <w:fldChar w:fldCharType="end"/>
      </w:r>
      <w:bookmarkEnd w:id="50"/>
      <w:r w:rsidR="007A6F31" w:rsidRPr="007A6F31">
        <w:rPr>
          <w:bCs/>
          <w:szCs w:val="24"/>
          <w:lang w:eastAsia="en-US"/>
        </w:rPr>
        <w:t xml:space="preserve">  </w:t>
      </w:r>
      <w:r>
        <w:rPr>
          <w:bCs/>
          <w:szCs w:val="24"/>
          <w:lang w:eastAsia="en-US"/>
        </w:rPr>
        <w:fldChar w:fldCharType="begin">
          <w:ffData>
            <w:name w:val="ТекстовоеПоле59"/>
            <w:enabled/>
            <w:calcOnExit w:val="0"/>
            <w:textInput>
              <w:default w:val="Примечание: пункт &quot;Б&quot; добавляется при включении раздела о предоставлении сведений в рамках закупок) "/>
            </w:textInput>
          </w:ffData>
        </w:fldChar>
      </w:r>
      <w:bookmarkStart w:id="51" w:name="ТекстовоеПоле59"/>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Примечание: пункт "Б" добавляется при включении раздела о предоставлении сведений в рамках закупок) </w:t>
      </w:r>
      <w:r>
        <w:rPr>
          <w:bCs/>
          <w:szCs w:val="24"/>
          <w:lang w:eastAsia="en-US"/>
        </w:rPr>
        <w:fldChar w:fldCharType="end"/>
      </w:r>
      <w:bookmarkEnd w:id="51"/>
      <w:r w:rsidR="007A6F31" w:rsidRPr="007A6F31">
        <w:rPr>
          <w:bCs/>
          <w:szCs w:val="24"/>
          <w:lang w:eastAsia="en-US"/>
        </w:rPr>
        <w:t xml:space="preserve">  </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 </w:t>
      </w:r>
      <w:r w:rsidR="009B6562">
        <w:rPr>
          <w:bCs/>
          <w:szCs w:val="24"/>
          <w:lang w:eastAsia="en-US"/>
        </w:rPr>
        <w:fldChar w:fldCharType="begin">
          <w:ffData>
            <w:name w:val="ТекстовоеПоле60"/>
            <w:enabled/>
            <w:calcOnExit w:val="0"/>
            <w:textInput>
              <w:default w:val="5 "/>
            </w:textInput>
          </w:ffData>
        </w:fldChar>
      </w:r>
      <w:bookmarkStart w:id="52" w:name="ТекстовоеПоле60"/>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5 </w:t>
      </w:r>
      <w:r w:rsidR="009B6562">
        <w:rPr>
          <w:bCs/>
          <w:szCs w:val="24"/>
          <w:lang w:eastAsia="en-US"/>
        </w:rPr>
        <w:fldChar w:fldCharType="end"/>
      </w:r>
      <w:bookmarkEnd w:id="52"/>
      <w:r w:rsidRPr="007A6F31">
        <w:rPr>
          <w:bCs/>
          <w:szCs w:val="24"/>
          <w:lang w:eastAsia="en-US"/>
        </w:rPr>
        <w:t xml:space="preserve"> Передача КИ оформляется актом по форме Приложения к оговорке.  Предоставление КИ с применением информационных систем фиксируется в журнале такой системы.  Отсутствие акта либо фиксации в журнале системы не освобождает Получающую Сторону от ответственности. </w:t>
      </w:r>
    </w:p>
    <w:p w:rsidR="007A6F31" w:rsidRPr="007A6F31" w:rsidRDefault="009B6562" w:rsidP="007A6F31">
      <w:pPr>
        <w:keepNext/>
        <w:keepLines/>
        <w:spacing w:line="276" w:lineRule="auto"/>
        <w:jc w:val="both"/>
        <w:rPr>
          <w:bCs/>
          <w:szCs w:val="24"/>
          <w:lang w:eastAsia="en-US"/>
        </w:rPr>
      </w:pPr>
      <w:r>
        <w:rPr>
          <w:bCs/>
          <w:szCs w:val="24"/>
          <w:lang w:eastAsia="en-US"/>
        </w:rPr>
        <w:lastRenderedPageBreak/>
        <w:fldChar w:fldCharType="begin">
          <w:ffData>
            <w:name w:val="ТекстовоеПоле61"/>
            <w:enabled/>
            <w:calcOnExit w:val="0"/>
            <w:textInput>
              <w:default w:val="6 "/>
            </w:textInput>
          </w:ffData>
        </w:fldChar>
      </w:r>
      <w:bookmarkStart w:id="53" w:name="ТекстовоеПоле61"/>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6 </w:t>
      </w:r>
      <w:r>
        <w:rPr>
          <w:bCs/>
          <w:szCs w:val="24"/>
          <w:lang w:eastAsia="en-US"/>
        </w:rPr>
        <w:fldChar w:fldCharType="end"/>
      </w:r>
      <w:bookmarkEnd w:id="53"/>
      <w:r w:rsidR="007A6F31" w:rsidRPr="007A6F31">
        <w:rPr>
          <w:bCs/>
          <w:szCs w:val="24"/>
          <w:lang w:eastAsia="en-US"/>
        </w:rPr>
        <w:t xml:space="preserve"> </w:t>
      </w:r>
      <w:r>
        <w:rPr>
          <w:bCs/>
          <w:szCs w:val="24"/>
          <w:lang w:eastAsia="en-US"/>
        </w:rPr>
        <w:fldChar w:fldCharType="begin">
          <w:ffData>
            <w:name w:val="ТекстовоеПоле62"/>
            <w:enabled/>
            <w:calcOnExit w:val="0"/>
            <w:textInput>
              <w:default w:val="Примечание: необходимо выбрать формулировку. Вариант 1 (преобладающее раскрытие КИ со стороны Роснефти): "/>
            </w:textInput>
          </w:ffData>
        </w:fldChar>
      </w:r>
      <w:bookmarkStart w:id="54" w:name="ТекстовоеПоле62"/>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Примечание: необходимо выбрать формулировку. Вариант 1 (преобладающее раскрытие КИ со стороны Роснефти): </w:t>
      </w:r>
      <w:r>
        <w:rPr>
          <w:bCs/>
          <w:szCs w:val="24"/>
          <w:lang w:eastAsia="en-US"/>
        </w:rPr>
        <w:fldChar w:fldCharType="end"/>
      </w:r>
      <w:bookmarkEnd w:id="54"/>
      <w:r w:rsidR="007A6F31" w:rsidRPr="007A6F31">
        <w:rPr>
          <w:bCs/>
          <w:szCs w:val="24"/>
          <w:lang w:eastAsia="en-US"/>
        </w:rPr>
        <w:t xml:space="preserve"> </w:t>
      </w:r>
      <w:r>
        <w:rPr>
          <w:bCs/>
          <w:szCs w:val="24"/>
          <w:lang w:eastAsia="en-US"/>
        </w:rPr>
        <w:fldChar w:fldCharType="begin">
          <w:ffData>
            <w:name w:val="ТекстовоеПоле63"/>
            <w:enabled/>
            <w:calcOnExit w:val="0"/>
            <w:textInput>
              <w:default w:val="Получающая Сторона возмещает Раскрывающей Стороне в полном объеме все убытки, причиненные Разглашением КИ, ее использованием в нарушение Договора, а также "/>
            </w:textInput>
          </w:ffData>
        </w:fldChar>
      </w:r>
      <w:bookmarkStart w:id="55" w:name="ТекстовоеПоле63"/>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Получающая Сторона возмещает Раскрывающей Стороне в полном объеме все убытки, причиненные Разглашением КИ, ее использованием в нарушение Договора, а также </w:t>
      </w:r>
      <w:r>
        <w:rPr>
          <w:bCs/>
          <w:szCs w:val="24"/>
          <w:lang w:eastAsia="en-US"/>
        </w:rPr>
        <w:fldChar w:fldCharType="end"/>
      </w:r>
      <w:bookmarkEnd w:id="55"/>
      <w:r w:rsidR="007A6F31" w:rsidRPr="007A6F31">
        <w:rPr>
          <w:bCs/>
          <w:szCs w:val="24"/>
          <w:lang w:eastAsia="en-US"/>
        </w:rPr>
        <w:t xml:space="preserve"> </w:t>
      </w:r>
      <w:r>
        <w:rPr>
          <w:bCs/>
          <w:szCs w:val="24"/>
          <w:lang w:eastAsia="en-US"/>
        </w:rPr>
        <w:fldChar w:fldCharType="begin">
          <w:ffData>
            <w:name w:val="ТекстовоеПоле64"/>
            <w:enabled/>
            <w:calcOnExit w:val="0"/>
            <w:textInput>
              <w:default w:val="выплачивает неустойку за каждый факт Разглашения в размере _______ рублей и несанкционированного использования в размере ________ рублей. Убытки возмещаются в полной сумме сверх указанной неустойки. "/>
            </w:textInput>
          </w:ffData>
        </w:fldChar>
      </w:r>
      <w:bookmarkStart w:id="56" w:name="ТекстовоеПоле64"/>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выплачивает неустойку за каждый факт Разглашения в размере _______ рублей и несанкционированного использования в размере ________ рублей. Убытки возмещаются в полной сумме сверх указанной неустойки. </w:t>
      </w:r>
      <w:r>
        <w:rPr>
          <w:bCs/>
          <w:szCs w:val="24"/>
          <w:lang w:eastAsia="en-US"/>
        </w:rPr>
        <w:fldChar w:fldCharType="end"/>
      </w:r>
      <w:bookmarkEnd w:id="56"/>
      <w:r w:rsidR="007A6F31" w:rsidRPr="007A6F31">
        <w:rPr>
          <w:bCs/>
          <w:szCs w:val="24"/>
          <w:lang w:eastAsia="en-US"/>
        </w:rPr>
        <w:t xml:space="preserve"> </w:t>
      </w:r>
      <w:r>
        <w:rPr>
          <w:bCs/>
          <w:szCs w:val="24"/>
          <w:lang w:eastAsia="en-US"/>
        </w:rPr>
        <w:fldChar w:fldCharType="begin">
          <w:ffData>
            <w:name w:val="ТекстовоеПоле65"/>
            <w:enabled/>
            <w:calcOnExit w:val="0"/>
            <w:textInput>
              <w:default w:val="Вариант 2 (Роснефть является Получающей Стороной): "/>
            </w:textInput>
          </w:ffData>
        </w:fldChar>
      </w:r>
      <w:bookmarkStart w:id="57" w:name="ТекстовоеПоле65"/>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Вариант 2 (Роснефть является Получающей Стороной): </w:t>
      </w:r>
      <w:r>
        <w:rPr>
          <w:bCs/>
          <w:szCs w:val="24"/>
          <w:lang w:eastAsia="en-US"/>
        </w:rPr>
        <w:fldChar w:fldCharType="end"/>
      </w:r>
      <w:bookmarkEnd w:id="57"/>
      <w:r w:rsidR="007A6F31" w:rsidRPr="007A6F31">
        <w:rPr>
          <w:bCs/>
          <w:szCs w:val="24"/>
          <w:lang w:eastAsia="en-US"/>
        </w:rPr>
        <w:t xml:space="preserve"> </w:t>
      </w:r>
      <w:r>
        <w:rPr>
          <w:bCs/>
          <w:szCs w:val="24"/>
          <w:lang w:eastAsia="en-US"/>
        </w:rPr>
        <w:fldChar w:fldCharType="begin">
          <w:ffData>
            <w:name w:val="ТекстовоеПоле66"/>
            <w:enabled/>
            <w:calcOnExit w:val="0"/>
            <w:textInput>
              <w:default w:val="При Разглашении КИ в нарушение Договора Получающая Сторона возмещает Раскрывающей Стороне реальный ущерб, причиненный таким Разглашением, упущенная выгода возмещению не подлежит. "/>
            </w:textInput>
          </w:ffData>
        </w:fldChar>
      </w:r>
      <w:bookmarkStart w:id="58" w:name="ТекстовоеПоле66"/>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При Разглашении КИ в нарушение Договора Получающая Сторона возмещает Раскрывающей Стороне реальный ущерб, причиненный таким Разглашением, упущенная выгода возмещению не подлежит. </w:t>
      </w:r>
      <w:r>
        <w:rPr>
          <w:bCs/>
          <w:szCs w:val="24"/>
          <w:lang w:eastAsia="en-US"/>
        </w:rPr>
        <w:fldChar w:fldCharType="end"/>
      </w:r>
      <w:bookmarkEnd w:id="58"/>
    </w:p>
    <w:p w:rsidR="007A6F31" w:rsidRPr="009B6562" w:rsidRDefault="009B6562" w:rsidP="007A6F31">
      <w:pPr>
        <w:keepNext/>
        <w:keepLines/>
        <w:spacing w:line="276" w:lineRule="auto"/>
        <w:jc w:val="both"/>
        <w:rPr>
          <w:bCs/>
          <w:szCs w:val="24"/>
          <w:lang w:eastAsia="en-US"/>
        </w:rPr>
      </w:pPr>
      <w:r>
        <w:rPr>
          <w:bCs/>
          <w:szCs w:val="24"/>
          <w:lang w:eastAsia="en-US"/>
        </w:rPr>
        <w:fldChar w:fldCharType="begin">
          <w:ffData>
            <w:name w:val="ТекстовоеПоле67"/>
            <w:enabled/>
            <w:calcOnExit w:val="0"/>
            <w:textInput>
              <w:default w:val="7 "/>
            </w:textInput>
          </w:ffData>
        </w:fldChar>
      </w:r>
      <w:bookmarkStart w:id="59" w:name="ТекстовоеПоле67"/>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7 </w:t>
      </w:r>
      <w:r>
        <w:rPr>
          <w:bCs/>
          <w:szCs w:val="24"/>
          <w:lang w:eastAsia="en-US"/>
        </w:rPr>
        <w:fldChar w:fldCharType="end"/>
      </w:r>
      <w:bookmarkEnd w:id="59"/>
      <w:r w:rsidR="007A6F31" w:rsidRPr="007A6F31">
        <w:rPr>
          <w:bCs/>
          <w:szCs w:val="24"/>
          <w:lang w:eastAsia="en-US"/>
        </w:rPr>
        <w:t xml:space="preserve">  Обязательства Получающей Стороны применительно к конкретной КИ действуют </w:t>
      </w:r>
      <w:r>
        <w:rPr>
          <w:bCs/>
          <w:szCs w:val="24"/>
          <w:lang w:eastAsia="en-US"/>
        </w:rPr>
        <w:fldChar w:fldCharType="begin">
          <w:ffData>
            <w:name w:val="ТекстовоеПоле68"/>
            <w:enabled/>
            <w:calcOnExit w:val="0"/>
            <w:textInput>
              <w:default w:val="5 лет "/>
            </w:textInput>
          </w:ffData>
        </w:fldChar>
      </w:r>
      <w:bookmarkStart w:id="60" w:name="ТекстовоеПоле68"/>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5 лет </w:t>
      </w:r>
      <w:r>
        <w:rPr>
          <w:bCs/>
          <w:szCs w:val="24"/>
          <w:lang w:eastAsia="en-US"/>
        </w:rPr>
        <w:fldChar w:fldCharType="end"/>
      </w:r>
      <w:bookmarkEnd w:id="60"/>
      <w:r w:rsidR="007A6F31" w:rsidRPr="007A6F31">
        <w:rPr>
          <w:bCs/>
          <w:szCs w:val="24"/>
          <w:lang w:eastAsia="en-US"/>
        </w:rPr>
        <w:t xml:space="preserve">  </w:t>
      </w:r>
      <w:r w:rsidR="007A6F31" w:rsidRPr="009B6562">
        <w:rPr>
          <w:bCs/>
          <w:szCs w:val="24"/>
          <w:lang w:eastAsia="en-US"/>
        </w:rPr>
        <w:t>с даты ее предоставления Получающей Стороне.</w:t>
      </w:r>
    </w:p>
    <w:p w:rsidR="007A6F31" w:rsidRPr="009B6562" w:rsidRDefault="007A6F31" w:rsidP="007A6F31">
      <w:pPr>
        <w:keepNext/>
        <w:keepLines/>
        <w:spacing w:line="276" w:lineRule="auto"/>
        <w:jc w:val="both"/>
        <w:rPr>
          <w:bCs/>
          <w:szCs w:val="24"/>
          <w:lang w:eastAsia="en-US"/>
        </w:rPr>
      </w:pPr>
      <w:r w:rsidRPr="009B6562">
        <w:rPr>
          <w:bCs/>
          <w:szCs w:val="24"/>
          <w:lang w:eastAsia="en-US"/>
        </w:rPr>
        <w:br w:type="page"/>
      </w:r>
    </w:p>
    <w:p w:rsidR="007A6F31" w:rsidRPr="007A6F31" w:rsidRDefault="007A6F31" w:rsidP="007A6F31">
      <w:pPr>
        <w:keepNext/>
        <w:keepLines/>
        <w:spacing w:line="276" w:lineRule="auto"/>
        <w:outlineLvl w:val="1"/>
        <w:rPr>
          <w:b/>
          <w:bCs/>
          <w:szCs w:val="24"/>
          <w:lang w:eastAsia="en-US"/>
        </w:rPr>
      </w:pPr>
      <w:r w:rsidRPr="007B37D6">
        <w:rPr>
          <w:b/>
          <w:bCs/>
          <w:szCs w:val="24"/>
          <w:lang w:eastAsia="en-US"/>
        </w:rPr>
        <w:lastRenderedPageBreak/>
        <w:t>Оговорка</w:t>
      </w:r>
      <w:r w:rsidRPr="007A6F31">
        <w:rPr>
          <w:b/>
          <w:bCs/>
          <w:szCs w:val="24"/>
          <w:lang w:eastAsia="en-US"/>
        </w:rPr>
        <w:t xml:space="preserve"> №3</w:t>
      </w:r>
    </w:p>
    <w:p w:rsidR="007A6F31" w:rsidRPr="007A6F31" w:rsidRDefault="007A6F31" w:rsidP="007A6F31">
      <w:pPr>
        <w:keepNext/>
        <w:keepLines/>
        <w:spacing w:line="276" w:lineRule="auto"/>
        <w:jc w:val="center"/>
        <w:rPr>
          <w:b/>
          <w:bCs/>
          <w:szCs w:val="24"/>
          <w:lang w:eastAsia="en-US"/>
        </w:rPr>
      </w:pPr>
      <w:r w:rsidRPr="007A6F31">
        <w:rPr>
          <w:b/>
          <w:bCs/>
          <w:szCs w:val="24"/>
          <w:lang w:eastAsia="en-US"/>
        </w:rPr>
        <w:t>Оговорка о соблюдении требований ЛНД</w:t>
      </w:r>
    </w:p>
    <w:p w:rsidR="007A6F31" w:rsidRPr="007A6F31" w:rsidRDefault="007A6F31" w:rsidP="007A6F31">
      <w:pPr>
        <w:keepNext/>
        <w:keepLines/>
        <w:spacing w:line="276" w:lineRule="auto"/>
        <w:jc w:val="both"/>
        <w:rPr>
          <w:bCs/>
          <w:szCs w:val="24"/>
          <w:lang w:eastAsia="en-US"/>
        </w:rPr>
      </w:pPr>
      <w:r w:rsidRPr="007A6F31">
        <w:rPr>
          <w:bCs/>
          <w:szCs w:val="24"/>
          <w:lang w:eastAsia="en-US"/>
        </w:rPr>
        <w:t>1.</w:t>
      </w:r>
      <w:r w:rsidRPr="007A6F31">
        <w:rPr>
          <w:bCs/>
          <w:szCs w:val="24"/>
          <w:lang w:eastAsia="en-US"/>
        </w:rPr>
        <w:tab/>
        <w:t xml:space="preserve"> СТОРОНА1 соблюдает требования локальных нормативных документов СТОРОНЫ2 (ЛНД), переданных по акту по форме Приложения А или направленных письмом по форме Приложения Б. ЛНД обязательны для соблюдения СТОРОНОЙ1 с даты подписания акта или получения письма.</w:t>
      </w:r>
    </w:p>
    <w:p w:rsidR="007A6F31" w:rsidRPr="007A6F31" w:rsidRDefault="007A6F31" w:rsidP="007A6F31">
      <w:pPr>
        <w:keepNext/>
        <w:keepLines/>
        <w:spacing w:line="276" w:lineRule="auto"/>
        <w:jc w:val="both"/>
        <w:rPr>
          <w:bCs/>
          <w:szCs w:val="24"/>
          <w:lang w:eastAsia="en-US"/>
        </w:rPr>
      </w:pPr>
      <w:r w:rsidRPr="007A6F31">
        <w:rPr>
          <w:bCs/>
          <w:szCs w:val="24"/>
          <w:lang w:eastAsia="en-US"/>
        </w:rPr>
        <w:t>2.</w:t>
      </w:r>
      <w:r w:rsidRPr="007A6F31">
        <w:rPr>
          <w:bCs/>
          <w:szCs w:val="24"/>
          <w:lang w:eastAsia="en-US"/>
        </w:rPr>
        <w:tab/>
        <w:t xml:space="preserve">Скан-копия подписанного акта имеет равную юридическую силу с документами на бумажном носителе с оригинальными подписями.  Отправка с электронных адресов: </w:t>
      </w:r>
      <w:r w:rsidR="009B6562">
        <w:rPr>
          <w:bCs/>
          <w:szCs w:val="24"/>
          <w:lang w:val="en-US" w:eastAsia="en-US"/>
        </w:rPr>
        <w:fldChar w:fldCharType="begin">
          <w:ffData>
            <w:name w:val="ТекстовоеПоле69"/>
            <w:enabled/>
            <w:calcOnExit w:val="0"/>
            <w:textInput>
              <w:default w:val="e-mail "/>
            </w:textInput>
          </w:ffData>
        </w:fldChar>
      </w:r>
      <w:bookmarkStart w:id="61" w:name="ТекстовоеПоле69"/>
      <w:r w:rsidR="009B6562" w:rsidRPr="009B6562">
        <w:rPr>
          <w:bCs/>
          <w:szCs w:val="24"/>
          <w:lang w:eastAsia="en-US"/>
        </w:rPr>
        <w:instrText xml:space="preserve"> </w:instrText>
      </w:r>
      <w:r w:rsidR="009B6562">
        <w:rPr>
          <w:bCs/>
          <w:szCs w:val="24"/>
          <w:lang w:val="en-US" w:eastAsia="en-US"/>
        </w:rPr>
        <w:instrText>FORMTEXT</w:instrText>
      </w:r>
      <w:r w:rsidR="009B6562" w:rsidRPr="009B6562">
        <w:rPr>
          <w:bCs/>
          <w:szCs w:val="24"/>
          <w:lang w:eastAsia="en-US"/>
        </w:rPr>
        <w:instrText xml:space="preserve"> </w:instrText>
      </w:r>
      <w:r w:rsidR="009B6562">
        <w:rPr>
          <w:bCs/>
          <w:szCs w:val="24"/>
          <w:lang w:val="en-US" w:eastAsia="en-US"/>
        </w:rPr>
      </w:r>
      <w:r w:rsidR="009B6562">
        <w:rPr>
          <w:bCs/>
          <w:szCs w:val="24"/>
          <w:lang w:val="en-US" w:eastAsia="en-US"/>
        </w:rPr>
        <w:fldChar w:fldCharType="separate"/>
      </w:r>
      <w:r w:rsidR="009B6562">
        <w:rPr>
          <w:bCs/>
          <w:noProof/>
          <w:szCs w:val="24"/>
          <w:lang w:val="en-US" w:eastAsia="en-US"/>
        </w:rPr>
        <w:t>e</w:t>
      </w:r>
      <w:r w:rsidR="009B6562" w:rsidRPr="009B6562">
        <w:rPr>
          <w:bCs/>
          <w:noProof/>
          <w:szCs w:val="24"/>
          <w:lang w:eastAsia="en-US"/>
        </w:rPr>
        <w:t>-</w:t>
      </w:r>
      <w:r w:rsidR="009B6562">
        <w:rPr>
          <w:bCs/>
          <w:noProof/>
          <w:szCs w:val="24"/>
          <w:lang w:val="en-US" w:eastAsia="en-US"/>
        </w:rPr>
        <w:t>mail</w:t>
      </w:r>
      <w:r w:rsidR="009B6562" w:rsidRPr="009B6562">
        <w:rPr>
          <w:bCs/>
          <w:noProof/>
          <w:szCs w:val="24"/>
          <w:lang w:eastAsia="en-US"/>
        </w:rPr>
        <w:t xml:space="preserve"> </w:t>
      </w:r>
      <w:r w:rsidR="009B6562">
        <w:rPr>
          <w:bCs/>
          <w:szCs w:val="24"/>
          <w:lang w:val="en-US" w:eastAsia="en-US"/>
        </w:rPr>
        <w:fldChar w:fldCharType="end"/>
      </w:r>
      <w:bookmarkEnd w:id="61"/>
      <w:r w:rsidRPr="007A6F31">
        <w:rPr>
          <w:bCs/>
          <w:szCs w:val="24"/>
          <w:lang w:eastAsia="en-US"/>
        </w:rPr>
        <w:t xml:space="preserve">   - со стороны СТОРОНЫ2; </w:t>
      </w:r>
      <w:r w:rsidR="009B6562">
        <w:rPr>
          <w:bCs/>
          <w:szCs w:val="24"/>
          <w:lang w:val="en-US" w:eastAsia="en-US"/>
        </w:rPr>
        <w:fldChar w:fldCharType="begin">
          <w:ffData>
            <w:name w:val="ТекстовоеПоле70"/>
            <w:enabled/>
            <w:calcOnExit w:val="0"/>
            <w:textInput>
              <w:default w:val="e-mail "/>
            </w:textInput>
          </w:ffData>
        </w:fldChar>
      </w:r>
      <w:bookmarkStart w:id="62" w:name="ТекстовоеПоле70"/>
      <w:r w:rsidR="009B6562" w:rsidRPr="009B6562">
        <w:rPr>
          <w:bCs/>
          <w:szCs w:val="24"/>
          <w:lang w:eastAsia="en-US"/>
        </w:rPr>
        <w:instrText xml:space="preserve"> </w:instrText>
      </w:r>
      <w:r w:rsidR="009B6562">
        <w:rPr>
          <w:bCs/>
          <w:szCs w:val="24"/>
          <w:lang w:val="en-US" w:eastAsia="en-US"/>
        </w:rPr>
        <w:instrText>FORMTEXT</w:instrText>
      </w:r>
      <w:r w:rsidR="009B6562" w:rsidRPr="009B6562">
        <w:rPr>
          <w:bCs/>
          <w:szCs w:val="24"/>
          <w:lang w:eastAsia="en-US"/>
        </w:rPr>
        <w:instrText xml:space="preserve"> </w:instrText>
      </w:r>
      <w:r w:rsidR="009B6562">
        <w:rPr>
          <w:bCs/>
          <w:szCs w:val="24"/>
          <w:lang w:val="en-US" w:eastAsia="en-US"/>
        </w:rPr>
      </w:r>
      <w:r w:rsidR="009B6562">
        <w:rPr>
          <w:bCs/>
          <w:szCs w:val="24"/>
          <w:lang w:val="en-US" w:eastAsia="en-US"/>
        </w:rPr>
        <w:fldChar w:fldCharType="separate"/>
      </w:r>
      <w:r w:rsidR="009B6562">
        <w:rPr>
          <w:bCs/>
          <w:noProof/>
          <w:szCs w:val="24"/>
          <w:lang w:val="en-US" w:eastAsia="en-US"/>
        </w:rPr>
        <w:t>e</w:t>
      </w:r>
      <w:r w:rsidR="009B6562" w:rsidRPr="009B6562">
        <w:rPr>
          <w:bCs/>
          <w:noProof/>
          <w:szCs w:val="24"/>
          <w:lang w:eastAsia="en-US"/>
        </w:rPr>
        <w:t>-</w:t>
      </w:r>
      <w:r w:rsidR="009B6562">
        <w:rPr>
          <w:bCs/>
          <w:noProof/>
          <w:szCs w:val="24"/>
          <w:lang w:val="en-US" w:eastAsia="en-US"/>
        </w:rPr>
        <w:t>mail</w:t>
      </w:r>
      <w:r w:rsidR="009B6562" w:rsidRPr="009B6562">
        <w:rPr>
          <w:bCs/>
          <w:noProof/>
          <w:szCs w:val="24"/>
          <w:lang w:eastAsia="en-US"/>
        </w:rPr>
        <w:t xml:space="preserve"> </w:t>
      </w:r>
      <w:r w:rsidR="009B6562">
        <w:rPr>
          <w:bCs/>
          <w:szCs w:val="24"/>
          <w:lang w:val="en-US" w:eastAsia="en-US"/>
        </w:rPr>
        <w:fldChar w:fldCharType="end"/>
      </w:r>
      <w:bookmarkEnd w:id="62"/>
      <w:r w:rsidRPr="007A6F31">
        <w:rPr>
          <w:bCs/>
          <w:szCs w:val="24"/>
          <w:lang w:eastAsia="en-US"/>
        </w:rPr>
        <w:t xml:space="preserve"> - со стороны СТОРОНЫ1 признается надлежащим уведомлением. </w:t>
      </w:r>
    </w:p>
    <w:p w:rsidR="007A6F31" w:rsidRPr="007A6F31" w:rsidRDefault="007A6F31" w:rsidP="007A6F31">
      <w:pPr>
        <w:keepNext/>
        <w:keepLines/>
        <w:spacing w:line="276" w:lineRule="auto"/>
        <w:jc w:val="both"/>
        <w:rPr>
          <w:bCs/>
          <w:szCs w:val="24"/>
          <w:lang w:eastAsia="en-US"/>
        </w:rPr>
      </w:pPr>
      <w:r w:rsidRPr="007A6F31">
        <w:rPr>
          <w:bCs/>
          <w:szCs w:val="24"/>
          <w:lang w:eastAsia="en-US"/>
        </w:rPr>
        <w:t>3.</w:t>
      </w:r>
      <w:r w:rsidRPr="007A6F31">
        <w:rPr>
          <w:bCs/>
          <w:szCs w:val="24"/>
          <w:lang w:eastAsia="en-US"/>
        </w:rPr>
        <w:tab/>
        <w:t xml:space="preserve">ЛНД передаются следующими способами: </w:t>
      </w:r>
    </w:p>
    <w:p w:rsidR="007A6F31" w:rsidRPr="007A6F31" w:rsidRDefault="007A6F31" w:rsidP="007A6F31">
      <w:pPr>
        <w:keepNext/>
        <w:keepLines/>
        <w:spacing w:line="276" w:lineRule="auto"/>
        <w:jc w:val="both"/>
        <w:rPr>
          <w:bCs/>
          <w:szCs w:val="24"/>
          <w:lang w:eastAsia="en-US"/>
        </w:rPr>
      </w:pPr>
      <w:r w:rsidRPr="007A6F31">
        <w:rPr>
          <w:bCs/>
          <w:szCs w:val="24"/>
          <w:lang w:eastAsia="en-US"/>
        </w:rPr>
        <w:t>3.1.</w:t>
      </w:r>
      <w:r w:rsidRPr="007A6F31">
        <w:rPr>
          <w:bCs/>
          <w:szCs w:val="24"/>
          <w:lang w:eastAsia="en-US"/>
        </w:rPr>
        <w:tab/>
        <w:t xml:space="preserve"> копии на бумажном носителе; </w:t>
      </w:r>
    </w:p>
    <w:p w:rsidR="007A6F31" w:rsidRPr="007A6F31" w:rsidRDefault="007A6F31" w:rsidP="007A6F31">
      <w:pPr>
        <w:keepNext/>
        <w:keepLines/>
        <w:spacing w:line="276" w:lineRule="auto"/>
        <w:jc w:val="both"/>
        <w:rPr>
          <w:bCs/>
          <w:szCs w:val="24"/>
          <w:lang w:eastAsia="en-US"/>
        </w:rPr>
      </w:pPr>
      <w:r w:rsidRPr="007A6F31">
        <w:rPr>
          <w:bCs/>
          <w:szCs w:val="24"/>
          <w:lang w:eastAsia="en-US"/>
        </w:rPr>
        <w:t>3.2.</w:t>
      </w:r>
      <w:r w:rsidRPr="007A6F31">
        <w:rPr>
          <w:bCs/>
          <w:szCs w:val="24"/>
          <w:lang w:eastAsia="en-US"/>
        </w:rPr>
        <w:tab/>
        <w:t xml:space="preserve"> электронный носитель с защищёнными от изменения копиями ЛНД;</w:t>
      </w:r>
    </w:p>
    <w:p w:rsidR="007A6F31" w:rsidRPr="007A6F31" w:rsidRDefault="007A6F31" w:rsidP="007A6F31">
      <w:pPr>
        <w:keepNext/>
        <w:keepLines/>
        <w:spacing w:line="276" w:lineRule="auto"/>
        <w:jc w:val="both"/>
        <w:rPr>
          <w:bCs/>
          <w:szCs w:val="24"/>
          <w:lang w:eastAsia="en-US"/>
        </w:rPr>
      </w:pPr>
      <w:r w:rsidRPr="007A6F31">
        <w:rPr>
          <w:bCs/>
          <w:szCs w:val="24"/>
          <w:lang w:eastAsia="en-US"/>
        </w:rPr>
        <w:t>3.3.</w:t>
      </w:r>
      <w:r w:rsidRPr="007A6F31">
        <w:rPr>
          <w:bCs/>
          <w:szCs w:val="24"/>
          <w:lang w:eastAsia="en-US"/>
        </w:rPr>
        <w:tab/>
        <w:t xml:space="preserve"> защищённые от изменения электронные копии ЛНД по электронной почте;</w:t>
      </w:r>
    </w:p>
    <w:p w:rsidR="007A6F31" w:rsidRPr="007A6F31" w:rsidRDefault="007A6F31" w:rsidP="007A6F31">
      <w:pPr>
        <w:keepNext/>
        <w:keepLines/>
        <w:spacing w:line="276" w:lineRule="auto"/>
        <w:jc w:val="both"/>
        <w:rPr>
          <w:bCs/>
          <w:szCs w:val="24"/>
          <w:lang w:eastAsia="en-US"/>
        </w:rPr>
      </w:pPr>
      <w:r w:rsidRPr="007A6F31">
        <w:rPr>
          <w:bCs/>
          <w:szCs w:val="24"/>
          <w:lang w:eastAsia="en-US"/>
        </w:rPr>
        <w:t>3.4.</w:t>
      </w:r>
      <w:r w:rsidRPr="007A6F31">
        <w:rPr>
          <w:bCs/>
          <w:szCs w:val="24"/>
          <w:lang w:eastAsia="en-US"/>
        </w:rPr>
        <w:tab/>
        <w:t xml:space="preserve"> предоставление временного доступа работникам СТОРОНЫ1 к информационному ресурсу с электронными копиями ЛНД на основании надлежаще оформленных заявок. </w:t>
      </w:r>
    </w:p>
    <w:p w:rsidR="007A6F31" w:rsidRPr="007A6F31" w:rsidRDefault="007A6F31" w:rsidP="007A6F31">
      <w:pPr>
        <w:keepNext/>
        <w:keepLines/>
        <w:spacing w:line="276" w:lineRule="auto"/>
        <w:jc w:val="both"/>
        <w:rPr>
          <w:bCs/>
          <w:szCs w:val="24"/>
          <w:lang w:eastAsia="en-US"/>
        </w:rPr>
      </w:pPr>
      <w:r w:rsidRPr="007A6F31">
        <w:rPr>
          <w:bCs/>
          <w:szCs w:val="24"/>
          <w:lang w:eastAsia="en-US"/>
        </w:rPr>
        <w:t>4.</w:t>
      </w:r>
      <w:r w:rsidRPr="007A6F31">
        <w:rPr>
          <w:bCs/>
          <w:szCs w:val="24"/>
          <w:lang w:eastAsia="en-US"/>
        </w:rPr>
        <w:tab/>
        <w:t>ЛНД, содержащие сведения конфиденциального характера, предоставляются по актам способами п. 3.1, 3.2 Оговорки с грифом "Коммерческая тайна".</w:t>
      </w:r>
    </w:p>
    <w:p w:rsidR="007A6F31" w:rsidRPr="007A6F31" w:rsidRDefault="007A6F31" w:rsidP="007A6F31">
      <w:pPr>
        <w:keepNext/>
        <w:keepLines/>
        <w:spacing w:line="276" w:lineRule="auto"/>
        <w:jc w:val="both"/>
        <w:rPr>
          <w:bCs/>
          <w:szCs w:val="24"/>
          <w:lang w:eastAsia="en-US"/>
        </w:rPr>
      </w:pPr>
      <w:r w:rsidRPr="007A6F31">
        <w:rPr>
          <w:bCs/>
          <w:szCs w:val="24"/>
          <w:lang w:eastAsia="en-US"/>
        </w:rPr>
        <w:t>5.</w:t>
      </w:r>
      <w:r w:rsidRPr="007A6F31">
        <w:rPr>
          <w:bCs/>
          <w:szCs w:val="24"/>
          <w:lang w:eastAsia="en-US"/>
        </w:rPr>
        <w:tab/>
        <w:t>ЛНД являются объектом авторских прав СТОРОНЫ2, используются СТОРОНОЙ1 исключительно в целях исполнения Договора. СТОРОНА1 без письменного разрешения СТОРОНЫ2 не копирует, не тиражирует ЛНД, не публикует в открытых источниках, не воспроизводит полностью или частично, не передает третьим лицам, за исключением п. 10 Оговорки, а также своим работникам, в чьи должностные обязанности не входит исполнение обязанностей по Договору.</w:t>
      </w:r>
    </w:p>
    <w:p w:rsidR="007A6F31" w:rsidRPr="007A6F31" w:rsidRDefault="007A6F31" w:rsidP="007A6F31">
      <w:pPr>
        <w:keepNext/>
        <w:keepLines/>
        <w:spacing w:line="276" w:lineRule="auto"/>
        <w:jc w:val="both"/>
        <w:rPr>
          <w:bCs/>
          <w:szCs w:val="24"/>
          <w:lang w:eastAsia="en-US"/>
        </w:rPr>
      </w:pPr>
      <w:r w:rsidRPr="007A6F31">
        <w:rPr>
          <w:bCs/>
          <w:szCs w:val="24"/>
          <w:lang w:eastAsia="en-US"/>
        </w:rPr>
        <w:t>6.</w:t>
      </w:r>
      <w:r w:rsidRPr="007A6F31">
        <w:rPr>
          <w:bCs/>
          <w:szCs w:val="24"/>
          <w:lang w:eastAsia="en-US"/>
        </w:rPr>
        <w:tab/>
        <w:t>СТОРОНА1 до привлечения своих работников к исполнению Договора ознакомляет их с требованиями ЛНД и до предоставления им доступа к ЛНД подписывает с ними обязательства о неразглашении ЛНД и иной информации, ставшей им известной при исполнении Договора.</w:t>
      </w:r>
    </w:p>
    <w:p w:rsidR="007A6F31" w:rsidRPr="007A6F31" w:rsidRDefault="007A6F31" w:rsidP="007A6F31">
      <w:pPr>
        <w:keepNext/>
        <w:keepLines/>
        <w:spacing w:line="276" w:lineRule="auto"/>
        <w:jc w:val="both"/>
        <w:rPr>
          <w:bCs/>
          <w:szCs w:val="24"/>
          <w:lang w:eastAsia="en-US"/>
        </w:rPr>
      </w:pPr>
      <w:r w:rsidRPr="007A6F31">
        <w:rPr>
          <w:bCs/>
          <w:szCs w:val="24"/>
          <w:lang w:eastAsia="en-US"/>
        </w:rPr>
        <w:t>7.</w:t>
      </w:r>
      <w:r w:rsidRPr="007A6F31">
        <w:rPr>
          <w:bCs/>
          <w:szCs w:val="24"/>
          <w:lang w:eastAsia="en-US"/>
        </w:rPr>
        <w:tab/>
        <w:t xml:space="preserve">Соблюдение требований ЛНД является существенным условием Договора. СТОРОНА1 уплачивает штраф в размере </w:t>
      </w:r>
      <w:r w:rsidR="009B6562">
        <w:rPr>
          <w:bCs/>
          <w:szCs w:val="24"/>
          <w:lang w:eastAsia="en-US"/>
        </w:rPr>
        <w:fldChar w:fldCharType="begin">
          <w:ffData>
            <w:name w:val="ТекстовоеПоле71"/>
            <w:enabled/>
            <w:calcOnExit w:val="0"/>
            <w:textInput>
              <w:default w:val="  "/>
            </w:textInput>
          </w:ffData>
        </w:fldChar>
      </w:r>
      <w:bookmarkStart w:id="63" w:name="ТекстовоеПоле71"/>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  </w:t>
      </w:r>
      <w:r w:rsidR="009B6562">
        <w:rPr>
          <w:bCs/>
          <w:szCs w:val="24"/>
          <w:lang w:eastAsia="en-US"/>
        </w:rPr>
        <w:fldChar w:fldCharType="end"/>
      </w:r>
      <w:bookmarkEnd w:id="63"/>
      <w:r w:rsidRPr="007A6F31">
        <w:rPr>
          <w:bCs/>
          <w:szCs w:val="24"/>
          <w:lang w:eastAsia="en-US"/>
        </w:rPr>
        <w:t xml:space="preserve"> рублей (НДС не облагается) за каждое нарушение требований ЛНД, если иной размер ответственности и порядок ее применения не предусмотрен Договором в отношении конкретных ЛНД, а также если иное не установлено в ЛНД, требования которого нарушены. </w:t>
      </w:r>
    </w:p>
    <w:p w:rsidR="007A6F31" w:rsidRPr="007A6F31" w:rsidRDefault="007A6F31" w:rsidP="007A6F31">
      <w:pPr>
        <w:keepNext/>
        <w:keepLines/>
        <w:spacing w:line="276" w:lineRule="auto"/>
        <w:jc w:val="both"/>
        <w:rPr>
          <w:bCs/>
          <w:szCs w:val="24"/>
          <w:lang w:eastAsia="en-US"/>
        </w:rPr>
      </w:pPr>
      <w:r w:rsidRPr="007A6F31">
        <w:rPr>
          <w:bCs/>
          <w:szCs w:val="24"/>
          <w:lang w:eastAsia="en-US"/>
        </w:rPr>
        <w:t>8.</w:t>
      </w:r>
      <w:r w:rsidRPr="007A6F31">
        <w:rPr>
          <w:bCs/>
          <w:szCs w:val="24"/>
          <w:lang w:eastAsia="en-US"/>
        </w:rPr>
        <w:tab/>
        <w:t xml:space="preserve">СТОРОНА2 вправе при неоднократном нарушении СТОРОНОЙ1 требований ЛНД в одностороннем порядке отказаться (полностью или частично) от исполнения Договора без возмещения СТОРОНЕ1 любых убытков, причиненных прекращением Договора, письменно уведомив об этом СТОРОНУ1 за </w:t>
      </w:r>
      <w:r w:rsidR="009B6562">
        <w:rPr>
          <w:bCs/>
          <w:szCs w:val="24"/>
          <w:lang w:eastAsia="en-US"/>
        </w:rPr>
        <w:fldChar w:fldCharType="begin">
          <w:ffData>
            <w:name w:val="ТекстовоеПоле72"/>
            <w:enabled/>
            <w:calcOnExit w:val="0"/>
            <w:textInput>
              <w:default w:val="  "/>
            </w:textInput>
          </w:ffData>
        </w:fldChar>
      </w:r>
      <w:bookmarkStart w:id="64" w:name="ТекстовоеПоле72"/>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  </w:t>
      </w:r>
      <w:r w:rsidR="009B6562">
        <w:rPr>
          <w:bCs/>
          <w:szCs w:val="24"/>
          <w:lang w:eastAsia="en-US"/>
        </w:rPr>
        <w:fldChar w:fldCharType="end"/>
      </w:r>
      <w:bookmarkEnd w:id="64"/>
      <w:r w:rsidRPr="007A6F31">
        <w:rPr>
          <w:bCs/>
          <w:szCs w:val="24"/>
          <w:lang w:eastAsia="en-US"/>
        </w:rPr>
        <w:t xml:space="preserve"> рабочих </w:t>
      </w:r>
      <w:r w:rsidR="009B6562">
        <w:rPr>
          <w:bCs/>
          <w:szCs w:val="24"/>
          <w:lang w:eastAsia="en-US"/>
        </w:rPr>
        <w:fldChar w:fldCharType="begin">
          <w:ffData>
            <w:name w:val="ТекстовоеПоле73"/>
            <w:enabled/>
            <w:calcOnExit w:val="0"/>
            <w:textInput>
              <w:default w:val="дня(-ей) "/>
            </w:textInput>
          </w:ffData>
        </w:fldChar>
      </w:r>
      <w:bookmarkStart w:id="65" w:name="ТекстовоеПоле73"/>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дня(-ей) </w:t>
      </w:r>
      <w:r w:rsidR="009B6562">
        <w:rPr>
          <w:bCs/>
          <w:szCs w:val="24"/>
          <w:lang w:eastAsia="en-US"/>
        </w:rPr>
        <w:fldChar w:fldCharType="end"/>
      </w:r>
      <w:bookmarkEnd w:id="65"/>
      <w:r w:rsidRPr="007A6F31">
        <w:rPr>
          <w:bCs/>
          <w:szCs w:val="24"/>
          <w:lang w:eastAsia="en-US"/>
        </w:rPr>
        <w:t xml:space="preserve">  до предполагаемой даты прекращения Договора.</w:t>
      </w:r>
    </w:p>
    <w:p w:rsidR="007A6F31" w:rsidRPr="007A6F31" w:rsidRDefault="007A6F31" w:rsidP="007A6F31">
      <w:pPr>
        <w:keepNext/>
        <w:keepLines/>
        <w:spacing w:line="276" w:lineRule="auto"/>
        <w:jc w:val="both"/>
        <w:rPr>
          <w:bCs/>
          <w:szCs w:val="24"/>
          <w:lang w:eastAsia="en-US"/>
        </w:rPr>
      </w:pPr>
      <w:r w:rsidRPr="007A6F31">
        <w:rPr>
          <w:bCs/>
          <w:szCs w:val="24"/>
          <w:lang w:eastAsia="en-US"/>
        </w:rPr>
        <w:t>9.</w:t>
      </w:r>
      <w:r w:rsidRPr="007A6F31">
        <w:rPr>
          <w:bCs/>
          <w:szCs w:val="24"/>
          <w:lang w:eastAsia="en-US"/>
        </w:rPr>
        <w:tab/>
        <w:t xml:space="preserve">СТОРОНА1 возмещает в полном объеме имущественные потери, возникшие у СТОРОНЫ2 в связи с неисполнением и (или) ненадлежащим исполнением СТОРОНОЙ1 требований ЛНД, а также в связи с нарушением обязательств п. 5 Оговорки. Размер потерь определяется с учетом документов контролирующих органов, судебных актов, вступивших в законную силу. Потери возмещаются в течение </w:t>
      </w:r>
      <w:r w:rsidR="009B6562">
        <w:rPr>
          <w:bCs/>
          <w:szCs w:val="24"/>
          <w:lang w:eastAsia="en-US"/>
        </w:rPr>
        <w:fldChar w:fldCharType="begin">
          <w:ffData>
            <w:name w:val="ТекстовоеПоле74"/>
            <w:enabled/>
            <w:calcOnExit w:val="0"/>
            <w:textInput>
              <w:default w:val="  "/>
            </w:textInput>
          </w:ffData>
        </w:fldChar>
      </w:r>
      <w:bookmarkStart w:id="66" w:name="ТекстовоеПоле74"/>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  </w:t>
      </w:r>
      <w:r w:rsidR="009B6562">
        <w:rPr>
          <w:bCs/>
          <w:szCs w:val="24"/>
          <w:lang w:eastAsia="en-US"/>
        </w:rPr>
        <w:fldChar w:fldCharType="end"/>
      </w:r>
      <w:bookmarkEnd w:id="66"/>
      <w:r w:rsidRPr="007A6F31">
        <w:rPr>
          <w:bCs/>
          <w:szCs w:val="24"/>
          <w:lang w:eastAsia="en-US"/>
        </w:rPr>
        <w:t xml:space="preserve"> дней с даты получения требования СТОРОНЫ2.</w:t>
      </w:r>
    </w:p>
    <w:p w:rsidR="007A6F31" w:rsidRPr="007A6F31" w:rsidRDefault="007A6F31" w:rsidP="007A6F31">
      <w:pPr>
        <w:keepNext/>
        <w:keepLines/>
        <w:spacing w:line="276" w:lineRule="auto"/>
        <w:jc w:val="both"/>
        <w:rPr>
          <w:bCs/>
          <w:szCs w:val="24"/>
          <w:lang w:eastAsia="en-US"/>
        </w:rPr>
      </w:pPr>
      <w:r w:rsidRPr="007A6F31">
        <w:rPr>
          <w:bCs/>
          <w:szCs w:val="24"/>
          <w:lang w:eastAsia="en-US"/>
        </w:rPr>
        <w:lastRenderedPageBreak/>
        <w:t>10.</w:t>
      </w:r>
      <w:r w:rsidRPr="007A6F31">
        <w:rPr>
          <w:bCs/>
          <w:szCs w:val="24"/>
          <w:lang w:eastAsia="en-US"/>
        </w:rPr>
        <w:tab/>
        <w:t xml:space="preserve">СТОРОНА1 включает в договоры с привлеченными в рамках исполнения Договора </w:t>
      </w:r>
      <w:r w:rsidR="009B6562">
        <w:rPr>
          <w:bCs/>
          <w:szCs w:val="24"/>
          <w:lang w:eastAsia="en-US"/>
        </w:rPr>
        <w:fldChar w:fldCharType="begin">
          <w:ffData>
            <w:name w:val="ТекстовоеПоле75"/>
            <w:enabled/>
            <w:calcOnExit w:val="0"/>
            <w:textInput>
              <w:default w:val="(субподрядчиками, субисполнителями) "/>
            </w:textInput>
          </w:ffData>
        </w:fldChar>
      </w:r>
      <w:bookmarkStart w:id="67" w:name="ТекстовоеПоле75"/>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(субподрядчиками, субисполнителями) </w:t>
      </w:r>
      <w:r w:rsidR="009B6562">
        <w:rPr>
          <w:bCs/>
          <w:szCs w:val="24"/>
          <w:lang w:eastAsia="en-US"/>
        </w:rPr>
        <w:fldChar w:fldCharType="end"/>
      </w:r>
      <w:bookmarkEnd w:id="67"/>
      <w:r w:rsidRPr="007A6F31">
        <w:rPr>
          <w:bCs/>
          <w:szCs w:val="24"/>
          <w:lang w:eastAsia="en-US"/>
        </w:rPr>
        <w:t xml:space="preserve"> условия о необходимости соблюдения ЛНД, обеспечении их защиты от несанкционированного копирования, тиражирования, разглашения, воспроизведения и распространения, а также осуществляет контроль исполнения ими данных обязательств.</w:t>
      </w:r>
    </w:p>
    <w:p w:rsidR="007A6F31" w:rsidRPr="007A6F31" w:rsidRDefault="007A6F31" w:rsidP="007A6F31">
      <w:pPr>
        <w:keepNext/>
        <w:keepLines/>
        <w:spacing w:line="276" w:lineRule="auto"/>
        <w:jc w:val="both"/>
        <w:rPr>
          <w:bCs/>
          <w:szCs w:val="24"/>
          <w:lang w:eastAsia="en-US"/>
        </w:rPr>
      </w:pPr>
      <w:r w:rsidRPr="007A6F31">
        <w:rPr>
          <w:bCs/>
          <w:szCs w:val="24"/>
          <w:lang w:eastAsia="en-US"/>
        </w:rPr>
        <w:t>11.</w:t>
      </w:r>
      <w:r w:rsidRPr="007A6F31">
        <w:rPr>
          <w:bCs/>
          <w:szCs w:val="24"/>
          <w:lang w:eastAsia="en-US"/>
        </w:rPr>
        <w:tab/>
        <w:t>Условия Договора являются приоритетными при противоречии им условий ЛНД.</w:t>
      </w:r>
    </w:p>
    <w:p w:rsidR="007A6F31" w:rsidRPr="007A6F31" w:rsidRDefault="007A6F31" w:rsidP="007A6F31">
      <w:pPr>
        <w:rPr>
          <w:lang w:eastAsia="en-US"/>
        </w:rPr>
      </w:pPr>
      <w:r w:rsidRPr="007A6F31">
        <w:rPr>
          <w:lang w:eastAsia="en-US"/>
        </w:rPr>
        <w:br w:type="page"/>
      </w:r>
    </w:p>
    <w:p w:rsidR="007A6F31" w:rsidRPr="007A6F31" w:rsidRDefault="007A6F31" w:rsidP="007A6F31">
      <w:pPr>
        <w:keepNext/>
        <w:keepLines/>
        <w:spacing w:line="276" w:lineRule="auto"/>
        <w:outlineLvl w:val="1"/>
        <w:rPr>
          <w:b/>
          <w:bCs/>
          <w:szCs w:val="24"/>
          <w:lang w:eastAsia="en-US"/>
        </w:rPr>
      </w:pPr>
      <w:r w:rsidRPr="007B37D6">
        <w:rPr>
          <w:b/>
          <w:bCs/>
          <w:szCs w:val="24"/>
          <w:lang w:eastAsia="en-US"/>
        </w:rPr>
        <w:lastRenderedPageBreak/>
        <w:t>Оговорка</w:t>
      </w:r>
      <w:r w:rsidRPr="007A6F31">
        <w:rPr>
          <w:b/>
          <w:bCs/>
          <w:szCs w:val="24"/>
          <w:lang w:eastAsia="en-US"/>
        </w:rPr>
        <w:t xml:space="preserve"> №4</w:t>
      </w:r>
    </w:p>
    <w:p w:rsidR="007A6F31" w:rsidRPr="007A6F31" w:rsidRDefault="007A6F31" w:rsidP="007A6F31">
      <w:pPr>
        <w:keepNext/>
        <w:keepLines/>
        <w:spacing w:line="276" w:lineRule="auto"/>
        <w:jc w:val="center"/>
        <w:rPr>
          <w:b/>
          <w:bCs/>
          <w:szCs w:val="24"/>
          <w:lang w:eastAsia="en-US"/>
        </w:rPr>
      </w:pPr>
      <w:r w:rsidRPr="007A6F31">
        <w:rPr>
          <w:b/>
          <w:bCs/>
          <w:szCs w:val="24"/>
          <w:lang w:eastAsia="en-US"/>
        </w:rPr>
        <w:t>Оговорка об ответственности за переуступку</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1. Уступка </w:t>
      </w:r>
      <w:r w:rsidR="009B6562">
        <w:rPr>
          <w:bCs/>
          <w:szCs w:val="24"/>
          <w:lang w:eastAsia="en-US"/>
        </w:rPr>
        <w:fldChar w:fldCharType="begin">
          <w:ffData>
            <w:name w:val="ТекстовоеПоле76"/>
            <w:enabled/>
            <w:calcOnExit w:val="0"/>
            <w:textInput>
              <w:default w:val="Стороной1 "/>
            </w:textInput>
          </w:ffData>
        </w:fldChar>
      </w:r>
      <w:bookmarkStart w:id="68" w:name="ТекстовоеПоле76"/>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Стороной1 </w:t>
      </w:r>
      <w:r w:rsidR="009B6562">
        <w:rPr>
          <w:bCs/>
          <w:szCs w:val="24"/>
          <w:lang w:eastAsia="en-US"/>
        </w:rPr>
        <w:fldChar w:fldCharType="end"/>
      </w:r>
      <w:bookmarkEnd w:id="68"/>
      <w:r w:rsidRPr="007A6F31">
        <w:rPr>
          <w:bCs/>
          <w:szCs w:val="24"/>
          <w:lang w:eastAsia="en-US"/>
        </w:rPr>
        <w:t xml:space="preserve"> денежного требования по договору факторинга/иного права (требования), передача в залог права по Договору (Уступка/Залог) осуществляется только с письменного согласия </w:t>
      </w:r>
      <w:r w:rsidR="009B6562">
        <w:rPr>
          <w:bCs/>
          <w:szCs w:val="24"/>
          <w:lang w:eastAsia="en-US"/>
        </w:rPr>
        <w:fldChar w:fldCharType="begin">
          <w:ffData>
            <w:name w:val="ТекстовоеПоле77"/>
            <w:enabled/>
            <w:calcOnExit w:val="0"/>
            <w:textInput>
              <w:default w:val="Стороны2 "/>
            </w:textInput>
          </w:ffData>
        </w:fldChar>
      </w:r>
      <w:bookmarkStart w:id="69" w:name="ТекстовоеПоле77"/>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Стороны2 </w:t>
      </w:r>
      <w:r w:rsidR="009B6562">
        <w:rPr>
          <w:bCs/>
          <w:szCs w:val="24"/>
          <w:lang w:eastAsia="en-US"/>
        </w:rPr>
        <w:fldChar w:fldCharType="end"/>
      </w:r>
      <w:bookmarkEnd w:id="69"/>
      <w:r w:rsidRPr="007A6F31">
        <w:rPr>
          <w:bCs/>
          <w:szCs w:val="24"/>
          <w:lang w:eastAsia="en-US"/>
        </w:rPr>
        <w:t xml:space="preserve"> путем подписания </w:t>
      </w:r>
      <w:r w:rsidR="009B6562">
        <w:rPr>
          <w:bCs/>
          <w:szCs w:val="24"/>
          <w:lang w:eastAsia="en-US"/>
        </w:rPr>
        <w:fldChar w:fldCharType="begin">
          <w:ffData>
            <w:name w:val="ТекстовоеПоле78"/>
            <w:enabled/>
            <w:calcOnExit w:val="0"/>
            <w:textInput>
              <w:default w:val="3-х стороннего "/>
            </w:textInput>
          </w:ffData>
        </w:fldChar>
      </w:r>
      <w:bookmarkStart w:id="70" w:name="ТекстовоеПоле78"/>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3-х стороннего </w:t>
      </w:r>
      <w:r w:rsidR="009B6562">
        <w:rPr>
          <w:bCs/>
          <w:szCs w:val="24"/>
          <w:lang w:eastAsia="en-US"/>
        </w:rPr>
        <w:fldChar w:fldCharType="end"/>
      </w:r>
      <w:bookmarkEnd w:id="70"/>
      <w:r w:rsidRPr="007A6F31">
        <w:rPr>
          <w:bCs/>
          <w:szCs w:val="24"/>
          <w:lang w:eastAsia="en-US"/>
        </w:rPr>
        <w:t xml:space="preserve"> уведомления между </w:t>
      </w:r>
      <w:r w:rsidR="009B6562">
        <w:rPr>
          <w:bCs/>
          <w:szCs w:val="24"/>
          <w:lang w:eastAsia="en-US"/>
        </w:rPr>
        <w:fldChar w:fldCharType="begin">
          <w:ffData>
            <w:name w:val="ТекстовоеПоле79"/>
            <w:enabled/>
            <w:calcOnExit w:val="0"/>
            <w:textInput>
              <w:default w:val="Стороной1 "/>
            </w:textInput>
          </w:ffData>
        </w:fldChar>
      </w:r>
      <w:bookmarkStart w:id="71" w:name="ТекстовоеПоле79"/>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Стороной1 </w:t>
      </w:r>
      <w:r w:rsidR="009B6562">
        <w:rPr>
          <w:bCs/>
          <w:szCs w:val="24"/>
          <w:lang w:eastAsia="en-US"/>
        </w:rPr>
        <w:fldChar w:fldCharType="end"/>
      </w:r>
      <w:bookmarkEnd w:id="71"/>
      <w:r w:rsidRPr="007A6F31">
        <w:rPr>
          <w:bCs/>
          <w:szCs w:val="24"/>
          <w:lang w:eastAsia="en-US"/>
        </w:rPr>
        <w:t xml:space="preserve">, </w:t>
      </w:r>
      <w:r w:rsidR="009B6562">
        <w:rPr>
          <w:bCs/>
          <w:szCs w:val="24"/>
          <w:lang w:eastAsia="en-US"/>
        </w:rPr>
        <w:fldChar w:fldCharType="begin">
          <w:ffData>
            <w:name w:val="ТекстовоеПоле80"/>
            <w:enabled/>
            <w:calcOnExit w:val="0"/>
            <w:textInput>
              <w:default w:val="Стороной2 "/>
            </w:textInput>
          </w:ffData>
        </w:fldChar>
      </w:r>
      <w:bookmarkStart w:id="72" w:name="ТекстовоеПоле80"/>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Стороной2 </w:t>
      </w:r>
      <w:r w:rsidR="009B6562">
        <w:rPr>
          <w:bCs/>
          <w:szCs w:val="24"/>
          <w:lang w:eastAsia="en-US"/>
        </w:rPr>
        <w:fldChar w:fldCharType="end"/>
      </w:r>
      <w:bookmarkEnd w:id="72"/>
      <w:r w:rsidRPr="007A6F31">
        <w:rPr>
          <w:bCs/>
          <w:szCs w:val="24"/>
          <w:lang w:eastAsia="en-US"/>
        </w:rPr>
        <w:t xml:space="preserve"> и </w:t>
      </w:r>
      <w:r w:rsidR="009B6562">
        <w:rPr>
          <w:bCs/>
          <w:szCs w:val="24"/>
          <w:lang w:eastAsia="en-US"/>
        </w:rPr>
        <w:fldChar w:fldCharType="begin">
          <w:ffData>
            <w:name w:val="ТекстовоеПоле81"/>
            <w:enabled/>
            <w:calcOnExit w:val="0"/>
            <w:textInput>
              <w:default w:val="3-й стороной "/>
            </w:textInput>
          </w:ffData>
        </w:fldChar>
      </w:r>
      <w:bookmarkStart w:id="73" w:name="ТекстовоеПоле81"/>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3-й стороной </w:t>
      </w:r>
      <w:r w:rsidR="009B6562">
        <w:rPr>
          <w:bCs/>
          <w:szCs w:val="24"/>
          <w:lang w:eastAsia="en-US"/>
        </w:rPr>
        <w:fldChar w:fldCharType="end"/>
      </w:r>
      <w:bookmarkEnd w:id="73"/>
      <w:r w:rsidRPr="007A6F31">
        <w:rPr>
          <w:bCs/>
          <w:szCs w:val="24"/>
          <w:lang w:eastAsia="en-US"/>
        </w:rPr>
        <w:t>.</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2. В случае невыполнения </w:t>
      </w:r>
      <w:r w:rsidR="009B6562">
        <w:rPr>
          <w:bCs/>
          <w:szCs w:val="24"/>
          <w:lang w:eastAsia="en-US"/>
        </w:rPr>
        <w:fldChar w:fldCharType="begin">
          <w:ffData>
            <w:name w:val="ТекстовоеПоле82"/>
            <w:enabled/>
            <w:calcOnExit w:val="0"/>
            <w:textInput>
              <w:default w:val="Стороной1 "/>
            </w:textInput>
          </w:ffData>
        </w:fldChar>
      </w:r>
      <w:bookmarkStart w:id="74" w:name="ТекстовоеПоле82"/>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Стороной1 </w:t>
      </w:r>
      <w:r w:rsidR="009B6562">
        <w:rPr>
          <w:bCs/>
          <w:szCs w:val="24"/>
          <w:lang w:eastAsia="en-US"/>
        </w:rPr>
        <w:fldChar w:fldCharType="end"/>
      </w:r>
      <w:bookmarkEnd w:id="74"/>
      <w:r w:rsidRPr="007A6F31">
        <w:rPr>
          <w:bCs/>
          <w:szCs w:val="24"/>
          <w:lang w:eastAsia="en-US"/>
        </w:rPr>
        <w:t xml:space="preserve"> обязанности по получению письменного согласия </w:t>
      </w:r>
      <w:r w:rsidR="009B6562">
        <w:rPr>
          <w:bCs/>
          <w:szCs w:val="24"/>
          <w:lang w:eastAsia="en-US"/>
        </w:rPr>
        <w:fldChar w:fldCharType="begin">
          <w:ffData>
            <w:name w:val="ТекстовоеПоле83"/>
            <w:enabled/>
            <w:calcOnExit w:val="0"/>
            <w:textInput>
              <w:default w:val="Стороны2 "/>
            </w:textInput>
          </w:ffData>
        </w:fldChar>
      </w:r>
      <w:bookmarkStart w:id="75" w:name="ТекстовоеПоле83"/>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Стороны2 </w:t>
      </w:r>
      <w:r w:rsidR="009B6562">
        <w:rPr>
          <w:bCs/>
          <w:szCs w:val="24"/>
          <w:lang w:eastAsia="en-US"/>
        </w:rPr>
        <w:fldChar w:fldCharType="end"/>
      </w:r>
      <w:bookmarkEnd w:id="75"/>
      <w:r w:rsidRPr="007A6F31">
        <w:rPr>
          <w:bCs/>
          <w:szCs w:val="24"/>
          <w:lang w:eastAsia="en-US"/>
        </w:rPr>
        <w:t xml:space="preserve"> на Уступку/Залог </w:t>
      </w:r>
      <w:r w:rsidR="009B6562">
        <w:rPr>
          <w:bCs/>
          <w:szCs w:val="24"/>
          <w:lang w:eastAsia="en-US"/>
        </w:rPr>
        <w:fldChar w:fldCharType="begin">
          <w:ffData>
            <w:name w:val="ТекстовоеПоле84"/>
            <w:enabled/>
            <w:calcOnExit w:val="0"/>
            <w:textInput>
              <w:default w:val="Сторона1 "/>
            </w:textInput>
          </w:ffData>
        </w:fldChar>
      </w:r>
      <w:bookmarkStart w:id="76" w:name="ТекстовоеПоле84"/>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Сторона1 </w:t>
      </w:r>
      <w:r w:rsidR="009B6562">
        <w:rPr>
          <w:bCs/>
          <w:szCs w:val="24"/>
          <w:lang w:eastAsia="en-US"/>
        </w:rPr>
        <w:fldChar w:fldCharType="end"/>
      </w:r>
      <w:bookmarkEnd w:id="76"/>
      <w:r w:rsidRPr="007A6F31">
        <w:rPr>
          <w:bCs/>
          <w:szCs w:val="24"/>
          <w:lang w:eastAsia="en-US"/>
        </w:rPr>
        <w:t xml:space="preserve"> выплачивает </w:t>
      </w:r>
      <w:r w:rsidR="009B6562">
        <w:rPr>
          <w:bCs/>
          <w:szCs w:val="24"/>
          <w:lang w:eastAsia="en-US"/>
        </w:rPr>
        <w:fldChar w:fldCharType="begin">
          <w:ffData>
            <w:name w:val="ТекстовоеПоле85"/>
            <w:enabled/>
            <w:calcOnExit w:val="0"/>
            <w:textInput>
              <w:default w:val="Стороне2 "/>
            </w:textInput>
          </w:ffData>
        </w:fldChar>
      </w:r>
      <w:bookmarkStart w:id="77" w:name="ТекстовоеПоле85"/>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Стороне2 </w:t>
      </w:r>
      <w:r w:rsidR="009B6562">
        <w:rPr>
          <w:bCs/>
          <w:szCs w:val="24"/>
          <w:lang w:eastAsia="en-US"/>
        </w:rPr>
        <w:fldChar w:fldCharType="end"/>
      </w:r>
      <w:bookmarkEnd w:id="77"/>
      <w:r w:rsidRPr="007A6F31">
        <w:rPr>
          <w:bCs/>
          <w:szCs w:val="24"/>
          <w:lang w:eastAsia="en-US"/>
        </w:rPr>
        <w:t xml:space="preserve"> штраф в размере </w:t>
      </w:r>
      <w:r w:rsidR="009B6562">
        <w:rPr>
          <w:bCs/>
          <w:szCs w:val="24"/>
          <w:lang w:eastAsia="en-US"/>
        </w:rPr>
        <w:fldChar w:fldCharType="begin">
          <w:ffData>
            <w:name w:val="ТекстовоеПоле86"/>
            <w:enabled/>
            <w:calcOnExit w:val="0"/>
            <w:textInput>
              <w:default w:val="5% от суммы несогласованной Уступки/Залога, но не менее 200 тыс. рублей  "/>
            </w:textInput>
          </w:ffData>
        </w:fldChar>
      </w:r>
      <w:bookmarkStart w:id="78" w:name="ТекстовоеПоле86"/>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5% от суммы несогласованной Уступки/Залога, но не менее 200 тыс. рублей  </w:t>
      </w:r>
      <w:r w:rsidR="009B6562">
        <w:rPr>
          <w:bCs/>
          <w:szCs w:val="24"/>
          <w:lang w:eastAsia="en-US"/>
        </w:rPr>
        <w:fldChar w:fldCharType="end"/>
      </w:r>
      <w:bookmarkEnd w:id="78"/>
      <w:r w:rsidRPr="007A6F31">
        <w:rPr>
          <w:bCs/>
          <w:szCs w:val="24"/>
          <w:lang w:eastAsia="en-US"/>
        </w:rPr>
        <w:t xml:space="preserve"> за каждый факт.</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3. Условие </w:t>
      </w:r>
      <w:r w:rsidR="009B6562">
        <w:rPr>
          <w:bCs/>
          <w:szCs w:val="24"/>
          <w:lang w:eastAsia="en-US"/>
        </w:rPr>
        <w:fldChar w:fldCharType="begin">
          <w:ffData>
            <w:name w:val="ТекстовоеПоле87"/>
            <w:enabled/>
            <w:calcOnExit w:val="0"/>
            <w:textInput>
              <w:default w:val="п. 1  "/>
            </w:textInput>
          </w:ffData>
        </w:fldChar>
      </w:r>
      <w:bookmarkStart w:id="79" w:name="ТекстовоеПоле87"/>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п. 1  </w:t>
      </w:r>
      <w:r w:rsidR="009B6562">
        <w:rPr>
          <w:bCs/>
          <w:szCs w:val="24"/>
          <w:lang w:eastAsia="en-US"/>
        </w:rPr>
        <w:fldChar w:fldCharType="end"/>
      </w:r>
      <w:bookmarkEnd w:id="79"/>
      <w:r w:rsidRPr="007A6F31">
        <w:rPr>
          <w:bCs/>
          <w:szCs w:val="24"/>
          <w:lang w:eastAsia="en-US"/>
        </w:rPr>
        <w:t xml:space="preserve"> - существенное условие Договора. В случае неполучения </w:t>
      </w:r>
      <w:r w:rsidR="009B6562">
        <w:rPr>
          <w:bCs/>
          <w:szCs w:val="24"/>
          <w:lang w:eastAsia="en-US"/>
        </w:rPr>
        <w:fldChar w:fldCharType="begin">
          <w:ffData>
            <w:name w:val="ТекстовоеПоле88"/>
            <w:enabled/>
            <w:calcOnExit w:val="0"/>
            <w:textInput>
              <w:default w:val="Стороной1 "/>
            </w:textInput>
          </w:ffData>
        </w:fldChar>
      </w:r>
      <w:bookmarkStart w:id="80" w:name="ТекстовоеПоле88"/>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Стороной1 </w:t>
      </w:r>
      <w:r w:rsidR="009B6562">
        <w:rPr>
          <w:bCs/>
          <w:szCs w:val="24"/>
          <w:lang w:eastAsia="en-US"/>
        </w:rPr>
        <w:fldChar w:fldCharType="end"/>
      </w:r>
      <w:bookmarkEnd w:id="80"/>
      <w:r w:rsidRPr="007A6F31">
        <w:rPr>
          <w:bCs/>
          <w:szCs w:val="24"/>
          <w:lang w:eastAsia="en-US"/>
        </w:rPr>
        <w:t xml:space="preserve"> письменного согласия на Уступку/Залог </w:t>
      </w:r>
      <w:r w:rsidR="009B6562">
        <w:rPr>
          <w:bCs/>
          <w:szCs w:val="24"/>
          <w:lang w:eastAsia="en-US"/>
        </w:rPr>
        <w:fldChar w:fldCharType="begin">
          <w:ffData>
            <w:name w:val="ТекстовоеПоле89"/>
            <w:enabled/>
            <w:calcOnExit w:val="0"/>
            <w:textInput>
              <w:default w:val="Сторона2 "/>
            </w:textInput>
          </w:ffData>
        </w:fldChar>
      </w:r>
      <w:bookmarkStart w:id="81" w:name="ТекстовоеПоле89"/>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Сторона2 </w:t>
      </w:r>
      <w:r w:rsidR="009B6562">
        <w:rPr>
          <w:bCs/>
          <w:szCs w:val="24"/>
          <w:lang w:eastAsia="en-US"/>
        </w:rPr>
        <w:fldChar w:fldCharType="end"/>
      </w:r>
      <w:bookmarkEnd w:id="81"/>
      <w:r w:rsidRPr="007A6F31">
        <w:rPr>
          <w:bCs/>
          <w:szCs w:val="24"/>
          <w:lang w:eastAsia="en-US"/>
        </w:rPr>
        <w:t xml:space="preserve"> имеет право в одностороннем внесудебном порядке отказаться от Договора без возмещения </w:t>
      </w:r>
      <w:r w:rsidR="009B6562">
        <w:rPr>
          <w:bCs/>
          <w:szCs w:val="24"/>
          <w:lang w:eastAsia="en-US"/>
        </w:rPr>
        <w:fldChar w:fldCharType="begin">
          <w:ffData>
            <w:name w:val="ТекстовоеПоле90"/>
            <w:enabled/>
            <w:calcOnExit w:val="0"/>
            <w:textInput>
              <w:default w:val="Стороне1 "/>
            </w:textInput>
          </w:ffData>
        </w:fldChar>
      </w:r>
      <w:bookmarkStart w:id="82" w:name="ТекстовоеПоле90"/>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Стороне1 </w:t>
      </w:r>
      <w:r w:rsidR="009B6562">
        <w:rPr>
          <w:bCs/>
          <w:szCs w:val="24"/>
          <w:lang w:eastAsia="en-US"/>
        </w:rPr>
        <w:fldChar w:fldCharType="end"/>
      </w:r>
      <w:bookmarkEnd w:id="82"/>
      <w:r w:rsidRPr="007A6F31">
        <w:rPr>
          <w:bCs/>
          <w:szCs w:val="24"/>
          <w:lang w:eastAsia="en-US"/>
        </w:rPr>
        <w:t xml:space="preserve"> убытков, причиненных его прекращением. </w:t>
      </w:r>
    </w:p>
    <w:p w:rsidR="007A6F31" w:rsidRPr="007A6F31" w:rsidRDefault="007A6F31" w:rsidP="007A6F31">
      <w:pPr>
        <w:keepNext/>
        <w:keepLines/>
        <w:spacing w:line="276" w:lineRule="auto"/>
        <w:jc w:val="both"/>
        <w:rPr>
          <w:bCs/>
          <w:szCs w:val="24"/>
          <w:lang w:eastAsia="en-US"/>
        </w:rPr>
      </w:pPr>
      <w:r w:rsidRPr="007A6F31">
        <w:rPr>
          <w:bCs/>
          <w:szCs w:val="24"/>
          <w:lang w:eastAsia="en-US"/>
        </w:rPr>
        <w:br w:type="page"/>
      </w:r>
    </w:p>
    <w:p w:rsidR="007A6F31" w:rsidRPr="007A6F31" w:rsidRDefault="007A6F31" w:rsidP="007A6F31">
      <w:pPr>
        <w:keepNext/>
        <w:keepLines/>
        <w:spacing w:line="276" w:lineRule="auto"/>
        <w:outlineLvl w:val="1"/>
        <w:rPr>
          <w:b/>
          <w:bCs/>
          <w:szCs w:val="24"/>
          <w:lang w:eastAsia="en-US"/>
        </w:rPr>
      </w:pPr>
      <w:r w:rsidRPr="007B37D6">
        <w:rPr>
          <w:b/>
          <w:bCs/>
          <w:szCs w:val="24"/>
          <w:lang w:eastAsia="en-US"/>
        </w:rPr>
        <w:lastRenderedPageBreak/>
        <w:t>Оговорка</w:t>
      </w:r>
      <w:r w:rsidRPr="007A6F31">
        <w:rPr>
          <w:b/>
          <w:bCs/>
          <w:szCs w:val="24"/>
          <w:lang w:eastAsia="en-US"/>
        </w:rPr>
        <w:t xml:space="preserve"> №5</w:t>
      </w:r>
    </w:p>
    <w:p w:rsidR="007A6F31" w:rsidRPr="007A6F31" w:rsidRDefault="007A6F31" w:rsidP="007A6F31">
      <w:pPr>
        <w:keepNext/>
        <w:keepLines/>
        <w:spacing w:line="276" w:lineRule="auto"/>
        <w:jc w:val="center"/>
        <w:rPr>
          <w:b/>
          <w:bCs/>
          <w:szCs w:val="24"/>
          <w:lang w:eastAsia="en-US"/>
        </w:rPr>
      </w:pPr>
      <w:r w:rsidRPr="007A6F31">
        <w:rPr>
          <w:b/>
          <w:bCs/>
          <w:szCs w:val="24"/>
          <w:lang w:eastAsia="en-US"/>
        </w:rPr>
        <w:t>Оговорка о взаимодействии сторон при ЭДО</w:t>
      </w:r>
    </w:p>
    <w:p w:rsidR="007A6F31" w:rsidRPr="007A6F31" w:rsidRDefault="009B6562" w:rsidP="007A6F31">
      <w:pPr>
        <w:keepNext/>
        <w:keepLines/>
        <w:spacing w:line="276" w:lineRule="auto"/>
        <w:jc w:val="both"/>
        <w:rPr>
          <w:bCs/>
          <w:szCs w:val="24"/>
          <w:lang w:eastAsia="en-US"/>
        </w:rPr>
      </w:pPr>
      <w:r>
        <w:rPr>
          <w:bCs/>
          <w:szCs w:val="24"/>
          <w:lang w:eastAsia="en-US"/>
        </w:rPr>
        <w:fldChar w:fldCharType="begin">
          <w:ffData>
            <w:name w:val="ТекстовоеПоле91"/>
            <w:enabled/>
            <w:calcOnExit w:val="0"/>
            <w:textInput>
              <w:default w:val="_ "/>
            </w:textInput>
          </w:ffData>
        </w:fldChar>
      </w:r>
      <w:bookmarkStart w:id="83" w:name="ТекстовоеПоле91"/>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_ </w:t>
      </w:r>
      <w:r>
        <w:rPr>
          <w:bCs/>
          <w:szCs w:val="24"/>
          <w:lang w:eastAsia="en-US"/>
        </w:rPr>
        <w:fldChar w:fldCharType="end"/>
      </w:r>
      <w:bookmarkEnd w:id="83"/>
      <w:r w:rsidR="007A6F31" w:rsidRPr="007A6F31">
        <w:rPr>
          <w:bCs/>
          <w:szCs w:val="24"/>
          <w:lang w:eastAsia="en-US"/>
        </w:rPr>
        <w:t xml:space="preserve"> Оговорка применяется / </w:t>
      </w:r>
      <w:r>
        <w:rPr>
          <w:bCs/>
          <w:szCs w:val="24"/>
          <w:lang w:eastAsia="en-US"/>
        </w:rPr>
        <w:fldChar w:fldCharType="begin">
          <w:ffData>
            <w:name w:val="ТекстовоеПоле92"/>
            <w:enabled/>
            <w:calcOnExit w:val="0"/>
            <w:textInput>
              <w:default w:val="_ "/>
            </w:textInput>
          </w:ffData>
        </w:fldChar>
      </w:r>
      <w:bookmarkStart w:id="84" w:name="ТекстовоеПоле92"/>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_ </w:t>
      </w:r>
      <w:r>
        <w:rPr>
          <w:bCs/>
          <w:szCs w:val="24"/>
          <w:lang w:eastAsia="en-US"/>
        </w:rPr>
        <w:fldChar w:fldCharType="end"/>
      </w:r>
      <w:bookmarkEnd w:id="84"/>
      <w:r w:rsidR="007A6F31" w:rsidRPr="007A6F31">
        <w:rPr>
          <w:bCs/>
          <w:szCs w:val="24"/>
          <w:lang w:eastAsia="en-US"/>
        </w:rPr>
        <w:t xml:space="preserve"> Оговорка не применяется</w:t>
      </w:r>
    </w:p>
    <w:p w:rsidR="007A6F31" w:rsidRPr="007A6F31" w:rsidRDefault="007A6F31" w:rsidP="007A6F31">
      <w:pPr>
        <w:keepNext/>
        <w:keepLines/>
        <w:spacing w:line="276" w:lineRule="auto"/>
        <w:jc w:val="both"/>
        <w:rPr>
          <w:bCs/>
          <w:szCs w:val="24"/>
          <w:lang w:eastAsia="en-US"/>
        </w:rPr>
      </w:pP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  1. Для целей Оговорки: </w:t>
      </w:r>
    </w:p>
    <w:p w:rsidR="007A6F31" w:rsidRPr="007A6F31" w:rsidRDefault="007A6F31" w:rsidP="007A6F31">
      <w:pPr>
        <w:keepNext/>
        <w:keepLines/>
        <w:spacing w:line="276" w:lineRule="auto"/>
        <w:jc w:val="both"/>
        <w:rPr>
          <w:bCs/>
          <w:szCs w:val="24"/>
          <w:lang w:eastAsia="en-US"/>
        </w:rPr>
      </w:pPr>
      <w:r w:rsidRPr="007A6F31">
        <w:rPr>
          <w:bCs/>
          <w:szCs w:val="24"/>
          <w:lang w:eastAsia="en-US"/>
        </w:rPr>
        <w:t>• Электронный документооборот (ЭДО) – способ работы с документами, при котором документы создаются, передаются, хранятся в электронном виде.</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 Оператор ЭДО - организация, обеспечивающая ЭДО по телекоммуникационным каналам связи между Сторонами с применением электронных подписей. </w:t>
      </w:r>
    </w:p>
    <w:p w:rsidR="007A6F31" w:rsidRPr="007A6F31" w:rsidRDefault="007A6F31" w:rsidP="007A6F31">
      <w:pPr>
        <w:keepNext/>
        <w:keepLines/>
        <w:spacing w:line="276" w:lineRule="auto"/>
        <w:jc w:val="both"/>
        <w:rPr>
          <w:bCs/>
          <w:szCs w:val="24"/>
          <w:lang w:eastAsia="en-US"/>
        </w:rPr>
      </w:pPr>
      <w:r w:rsidRPr="007A6F31">
        <w:rPr>
          <w:bCs/>
          <w:szCs w:val="24"/>
          <w:lang w:eastAsia="en-US"/>
        </w:rPr>
        <w:t>• Электронная подпись (ЭП) - информация в электронной форме, присоединенная к другой информации в электронной форме или иным образом связана с такой информацией и которая используется для определения лица, подписывающего документ.</w:t>
      </w:r>
    </w:p>
    <w:p w:rsidR="007A6F31" w:rsidRPr="007A6F31" w:rsidRDefault="007A6F31" w:rsidP="007A6F31">
      <w:pPr>
        <w:keepNext/>
        <w:keepLines/>
        <w:spacing w:line="276" w:lineRule="auto"/>
        <w:jc w:val="both"/>
        <w:rPr>
          <w:bCs/>
          <w:szCs w:val="24"/>
          <w:lang w:eastAsia="en-US"/>
        </w:rPr>
      </w:pPr>
      <w:r w:rsidRPr="007A6F31">
        <w:rPr>
          <w:bCs/>
          <w:szCs w:val="24"/>
          <w:lang w:eastAsia="en-US"/>
        </w:rPr>
        <w:t>• Квалифицированная электронная подпись (КЭП) - вид усиленной ЭП, которая соответствует всем признакам Закона от 06.04.2011 №63-ФЗ "Об электронной подписи" (Закон).</w:t>
      </w:r>
    </w:p>
    <w:p w:rsidR="007A6F31" w:rsidRPr="007A6F31" w:rsidRDefault="007A6F31" w:rsidP="007A6F31">
      <w:pPr>
        <w:keepNext/>
        <w:keepLines/>
        <w:spacing w:line="276" w:lineRule="auto"/>
        <w:jc w:val="both"/>
        <w:rPr>
          <w:bCs/>
          <w:szCs w:val="24"/>
          <w:lang w:eastAsia="en-US"/>
        </w:rPr>
      </w:pPr>
      <w:r w:rsidRPr="007A6F31">
        <w:rPr>
          <w:bCs/>
          <w:szCs w:val="24"/>
          <w:lang w:eastAsia="en-US"/>
        </w:rPr>
        <w:t>• Удостоверяющий центр (УЦ) – аккредитованная организация, осуществляющая функции по созданию и выдаче сертификатов ключей проверки КЭП (Сертификат КЭП).</w:t>
      </w:r>
    </w:p>
    <w:p w:rsidR="007A6F31" w:rsidRPr="007A6F31" w:rsidRDefault="007A6F31" w:rsidP="007A6F31">
      <w:pPr>
        <w:keepNext/>
        <w:keepLines/>
        <w:spacing w:line="276" w:lineRule="auto"/>
        <w:jc w:val="both"/>
        <w:rPr>
          <w:bCs/>
          <w:szCs w:val="24"/>
          <w:lang w:eastAsia="en-US"/>
        </w:rPr>
      </w:pPr>
      <w:r w:rsidRPr="007A6F31">
        <w:rPr>
          <w:bCs/>
          <w:szCs w:val="24"/>
          <w:lang w:eastAsia="en-US"/>
        </w:rPr>
        <w:t>2. Документ, подписанный КЭП, признается электронным документом (ЭД), равнозначным документу, подписанному на бумажном носителе, порождает для Сторон юридические последствия в виде установления, изменения, прекращения взаимных прав и обязанностей при одновременном соблюдении условий:</w:t>
      </w:r>
    </w:p>
    <w:p w:rsidR="007A6F31" w:rsidRPr="007A6F31" w:rsidRDefault="007A6F31" w:rsidP="007A6F31">
      <w:pPr>
        <w:keepNext/>
        <w:keepLines/>
        <w:spacing w:line="276" w:lineRule="auto"/>
        <w:jc w:val="both"/>
        <w:rPr>
          <w:bCs/>
          <w:szCs w:val="24"/>
          <w:lang w:eastAsia="en-US"/>
        </w:rPr>
      </w:pPr>
      <w:r w:rsidRPr="007A6F31">
        <w:rPr>
          <w:bCs/>
          <w:szCs w:val="24"/>
          <w:lang w:eastAsia="en-US"/>
        </w:rPr>
        <w:t>а) действительность Сертификата КЭП, с помощью которой подписан ЭД;</w:t>
      </w:r>
    </w:p>
    <w:p w:rsidR="007A6F31" w:rsidRPr="007A6F31" w:rsidRDefault="007A6F31" w:rsidP="007A6F31">
      <w:pPr>
        <w:keepNext/>
        <w:keepLines/>
        <w:spacing w:line="276" w:lineRule="auto"/>
        <w:jc w:val="both"/>
        <w:rPr>
          <w:bCs/>
          <w:szCs w:val="24"/>
          <w:lang w:eastAsia="en-US"/>
        </w:rPr>
      </w:pPr>
      <w:r w:rsidRPr="007A6F31">
        <w:rPr>
          <w:bCs/>
          <w:szCs w:val="24"/>
          <w:lang w:eastAsia="en-US"/>
        </w:rPr>
        <w:t>б) положительный результат проверки принадлежности владельцу Сертификата КЭП.</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3. Дополнительные соглашения (ДС) и иные документы, в </w:t>
      </w:r>
      <w:proofErr w:type="spellStart"/>
      <w:r w:rsidRPr="007A6F31">
        <w:rPr>
          <w:bCs/>
          <w:szCs w:val="24"/>
          <w:lang w:eastAsia="en-US"/>
        </w:rPr>
        <w:t>т.ч</w:t>
      </w:r>
      <w:proofErr w:type="spellEnd"/>
      <w:r w:rsidRPr="007A6F31">
        <w:rPr>
          <w:bCs/>
          <w:szCs w:val="24"/>
          <w:lang w:eastAsia="en-US"/>
        </w:rPr>
        <w:t xml:space="preserve">. первичные, могут быть подписаны КЭП. </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Заключение Договора посредством ЭДО не является препятствием для подписания ДС к Договору и иных документов, в </w:t>
      </w:r>
      <w:proofErr w:type="spellStart"/>
      <w:r w:rsidRPr="007A6F31">
        <w:rPr>
          <w:bCs/>
          <w:szCs w:val="24"/>
          <w:lang w:eastAsia="en-US"/>
        </w:rPr>
        <w:t>т.ч</w:t>
      </w:r>
      <w:proofErr w:type="spellEnd"/>
      <w:r w:rsidRPr="007A6F31">
        <w:rPr>
          <w:bCs/>
          <w:szCs w:val="24"/>
          <w:lang w:eastAsia="en-US"/>
        </w:rPr>
        <w:t xml:space="preserve">. первичных, собственноручно на бумажном носителе. </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4. Стороны самостоятельно и за свой счет получают Сертификаты КЭП в УЦ. </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5. Каждая из Сторон при подписании ЭД применяет свой ключ КЭП, а при проверке подписи - ключ проверки Сертификата КЭП другой Стороны. </w:t>
      </w:r>
    </w:p>
    <w:p w:rsidR="007A6F31" w:rsidRPr="007A6F31" w:rsidRDefault="007A6F31" w:rsidP="007A6F31">
      <w:pPr>
        <w:keepNext/>
        <w:keepLines/>
        <w:spacing w:line="276" w:lineRule="auto"/>
        <w:jc w:val="both"/>
        <w:rPr>
          <w:bCs/>
          <w:szCs w:val="24"/>
          <w:lang w:eastAsia="en-US"/>
        </w:rPr>
      </w:pPr>
      <w:r w:rsidRPr="007A6F31">
        <w:rPr>
          <w:bCs/>
          <w:szCs w:val="24"/>
          <w:lang w:eastAsia="en-US"/>
        </w:rPr>
        <w:t>6. При использовании КЭП Стороны обязаны:</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а) принимать организационные, технические меры обеспечения конфиденциальности ключа ЭП (компрометации ключа ЭП), в </w:t>
      </w:r>
      <w:proofErr w:type="spellStart"/>
      <w:r w:rsidRPr="007A6F31">
        <w:rPr>
          <w:bCs/>
          <w:szCs w:val="24"/>
          <w:lang w:eastAsia="en-US"/>
        </w:rPr>
        <w:t>т.ч</w:t>
      </w:r>
      <w:proofErr w:type="spellEnd"/>
      <w:r w:rsidRPr="007A6F31">
        <w:rPr>
          <w:bCs/>
          <w:szCs w:val="24"/>
          <w:lang w:eastAsia="en-US"/>
        </w:rPr>
        <w:t>. использовать специализированные программные/программно-аппаратные средства защиты информации, средства антивирусной защиты, лицензионное программное обеспечение, не допускать к компьютерам 3-х лиц, обеспечивать надежность хранения ключей ЭП (имен и паролей, используемых при работе с ними), соблюдать требования законодательства РФ;</w:t>
      </w:r>
    </w:p>
    <w:p w:rsidR="007A6F31" w:rsidRPr="007A6F31" w:rsidRDefault="007A6F31" w:rsidP="007A6F31">
      <w:pPr>
        <w:keepNext/>
        <w:keepLines/>
        <w:spacing w:line="276" w:lineRule="auto"/>
        <w:jc w:val="both"/>
        <w:rPr>
          <w:bCs/>
          <w:szCs w:val="24"/>
          <w:lang w:eastAsia="en-US"/>
        </w:rPr>
      </w:pPr>
      <w:r w:rsidRPr="007A6F31">
        <w:rPr>
          <w:bCs/>
          <w:szCs w:val="24"/>
          <w:lang w:eastAsia="en-US"/>
        </w:rPr>
        <w:t>б) уведомлять УЦ, выдавший Сертификат КЭП, и иных участников ЭДО о нарушении конфиденциальности ключа ЭП в течение 1 рабочего дня со дня получения информации;</w:t>
      </w:r>
    </w:p>
    <w:p w:rsidR="007A6F31" w:rsidRPr="007A6F31" w:rsidRDefault="007A6F31" w:rsidP="007A6F31">
      <w:pPr>
        <w:keepNext/>
        <w:keepLines/>
        <w:spacing w:line="276" w:lineRule="auto"/>
        <w:jc w:val="both"/>
        <w:rPr>
          <w:bCs/>
          <w:szCs w:val="24"/>
          <w:lang w:eastAsia="en-US"/>
        </w:rPr>
      </w:pPr>
      <w:r w:rsidRPr="007A6F31">
        <w:rPr>
          <w:bCs/>
          <w:szCs w:val="24"/>
          <w:lang w:eastAsia="en-US"/>
        </w:rPr>
        <w:t>в) не использовать ключ ЭП при наличии признаков нарушения конфиденциальности;</w:t>
      </w:r>
    </w:p>
    <w:p w:rsidR="007A6F31" w:rsidRPr="007A6F31" w:rsidRDefault="007A6F31" w:rsidP="007A6F31">
      <w:pPr>
        <w:keepNext/>
        <w:keepLines/>
        <w:spacing w:line="276" w:lineRule="auto"/>
        <w:jc w:val="both"/>
        <w:rPr>
          <w:bCs/>
          <w:szCs w:val="24"/>
          <w:lang w:eastAsia="en-US"/>
        </w:rPr>
      </w:pPr>
      <w:r w:rsidRPr="007A6F31">
        <w:rPr>
          <w:bCs/>
          <w:szCs w:val="24"/>
          <w:lang w:eastAsia="en-US"/>
        </w:rPr>
        <w:t>г) использовать для создания, проверки КЭП, ключей ЭП, ключей их проверки, сертифицированные средства ЭП в соответствии с требованиями Закона;</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д) информировать друг друга о полномочиях владельцев Сертификатов КЭП; </w:t>
      </w:r>
    </w:p>
    <w:p w:rsidR="007A6F31" w:rsidRPr="007A6F31" w:rsidRDefault="007A6F31" w:rsidP="007A6F31">
      <w:pPr>
        <w:keepNext/>
        <w:keepLines/>
        <w:spacing w:line="276" w:lineRule="auto"/>
        <w:jc w:val="both"/>
        <w:rPr>
          <w:bCs/>
          <w:szCs w:val="24"/>
          <w:lang w:eastAsia="en-US"/>
        </w:rPr>
      </w:pPr>
      <w:r w:rsidRPr="007A6F31">
        <w:rPr>
          <w:bCs/>
          <w:szCs w:val="24"/>
          <w:lang w:eastAsia="en-US"/>
        </w:rPr>
        <w:t>е) при техническом сбое незамедлительно информировать друг друга о невозможности ЭДО. В этот период Стороны обмениваются подписанными документами на бумажном носителе.</w:t>
      </w:r>
    </w:p>
    <w:p w:rsidR="007A6F31" w:rsidRPr="007A6F31" w:rsidRDefault="007A6F31" w:rsidP="007A6F31">
      <w:pPr>
        <w:keepNext/>
        <w:keepLines/>
        <w:spacing w:line="276" w:lineRule="auto"/>
        <w:jc w:val="both"/>
        <w:rPr>
          <w:bCs/>
          <w:szCs w:val="24"/>
          <w:lang w:eastAsia="en-US"/>
        </w:rPr>
      </w:pPr>
      <w:r w:rsidRPr="007A6F31">
        <w:rPr>
          <w:bCs/>
          <w:szCs w:val="24"/>
          <w:lang w:eastAsia="en-US"/>
        </w:rPr>
        <w:lastRenderedPageBreak/>
        <w:t>7. Использование КЭП с нарушением конфиденциальности ключа ЭП (компрометации ключа ЭП) не освобождает Сторону Договора от ответственности за соответствующие последствия.</w:t>
      </w:r>
    </w:p>
    <w:p w:rsidR="007A6F31" w:rsidRPr="007A6F31" w:rsidRDefault="007A6F31" w:rsidP="007A6F31">
      <w:pPr>
        <w:keepNext/>
        <w:keepLines/>
        <w:spacing w:line="276" w:lineRule="auto"/>
        <w:jc w:val="both"/>
        <w:rPr>
          <w:bCs/>
          <w:szCs w:val="24"/>
          <w:lang w:eastAsia="en-US"/>
        </w:rPr>
      </w:pPr>
      <w:r w:rsidRPr="007A6F31">
        <w:rPr>
          <w:bCs/>
          <w:szCs w:val="24"/>
          <w:lang w:eastAsia="en-US"/>
        </w:rPr>
        <w:t>8. КЭП признается действительной до тех пор, пока решением суда не установлено иное, при одновременном соблюдении следующих условий:</w:t>
      </w:r>
    </w:p>
    <w:p w:rsidR="007A6F31" w:rsidRPr="007A6F31" w:rsidRDefault="007A6F31" w:rsidP="007A6F31">
      <w:pPr>
        <w:keepNext/>
        <w:keepLines/>
        <w:spacing w:line="276" w:lineRule="auto"/>
        <w:jc w:val="both"/>
        <w:rPr>
          <w:bCs/>
          <w:szCs w:val="24"/>
          <w:lang w:eastAsia="en-US"/>
        </w:rPr>
      </w:pPr>
      <w:r w:rsidRPr="007A6F31">
        <w:rPr>
          <w:bCs/>
          <w:szCs w:val="24"/>
          <w:lang w:eastAsia="en-US"/>
        </w:rPr>
        <w:t>а) Сертификат КЭП выдан УЦ, аккредитация которого действительна на день выдачи сертификата;</w:t>
      </w:r>
    </w:p>
    <w:p w:rsidR="007A6F31" w:rsidRPr="007A6F31" w:rsidRDefault="007A6F31" w:rsidP="007A6F31">
      <w:pPr>
        <w:keepNext/>
        <w:keepLines/>
        <w:spacing w:line="276" w:lineRule="auto"/>
        <w:jc w:val="both"/>
        <w:rPr>
          <w:bCs/>
          <w:szCs w:val="24"/>
          <w:lang w:eastAsia="en-US"/>
        </w:rPr>
      </w:pPr>
      <w:r w:rsidRPr="007A6F31">
        <w:rPr>
          <w:bCs/>
          <w:szCs w:val="24"/>
          <w:lang w:eastAsia="en-US"/>
        </w:rPr>
        <w:t>б) Сертификат КЭП действителен на момент подписания ЭД или на день проверки действительности сертификата, если момент подписания ЭД не определен;</w:t>
      </w:r>
    </w:p>
    <w:p w:rsidR="007A6F31" w:rsidRPr="007A6F31" w:rsidRDefault="007A6F31" w:rsidP="007A6F31">
      <w:pPr>
        <w:keepNext/>
        <w:keepLines/>
        <w:spacing w:line="276" w:lineRule="auto"/>
        <w:jc w:val="both"/>
        <w:rPr>
          <w:bCs/>
          <w:szCs w:val="24"/>
          <w:lang w:eastAsia="en-US"/>
        </w:rPr>
      </w:pPr>
      <w:r w:rsidRPr="007A6F31">
        <w:rPr>
          <w:bCs/>
          <w:szCs w:val="24"/>
          <w:lang w:eastAsia="en-US"/>
        </w:rPr>
        <w:t>в) имеется положительный результат проверки принадлежности владельцу Сертификата КЭП, с помощью которой подписан ЭД, и подтверждено отсутствие изменений, внесенных в этот документ после его подписания.</w:t>
      </w:r>
    </w:p>
    <w:p w:rsidR="007A6F31" w:rsidRPr="007A6F31" w:rsidRDefault="007A6F31" w:rsidP="007A6F31">
      <w:pPr>
        <w:keepNext/>
        <w:keepLines/>
        <w:spacing w:line="276" w:lineRule="auto"/>
        <w:jc w:val="both"/>
        <w:rPr>
          <w:bCs/>
          <w:szCs w:val="24"/>
          <w:lang w:eastAsia="en-US"/>
        </w:rPr>
      </w:pPr>
      <w:r w:rsidRPr="007A6F31">
        <w:rPr>
          <w:bCs/>
          <w:szCs w:val="24"/>
          <w:lang w:eastAsia="en-US"/>
        </w:rPr>
        <w:br w:type="page"/>
      </w:r>
    </w:p>
    <w:p w:rsidR="007A6F31" w:rsidRPr="007A6F31" w:rsidRDefault="007A6F31" w:rsidP="007A6F31">
      <w:pPr>
        <w:keepNext/>
        <w:keepLines/>
        <w:spacing w:line="276" w:lineRule="auto"/>
        <w:outlineLvl w:val="1"/>
        <w:rPr>
          <w:b/>
          <w:bCs/>
          <w:szCs w:val="24"/>
          <w:lang w:eastAsia="en-US"/>
        </w:rPr>
      </w:pPr>
      <w:r w:rsidRPr="007B37D6">
        <w:rPr>
          <w:b/>
          <w:bCs/>
          <w:szCs w:val="24"/>
          <w:lang w:eastAsia="en-US"/>
        </w:rPr>
        <w:lastRenderedPageBreak/>
        <w:t>Оговорка</w:t>
      </w:r>
      <w:r w:rsidRPr="007A6F31">
        <w:rPr>
          <w:b/>
          <w:bCs/>
          <w:szCs w:val="24"/>
          <w:lang w:eastAsia="en-US"/>
        </w:rPr>
        <w:t xml:space="preserve"> №6</w:t>
      </w:r>
    </w:p>
    <w:p w:rsidR="007A6F31" w:rsidRPr="007A6F31" w:rsidRDefault="007A6F31" w:rsidP="007A6F31">
      <w:pPr>
        <w:keepNext/>
        <w:keepLines/>
        <w:spacing w:line="276" w:lineRule="auto"/>
        <w:jc w:val="center"/>
        <w:rPr>
          <w:b/>
          <w:bCs/>
          <w:szCs w:val="24"/>
          <w:lang w:eastAsia="en-US"/>
        </w:rPr>
      </w:pPr>
      <w:r w:rsidRPr="007A6F31">
        <w:rPr>
          <w:b/>
          <w:bCs/>
          <w:szCs w:val="24"/>
          <w:lang w:eastAsia="en-US"/>
        </w:rPr>
        <w:t xml:space="preserve">Оговорка об ответственности за </w:t>
      </w:r>
      <w:proofErr w:type="spellStart"/>
      <w:r w:rsidRPr="007A6F31">
        <w:rPr>
          <w:b/>
          <w:bCs/>
          <w:szCs w:val="24"/>
          <w:lang w:eastAsia="en-US"/>
        </w:rPr>
        <w:t>непредоставление</w:t>
      </w:r>
      <w:proofErr w:type="spellEnd"/>
      <w:r w:rsidRPr="007A6F31">
        <w:rPr>
          <w:b/>
          <w:bCs/>
          <w:szCs w:val="24"/>
          <w:lang w:eastAsia="en-US"/>
        </w:rPr>
        <w:t xml:space="preserve"> акта сверки</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В случае </w:t>
      </w:r>
      <w:proofErr w:type="spellStart"/>
      <w:r w:rsidRPr="007A6F31">
        <w:rPr>
          <w:bCs/>
          <w:szCs w:val="24"/>
          <w:lang w:eastAsia="en-US"/>
        </w:rPr>
        <w:t>непредоставления</w:t>
      </w:r>
      <w:proofErr w:type="spellEnd"/>
      <w:r w:rsidRPr="007A6F31">
        <w:rPr>
          <w:bCs/>
          <w:szCs w:val="24"/>
          <w:lang w:eastAsia="en-US"/>
        </w:rPr>
        <w:t xml:space="preserve"> и/или несвоевременного предоставления СТОРОНОЙ1 предусмотренного ДОГОВОРОМ Акта сверки взаимных расчетов, СТОРОНА2 вправе предъявить СТОРОНЕ1 требование об уплате штрафа в размере </w:t>
      </w:r>
      <w:r w:rsidR="009B6562">
        <w:rPr>
          <w:bCs/>
          <w:szCs w:val="24"/>
          <w:lang w:eastAsia="en-US"/>
        </w:rPr>
        <w:fldChar w:fldCharType="begin">
          <w:ffData>
            <w:name w:val="ТекстовоеПоле93"/>
            <w:enabled/>
            <w:calcOnExit w:val="0"/>
            <w:textInput>
              <w:default w:val="___________ "/>
            </w:textInput>
          </w:ffData>
        </w:fldChar>
      </w:r>
      <w:bookmarkStart w:id="85" w:name="ТекстовоеПоле93"/>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___________ </w:t>
      </w:r>
      <w:r w:rsidR="009B6562">
        <w:rPr>
          <w:bCs/>
          <w:szCs w:val="24"/>
          <w:lang w:eastAsia="en-US"/>
        </w:rPr>
        <w:fldChar w:fldCharType="end"/>
      </w:r>
      <w:bookmarkEnd w:id="85"/>
      <w:r w:rsidRPr="007A6F31">
        <w:rPr>
          <w:bCs/>
          <w:szCs w:val="24"/>
          <w:lang w:eastAsia="en-US"/>
        </w:rPr>
        <w:t xml:space="preserve"> руб. (НДС не облагается) за каждый факт </w:t>
      </w:r>
      <w:proofErr w:type="spellStart"/>
      <w:r w:rsidRPr="007A6F31">
        <w:rPr>
          <w:bCs/>
          <w:szCs w:val="24"/>
          <w:lang w:eastAsia="en-US"/>
        </w:rPr>
        <w:t>непредоставления</w:t>
      </w:r>
      <w:proofErr w:type="spellEnd"/>
      <w:r w:rsidRPr="007A6F31">
        <w:rPr>
          <w:bCs/>
          <w:szCs w:val="24"/>
          <w:lang w:eastAsia="en-US"/>
        </w:rPr>
        <w:t xml:space="preserve"> Акта сверки за соответствующий период.</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Акт сверки за соответствующий период считается </w:t>
      </w:r>
      <w:proofErr w:type="spellStart"/>
      <w:r w:rsidRPr="007A6F31">
        <w:rPr>
          <w:bCs/>
          <w:szCs w:val="24"/>
          <w:lang w:eastAsia="en-US"/>
        </w:rPr>
        <w:t>непредоставленным</w:t>
      </w:r>
      <w:proofErr w:type="spellEnd"/>
      <w:r w:rsidRPr="007A6F31">
        <w:rPr>
          <w:bCs/>
          <w:szCs w:val="24"/>
          <w:lang w:eastAsia="en-US"/>
        </w:rPr>
        <w:t xml:space="preserve"> и/или несвоевременно предоставленным СТОРОНОЙ1, в случае его </w:t>
      </w:r>
      <w:proofErr w:type="spellStart"/>
      <w:r w:rsidRPr="007A6F31">
        <w:rPr>
          <w:bCs/>
          <w:szCs w:val="24"/>
          <w:lang w:eastAsia="en-US"/>
        </w:rPr>
        <w:t>непредоставления</w:t>
      </w:r>
      <w:proofErr w:type="spellEnd"/>
      <w:r w:rsidRPr="007A6F31">
        <w:rPr>
          <w:bCs/>
          <w:szCs w:val="24"/>
          <w:lang w:eastAsia="en-US"/>
        </w:rPr>
        <w:t xml:space="preserve"> СТОРОНЕ2 в сроки, установленные ДОГОВОРОМ.</w:t>
      </w:r>
    </w:p>
    <w:p w:rsidR="007A6F31" w:rsidRPr="007A6F31" w:rsidRDefault="007A6F31" w:rsidP="007A6F31">
      <w:pPr>
        <w:rPr>
          <w:lang w:eastAsia="en-US"/>
        </w:rPr>
      </w:pPr>
      <w:r w:rsidRPr="007A6F31">
        <w:rPr>
          <w:lang w:eastAsia="en-US"/>
        </w:rPr>
        <w:br w:type="page"/>
      </w:r>
    </w:p>
    <w:p w:rsidR="007A6F31" w:rsidRPr="007A6F31" w:rsidRDefault="007A6F31" w:rsidP="007A6F31">
      <w:pPr>
        <w:keepNext/>
        <w:keepLines/>
        <w:spacing w:line="276" w:lineRule="auto"/>
        <w:outlineLvl w:val="1"/>
        <w:rPr>
          <w:b/>
          <w:bCs/>
          <w:szCs w:val="24"/>
          <w:lang w:eastAsia="en-US"/>
        </w:rPr>
      </w:pPr>
      <w:r w:rsidRPr="007B37D6">
        <w:rPr>
          <w:b/>
          <w:bCs/>
          <w:szCs w:val="24"/>
          <w:lang w:eastAsia="en-US"/>
        </w:rPr>
        <w:lastRenderedPageBreak/>
        <w:t>Оговорка</w:t>
      </w:r>
      <w:r w:rsidRPr="007A6F31">
        <w:rPr>
          <w:b/>
          <w:bCs/>
          <w:szCs w:val="24"/>
          <w:lang w:eastAsia="en-US"/>
        </w:rPr>
        <w:t xml:space="preserve"> №7</w:t>
      </w:r>
    </w:p>
    <w:p w:rsidR="007A6F31" w:rsidRPr="007A6F31" w:rsidRDefault="007A6F31" w:rsidP="007A6F31">
      <w:pPr>
        <w:keepNext/>
        <w:keepLines/>
        <w:spacing w:line="276" w:lineRule="auto"/>
        <w:jc w:val="center"/>
        <w:rPr>
          <w:b/>
          <w:bCs/>
          <w:szCs w:val="24"/>
          <w:lang w:eastAsia="en-US"/>
        </w:rPr>
      </w:pPr>
      <w:r w:rsidRPr="007A6F31">
        <w:rPr>
          <w:b/>
          <w:bCs/>
          <w:szCs w:val="24"/>
          <w:lang w:eastAsia="en-US"/>
        </w:rPr>
        <w:t>Оговорка о предоставлении бухгалтерской отчетности</w:t>
      </w:r>
    </w:p>
    <w:p w:rsidR="007A6F31" w:rsidRPr="007A6F31" w:rsidRDefault="009B6562" w:rsidP="007A6F31">
      <w:pPr>
        <w:keepNext/>
        <w:keepLines/>
        <w:spacing w:line="276" w:lineRule="auto"/>
        <w:jc w:val="both"/>
        <w:rPr>
          <w:bCs/>
          <w:szCs w:val="24"/>
          <w:lang w:eastAsia="en-US"/>
        </w:rPr>
      </w:pPr>
      <w:r>
        <w:rPr>
          <w:bCs/>
          <w:szCs w:val="24"/>
          <w:lang w:eastAsia="en-US"/>
        </w:rPr>
        <w:fldChar w:fldCharType="begin">
          <w:ffData>
            <w:name w:val="ТекстовоеПоле94"/>
            <w:enabled/>
            <w:calcOnExit w:val="0"/>
            <w:textInput>
              <w:default w:val="_ "/>
            </w:textInput>
          </w:ffData>
        </w:fldChar>
      </w:r>
      <w:bookmarkStart w:id="86" w:name="ТекстовоеПоле94"/>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_ </w:t>
      </w:r>
      <w:r>
        <w:rPr>
          <w:bCs/>
          <w:szCs w:val="24"/>
          <w:lang w:eastAsia="en-US"/>
        </w:rPr>
        <w:fldChar w:fldCharType="end"/>
      </w:r>
      <w:bookmarkEnd w:id="86"/>
      <w:r w:rsidR="007A6F31" w:rsidRPr="007A6F31">
        <w:rPr>
          <w:bCs/>
          <w:szCs w:val="24"/>
          <w:lang w:eastAsia="en-US"/>
        </w:rPr>
        <w:t xml:space="preserve"> Оговорка применяется (применимо, если отмечено крестом) / </w:t>
      </w:r>
      <w:r>
        <w:rPr>
          <w:bCs/>
          <w:szCs w:val="24"/>
          <w:lang w:eastAsia="en-US"/>
        </w:rPr>
        <w:fldChar w:fldCharType="begin">
          <w:ffData>
            <w:name w:val="ТекстовоеПоле95"/>
            <w:enabled/>
            <w:calcOnExit w:val="0"/>
            <w:textInput>
              <w:default w:val="_ "/>
            </w:textInput>
          </w:ffData>
        </w:fldChar>
      </w:r>
      <w:bookmarkStart w:id="87" w:name="ТекстовоеПоле95"/>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_ </w:t>
      </w:r>
      <w:r>
        <w:rPr>
          <w:bCs/>
          <w:szCs w:val="24"/>
          <w:lang w:eastAsia="en-US"/>
        </w:rPr>
        <w:fldChar w:fldCharType="end"/>
      </w:r>
      <w:bookmarkEnd w:id="87"/>
      <w:r w:rsidR="007A6F31" w:rsidRPr="007A6F31">
        <w:rPr>
          <w:bCs/>
          <w:szCs w:val="24"/>
          <w:lang w:eastAsia="en-US"/>
        </w:rPr>
        <w:t xml:space="preserve"> Оговорка не применяется</w:t>
      </w:r>
    </w:p>
    <w:p w:rsidR="007A6F31" w:rsidRPr="007A6F31" w:rsidRDefault="007A6F31" w:rsidP="007A6F31">
      <w:pPr>
        <w:keepNext/>
        <w:keepLines/>
        <w:spacing w:line="276" w:lineRule="auto"/>
        <w:jc w:val="both"/>
        <w:rPr>
          <w:bCs/>
          <w:szCs w:val="24"/>
          <w:lang w:eastAsia="en-US"/>
        </w:rPr>
      </w:pP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Для подтверждения достоверности информации о финансовом положении СТОРОНА1 предоставляет СТОРОНЕ2 бухгалтерскую (финансовую) отчетность ( "Отчетность"), в </w:t>
      </w:r>
      <w:r w:rsidR="009B6562">
        <w:rPr>
          <w:bCs/>
          <w:szCs w:val="24"/>
          <w:lang w:eastAsia="en-US"/>
        </w:rPr>
        <w:fldChar w:fldCharType="begin">
          <w:ffData>
            <w:name w:val="ТекстовоеПоле96"/>
            <w:enabled/>
            <w:calcOnExit w:val="0"/>
            <w:textInput>
              <w:default w:val="(выбрать вариант: электронном/бумажном "/>
            </w:textInput>
          </w:ffData>
        </w:fldChar>
      </w:r>
      <w:bookmarkStart w:id="88" w:name="ТекстовоеПоле96"/>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(выбрать вариант: электронном/бумажном </w:t>
      </w:r>
      <w:r w:rsidR="009B6562">
        <w:rPr>
          <w:bCs/>
          <w:szCs w:val="24"/>
          <w:lang w:eastAsia="en-US"/>
        </w:rPr>
        <w:fldChar w:fldCharType="end"/>
      </w:r>
      <w:bookmarkEnd w:id="88"/>
      <w:r w:rsidRPr="007A6F31">
        <w:rPr>
          <w:bCs/>
          <w:szCs w:val="24"/>
          <w:lang w:eastAsia="en-US"/>
        </w:rPr>
        <w:t xml:space="preserve"> виде, в течение </w:t>
      </w:r>
      <w:r w:rsidR="009B6562">
        <w:rPr>
          <w:bCs/>
          <w:szCs w:val="24"/>
          <w:lang w:eastAsia="en-US"/>
        </w:rPr>
        <w:fldChar w:fldCharType="begin">
          <w:ffData>
            <w:name w:val="ТекстовоеПоле97"/>
            <w:enabled/>
            <w:calcOnExit w:val="0"/>
            <w:textInput>
              <w:default w:val="10-ти "/>
            </w:textInput>
          </w:ffData>
        </w:fldChar>
      </w:r>
      <w:bookmarkStart w:id="89" w:name="ТекстовоеПоле97"/>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10-ти </w:t>
      </w:r>
      <w:r w:rsidR="009B6562">
        <w:rPr>
          <w:bCs/>
          <w:szCs w:val="24"/>
          <w:lang w:eastAsia="en-US"/>
        </w:rPr>
        <w:fldChar w:fldCharType="end"/>
      </w:r>
      <w:bookmarkEnd w:id="89"/>
      <w:r w:rsidRPr="007A6F31">
        <w:rPr>
          <w:bCs/>
          <w:szCs w:val="24"/>
          <w:lang w:eastAsia="en-US"/>
        </w:rPr>
        <w:t xml:space="preserve"> рабочих дней с даты получения запроса. </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Отчетность предоставляется на последнюю отчетную дату (квартал, год) за подписью руководителя организации, заверенная печатью </w:t>
      </w:r>
      <w:r w:rsidR="009B6562">
        <w:rPr>
          <w:bCs/>
          <w:szCs w:val="24"/>
          <w:lang w:eastAsia="en-US"/>
        </w:rPr>
        <w:fldChar w:fldCharType="begin">
          <w:ffData>
            <w:name w:val="ТекстовоеПоле98"/>
            <w:enabled/>
            <w:calcOnExit w:val="0"/>
            <w:textInput>
              <w:default w:val="(выбрать вариант): ВАРИАНТ 1 для резидентов РФ, коммерческих организаций: "/>
            </w:textInput>
          </w:ffData>
        </w:fldChar>
      </w:r>
      <w:bookmarkStart w:id="90" w:name="ТекстовоеПоле98"/>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(выбрать вариант): ВАРИАНТ 1 для резидентов РФ, коммерческих организаций: </w:t>
      </w:r>
      <w:r w:rsidR="009B6562">
        <w:rPr>
          <w:bCs/>
          <w:szCs w:val="24"/>
          <w:lang w:eastAsia="en-US"/>
        </w:rPr>
        <w:fldChar w:fldCharType="end"/>
      </w:r>
      <w:bookmarkEnd w:id="90"/>
      <w:r w:rsidRPr="007A6F31">
        <w:rPr>
          <w:bCs/>
          <w:szCs w:val="24"/>
          <w:lang w:eastAsia="en-US"/>
        </w:rPr>
        <w:t xml:space="preserve"> </w:t>
      </w:r>
      <w:r w:rsidR="009B6562">
        <w:rPr>
          <w:bCs/>
          <w:szCs w:val="24"/>
          <w:lang w:eastAsia="en-US"/>
        </w:rPr>
        <w:fldChar w:fldCharType="begin">
          <w:ffData>
            <w:name w:val="ТекстовоеПоле99"/>
            <w:enabled/>
            <w:calcOnExit w:val="0"/>
            <w:textInput>
              <w:default w:val="по формам, установленным Федеральным стандартом бухгалтерского учета ФСБУ 4/2023 &quot;Бухгалтерская (финансовая) отчетность&quot;, утвержденным Приказом Минфина России от 04.10.2023 № 157н: форма 0710001 (Бухгалтерский баланс), форма 0710002 "/>
            </w:textInput>
          </w:ffData>
        </w:fldChar>
      </w:r>
      <w:bookmarkStart w:id="91" w:name="ТекстовоеПоле99"/>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по формам, установленным Федеральным стандартом бухгалтерского учета ФСБУ 4/2023 "Бухгалтерская (финансовая) отчетность", утвержденным Приказом Минфина России от 04.10.2023 № 157н: форма 0710001 (Бухгалтерский баланс), форма 0710002 </w:t>
      </w:r>
      <w:r w:rsidR="009B6562">
        <w:rPr>
          <w:bCs/>
          <w:szCs w:val="24"/>
          <w:lang w:eastAsia="en-US"/>
        </w:rPr>
        <w:fldChar w:fldCharType="end"/>
      </w:r>
      <w:bookmarkEnd w:id="91"/>
      <w:r w:rsidRPr="007A6F31">
        <w:rPr>
          <w:bCs/>
          <w:szCs w:val="24"/>
          <w:lang w:eastAsia="en-US"/>
        </w:rPr>
        <w:t xml:space="preserve">  </w:t>
      </w:r>
      <w:r w:rsidR="009B6562">
        <w:rPr>
          <w:bCs/>
          <w:szCs w:val="24"/>
          <w:lang w:eastAsia="en-US"/>
        </w:rPr>
        <w:fldChar w:fldCharType="begin">
          <w:ffData>
            <w:name w:val="ТекстовоеПоле100"/>
            <w:enabled/>
            <w:calcOnExit w:val="0"/>
            <w:textInput>
              <w:default w:val="(отчет о финансовых результатах), форма 0710004 (Отчет об изменениях капитала), форма 0710005 (Отчет о движении денежных средств). "/>
            </w:textInput>
          </w:ffData>
        </w:fldChar>
      </w:r>
      <w:bookmarkStart w:id="92" w:name="ТекстовоеПоле100"/>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(отчет о финансовых результатах), форма 0710004 (Отчет об изменениях капитала), форма 0710005 (Отчет о движении денежных средств). </w:t>
      </w:r>
      <w:r w:rsidR="009B6562">
        <w:rPr>
          <w:bCs/>
          <w:szCs w:val="24"/>
          <w:lang w:eastAsia="en-US"/>
        </w:rPr>
        <w:fldChar w:fldCharType="end"/>
      </w:r>
      <w:bookmarkEnd w:id="92"/>
      <w:r w:rsidRPr="007A6F31">
        <w:rPr>
          <w:bCs/>
          <w:szCs w:val="24"/>
          <w:lang w:eastAsia="en-US"/>
        </w:rPr>
        <w:t xml:space="preserve"> </w:t>
      </w:r>
      <w:r w:rsidR="009B6562">
        <w:rPr>
          <w:bCs/>
          <w:szCs w:val="24"/>
          <w:lang w:eastAsia="en-US"/>
        </w:rPr>
        <w:fldChar w:fldCharType="begin">
          <w:ffData>
            <w:name w:val="ТекстовоеПоле101"/>
            <w:enabled/>
            <w:calcOnExit w:val="0"/>
            <w:textInput>
              <w:default w:val="ВАРИАНТ 2 для резидентов РФ, некоммерческих организаций: "/>
            </w:textInput>
          </w:ffData>
        </w:fldChar>
      </w:r>
      <w:bookmarkStart w:id="93" w:name="ТекстовоеПоле101"/>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ВАРИАНТ 2 для резидентов РФ, некоммерческих организаций: </w:t>
      </w:r>
      <w:r w:rsidR="009B6562">
        <w:rPr>
          <w:bCs/>
          <w:szCs w:val="24"/>
          <w:lang w:eastAsia="en-US"/>
        </w:rPr>
        <w:fldChar w:fldCharType="end"/>
      </w:r>
      <w:bookmarkEnd w:id="93"/>
      <w:r w:rsidRPr="007A6F31">
        <w:rPr>
          <w:bCs/>
          <w:szCs w:val="24"/>
          <w:lang w:eastAsia="en-US"/>
        </w:rPr>
        <w:t xml:space="preserve"> </w:t>
      </w:r>
      <w:r w:rsidR="009B6562">
        <w:rPr>
          <w:bCs/>
          <w:szCs w:val="24"/>
          <w:lang w:eastAsia="en-US"/>
        </w:rPr>
        <w:fldChar w:fldCharType="begin">
          <w:ffData>
            <w:name w:val="ТекстовоеПоле103"/>
            <w:enabled/>
            <w:calcOnExit w:val="0"/>
            <w:textInput>
              <w:default w:val="по формам, установленным Федеральным стандартом бухгалтерского учета ФСБУ 4/2023 &quot;Бухгалтерская (финансовая) отчетность&quot;, утвержденным Приказом Минфина России от 04.10.2023 № 157н: форма 0710001 (Бухгалтерский баланс), форма 0710002 (отчет о финансовых "/>
            </w:textInput>
          </w:ffData>
        </w:fldChar>
      </w:r>
      <w:bookmarkStart w:id="94" w:name="ТекстовоеПоле103"/>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по формам, установленным Федеральным стандартом бухгалтерского учета ФСБУ 4/2023 "Бухгалтерская (финансовая) отчетность", утвержденным Приказом Минфина России от 04.10.2023 № 157н: форма 0710001 (Бухгалтерский баланс), форма 0710002 (отчет о финансовых </w:t>
      </w:r>
      <w:r w:rsidR="009B6562">
        <w:rPr>
          <w:bCs/>
          <w:szCs w:val="24"/>
          <w:lang w:eastAsia="en-US"/>
        </w:rPr>
        <w:fldChar w:fldCharType="end"/>
      </w:r>
      <w:bookmarkEnd w:id="94"/>
      <w:r w:rsidR="009B6562">
        <w:rPr>
          <w:bCs/>
          <w:szCs w:val="24"/>
          <w:lang w:eastAsia="en-US"/>
        </w:rPr>
        <w:fldChar w:fldCharType="begin">
          <w:ffData>
            <w:name w:val="ТекстовоеПоле102"/>
            <w:enabled/>
            <w:calcOnExit w:val="0"/>
            <w:textInput>
              <w:default w:val="результатах), форма 0710003 (Отчет о целевом использовании денежных средств), форма 0710005 (Отчет о движении денежных средств). "/>
            </w:textInput>
          </w:ffData>
        </w:fldChar>
      </w:r>
      <w:bookmarkStart w:id="95" w:name="ТекстовоеПоле102"/>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результатах), форма 0710003 (Отчет о целевом использовании денежных средств), форма 0710005 (Отчет о движении денежных средств). </w:t>
      </w:r>
      <w:r w:rsidR="009B6562">
        <w:rPr>
          <w:bCs/>
          <w:szCs w:val="24"/>
          <w:lang w:eastAsia="en-US"/>
        </w:rPr>
        <w:fldChar w:fldCharType="end"/>
      </w:r>
      <w:bookmarkEnd w:id="95"/>
      <w:r w:rsidRPr="007A6F31">
        <w:rPr>
          <w:bCs/>
          <w:szCs w:val="24"/>
          <w:lang w:eastAsia="en-US"/>
        </w:rPr>
        <w:t xml:space="preserve"> </w:t>
      </w:r>
      <w:r w:rsidR="009B6562">
        <w:rPr>
          <w:bCs/>
          <w:szCs w:val="24"/>
          <w:lang w:eastAsia="en-US"/>
        </w:rPr>
        <w:fldChar w:fldCharType="begin">
          <w:ffData>
            <w:name w:val="ТекстовоеПоле104"/>
            <w:enabled/>
            <w:calcOnExit w:val="0"/>
            <w:textInput>
              <w:default w:val="ВАРИАНТ 3 для нерезидентов: "/>
            </w:textInput>
          </w:ffData>
        </w:fldChar>
      </w:r>
      <w:bookmarkStart w:id="96" w:name="ТекстовоеПоле104"/>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ВАРИАНТ 3 для нерезидентов: </w:t>
      </w:r>
      <w:r w:rsidR="009B6562">
        <w:rPr>
          <w:bCs/>
          <w:szCs w:val="24"/>
          <w:lang w:eastAsia="en-US"/>
        </w:rPr>
        <w:fldChar w:fldCharType="end"/>
      </w:r>
      <w:bookmarkEnd w:id="96"/>
      <w:r w:rsidRPr="007A6F31">
        <w:rPr>
          <w:bCs/>
          <w:szCs w:val="24"/>
          <w:lang w:eastAsia="en-US"/>
        </w:rPr>
        <w:t xml:space="preserve"> </w:t>
      </w:r>
      <w:r w:rsidR="009B6562">
        <w:rPr>
          <w:bCs/>
          <w:szCs w:val="24"/>
          <w:lang w:val="en-US" w:eastAsia="en-US"/>
        </w:rPr>
        <w:fldChar w:fldCharType="begin">
          <w:ffData>
            <w:name w:val="ТекстовоеПоле105"/>
            <w:enabled/>
            <w:calcOnExit w:val="0"/>
            <w:textInput>
              <w:default w:val="Consolidated Balance Sheet (Бухгалтерский баланс), Income Statement (Отчет о прибылях и убытках) на языке контрагента с переводом на русский язык. "/>
            </w:textInput>
          </w:ffData>
        </w:fldChar>
      </w:r>
      <w:bookmarkStart w:id="97" w:name="ТекстовоеПоле105"/>
      <w:r w:rsidR="009B6562" w:rsidRPr="009B6562">
        <w:rPr>
          <w:bCs/>
          <w:szCs w:val="24"/>
          <w:lang w:eastAsia="en-US"/>
        </w:rPr>
        <w:instrText xml:space="preserve"> </w:instrText>
      </w:r>
      <w:r w:rsidR="009B6562">
        <w:rPr>
          <w:bCs/>
          <w:szCs w:val="24"/>
          <w:lang w:val="en-US" w:eastAsia="en-US"/>
        </w:rPr>
        <w:instrText>FORMTEXT</w:instrText>
      </w:r>
      <w:r w:rsidR="009B6562" w:rsidRPr="009B6562">
        <w:rPr>
          <w:bCs/>
          <w:szCs w:val="24"/>
          <w:lang w:eastAsia="en-US"/>
        </w:rPr>
        <w:instrText xml:space="preserve"> </w:instrText>
      </w:r>
      <w:r w:rsidR="009B6562">
        <w:rPr>
          <w:bCs/>
          <w:szCs w:val="24"/>
          <w:lang w:val="en-US" w:eastAsia="en-US"/>
        </w:rPr>
      </w:r>
      <w:r w:rsidR="009B6562">
        <w:rPr>
          <w:bCs/>
          <w:szCs w:val="24"/>
          <w:lang w:val="en-US" w:eastAsia="en-US"/>
        </w:rPr>
        <w:fldChar w:fldCharType="separate"/>
      </w:r>
      <w:r w:rsidR="009B6562">
        <w:rPr>
          <w:bCs/>
          <w:noProof/>
          <w:szCs w:val="24"/>
          <w:lang w:val="en-US" w:eastAsia="en-US"/>
        </w:rPr>
        <w:t>Consolidated</w:t>
      </w:r>
      <w:r w:rsidR="009B6562" w:rsidRPr="009B6562">
        <w:rPr>
          <w:bCs/>
          <w:noProof/>
          <w:szCs w:val="24"/>
          <w:lang w:eastAsia="en-US"/>
        </w:rPr>
        <w:t xml:space="preserve"> </w:t>
      </w:r>
      <w:r w:rsidR="009B6562">
        <w:rPr>
          <w:bCs/>
          <w:noProof/>
          <w:szCs w:val="24"/>
          <w:lang w:val="en-US" w:eastAsia="en-US"/>
        </w:rPr>
        <w:t>Balance</w:t>
      </w:r>
      <w:r w:rsidR="009B6562" w:rsidRPr="009B6562">
        <w:rPr>
          <w:bCs/>
          <w:noProof/>
          <w:szCs w:val="24"/>
          <w:lang w:eastAsia="en-US"/>
        </w:rPr>
        <w:t xml:space="preserve"> </w:t>
      </w:r>
      <w:r w:rsidR="009B6562">
        <w:rPr>
          <w:bCs/>
          <w:noProof/>
          <w:szCs w:val="24"/>
          <w:lang w:val="en-US" w:eastAsia="en-US"/>
        </w:rPr>
        <w:t>Sheet</w:t>
      </w:r>
      <w:r w:rsidR="009B6562" w:rsidRPr="009B6562">
        <w:rPr>
          <w:bCs/>
          <w:noProof/>
          <w:szCs w:val="24"/>
          <w:lang w:eastAsia="en-US"/>
        </w:rPr>
        <w:t xml:space="preserve"> (Бухгалтерский баланс), </w:t>
      </w:r>
      <w:r w:rsidR="009B6562">
        <w:rPr>
          <w:bCs/>
          <w:noProof/>
          <w:szCs w:val="24"/>
          <w:lang w:val="en-US" w:eastAsia="en-US"/>
        </w:rPr>
        <w:t>Income</w:t>
      </w:r>
      <w:r w:rsidR="009B6562" w:rsidRPr="009B6562">
        <w:rPr>
          <w:bCs/>
          <w:noProof/>
          <w:szCs w:val="24"/>
          <w:lang w:eastAsia="en-US"/>
        </w:rPr>
        <w:t xml:space="preserve"> </w:t>
      </w:r>
      <w:r w:rsidR="009B6562">
        <w:rPr>
          <w:bCs/>
          <w:noProof/>
          <w:szCs w:val="24"/>
          <w:lang w:val="en-US" w:eastAsia="en-US"/>
        </w:rPr>
        <w:t>Statement</w:t>
      </w:r>
      <w:r w:rsidR="009B6562" w:rsidRPr="009B6562">
        <w:rPr>
          <w:bCs/>
          <w:noProof/>
          <w:szCs w:val="24"/>
          <w:lang w:eastAsia="en-US"/>
        </w:rPr>
        <w:t xml:space="preserve"> (Отчет о прибылях и убытках) на языке контрагента с переводом на русский язык. </w:t>
      </w:r>
      <w:r w:rsidR="009B6562">
        <w:rPr>
          <w:bCs/>
          <w:szCs w:val="24"/>
          <w:lang w:val="en-US" w:eastAsia="en-US"/>
        </w:rPr>
        <w:fldChar w:fldCharType="end"/>
      </w:r>
      <w:bookmarkEnd w:id="97"/>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При отсутствии Отчетности на дату запроса предоставляется Отчетность на предыдущую отчетную дату с последующим обязательным предоставлением Отчетности на последнюю отчетную дату в срок не позднее </w:t>
      </w:r>
      <w:r w:rsidR="009B6562">
        <w:rPr>
          <w:bCs/>
          <w:szCs w:val="24"/>
          <w:lang w:eastAsia="en-US"/>
        </w:rPr>
        <w:fldChar w:fldCharType="begin">
          <w:ffData>
            <w:name w:val="ТекстовоеПоле106"/>
            <w:enabled/>
            <w:calcOnExit w:val="0"/>
            <w:textInput>
              <w:default w:val="3-х "/>
            </w:textInput>
          </w:ffData>
        </w:fldChar>
      </w:r>
      <w:bookmarkStart w:id="98" w:name="ТекстовоеПоле106"/>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3-х </w:t>
      </w:r>
      <w:r w:rsidR="009B6562">
        <w:rPr>
          <w:bCs/>
          <w:szCs w:val="24"/>
          <w:lang w:eastAsia="en-US"/>
        </w:rPr>
        <w:fldChar w:fldCharType="end"/>
      </w:r>
      <w:bookmarkEnd w:id="98"/>
      <w:r w:rsidRPr="007A6F31">
        <w:rPr>
          <w:bCs/>
          <w:szCs w:val="24"/>
          <w:lang w:eastAsia="en-US"/>
        </w:rPr>
        <w:t xml:space="preserve"> рабочих дней с даты ее подписания. </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Годовая Отчетность предоставляется с отметкой налогового органа о принятии. При отсутствии на дату запроса указанной отметки годовая Отчетность предоставляется без нее с последующим обязательным предоставлением годовой Отчетности с отметкой налогового органа о её принятии не позднее </w:t>
      </w:r>
      <w:r w:rsidR="009B6562">
        <w:rPr>
          <w:bCs/>
          <w:szCs w:val="24"/>
          <w:lang w:eastAsia="en-US"/>
        </w:rPr>
        <w:fldChar w:fldCharType="begin">
          <w:ffData>
            <w:name w:val="ТекстовоеПоле107"/>
            <w:enabled/>
            <w:calcOnExit w:val="0"/>
            <w:textInput>
              <w:default w:val="3-х "/>
            </w:textInput>
          </w:ffData>
        </w:fldChar>
      </w:r>
      <w:bookmarkStart w:id="99" w:name="ТекстовоеПоле107"/>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3-х </w:t>
      </w:r>
      <w:r w:rsidR="009B6562">
        <w:rPr>
          <w:bCs/>
          <w:szCs w:val="24"/>
          <w:lang w:eastAsia="en-US"/>
        </w:rPr>
        <w:fldChar w:fldCharType="end"/>
      </w:r>
      <w:bookmarkEnd w:id="99"/>
      <w:r w:rsidRPr="007A6F31">
        <w:rPr>
          <w:bCs/>
          <w:szCs w:val="24"/>
          <w:lang w:eastAsia="en-US"/>
        </w:rPr>
        <w:t xml:space="preserve"> рабочих дней с даты ее получения. </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За </w:t>
      </w:r>
      <w:proofErr w:type="spellStart"/>
      <w:r w:rsidRPr="007A6F31">
        <w:rPr>
          <w:bCs/>
          <w:szCs w:val="24"/>
          <w:lang w:eastAsia="en-US"/>
        </w:rPr>
        <w:t>непредоставление</w:t>
      </w:r>
      <w:proofErr w:type="spellEnd"/>
      <w:r w:rsidRPr="007A6F31">
        <w:rPr>
          <w:bCs/>
          <w:szCs w:val="24"/>
          <w:lang w:eastAsia="en-US"/>
        </w:rPr>
        <w:t xml:space="preserve"> Отчетности СТОРОНА1 уплачивает СТОРОНЕ2 штраф в размере </w:t>
      </w:r>
      <w:r w:rsidR="009B6562">
        <w:rPr>
          <w:bCs/>
          <w:szCs w:val="24"/>
          <w:lang w:eastAsia="en-US"/>
        </w:rPr>
        <w:fldChar w:fldCharType="begin">
          <w:ffData>
            <w:name w:val="ТекстовоеПоле108"/>
            <w:enabled/>
            <w:calcOnExit w:val="0"/>
            <w:textInput>
              <w:default w:val="    "/>
            </w:textInput>
          </w:ffData>
        </w:fldChar>
      </w:r>
      <w:bookmarkStart w:id="100" w:name="ТекстовоеПоле108"/>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    </w:t>
      </w:r>
      <w:r w:rsidR="009B6562">
        <w:rPr>
          <w:bCs/>
          <w:szCs w:val="24"/>
          <w:lang w:eastAsia="en-US"/>
        </w:rPr>
        <w:fldChar w:fldCharType="end"/>
      </w:r>
      <w:bookmarkEnd w:id="100"/>
      <w:r w:rsidRPr="007A6F31">
        <w:rPr>
          <w:bCs/>
          <w:szCs w:val="24"/>
          <w:lang w:eastAsia="en-US"/>
        </w:rPr>
        <w:t xml:space="preserve"> рублей.</w:t>
      </w:r>
    </w:p>
    <w:p w:rsidR="007A6F31" w:rsidRPr="007A6F31" w:rsidRDefault="007A6F31" w:rsidP="007A6F31">
      <w:pPr>
        <w:rPr>
          <w:lang w:eastAsia="en-US"/>
        </w:rPr>
      </w:pPr>
      <w:r w:rsidRPr="007A6F31">
        <w:rPr>
          <w:lang w:eastAsia="en-US"/>
        </w:rPr>
        <w:br w:type="page"/>
      </w:r>
    </w:p>
    <w:p w:rsidR="007A6F31" w:rsidRPr="007A6F31" w:rsidRDefault="007A6F31" w:rsidP="007A6F31">
      <w:pPr>
        <w:keepNext/>
        <w:keepLines/>
        <w:spacing w:line="276" w:lineRule="auto"/>
        <w:outlineLvl w:val="1"/>
        <w:rPr>
          <w:b/>
          <w:bCs/>
          <w:szCs w:val="24"/>
          <w:lang w:eastAsia="en-US"/>
        </w:rPr>
      </w:pPr>
      <w:r w:rsidRPr="007B37D6">
        <w:rPr>
          <w:b/>
          <w:bCs/>
          <w:szCs w:val="24"/>
          <w:lang w:eastAsia="en-US"/>
        </w:rPr>
        <w:lastRenderedPageBreak/>
        <w:t>Оговорка</w:t>
      </w:r>
      <w:r w:rsidRPr="007A6F31">
        <w:rPr>
          <w:b/>
          <w:bCs/>
          <w:szCs w:val="24"/>
          <w:lang w:eastAsia="en-US"/>
        </w:rPr>
        <w:t xml:space="preserve"> №8</w:t>
      </w:r>
    </w:p>
    <w:p w:rsidR="007A6F31" w:rsidRPr="007A6F31" w:rsidRDefault="007A6F31" w:rsidP="007A6F31">
      <w:pPr>
        <w:keepNext/>
        <w:keepLines/>
        <w:spacing w:line="276" w:lineRule="auto"/>
        <w:jc w:val="center"/>
        <w:rPr>
          <w:b/>
          <w:bCs/>
          <w:szCs w:val="24"/>
          <w:lang w:eastAsia="en-US"/>
        </w:rPr>
      </w:pPr>
      <w:r w:rsidRPr="007A6F31">
        <w:rPr>
          <w:b/>
          <w:bCs/>
          <w:szCs w:val="24"/>
          <w:lang w:eastAsia="en-US"/>
        </w:rPr>
        <w:t>Налоговые оговорки</w:t>
      </w:r>
    </w:p>
    <w:p w:rsidR="007A6F31" w:rsidRPr="007A6F31" w:rsidRDefault="007A6F31" w:rsidP="007A6F31">
      <w:pPr>
        <w:keepNext/>
        <w:keepLines/>
        <w:spacing w:line="276" w:lineRule="auto"/>
        <w:jc w:val="both"/>
        <w:rPr>
          <w:bCs/>
          <w:szCs w:val="24"/>
          <w:lang w:eastAsia="en-US"/>
        </w:rPr>
      </w:pPr>
      <w:r w:rsidRPr="007A6F31">
        <w:rPr>
          <w:bCs/>
          <w:szCs w:val="24"/>
          <w:lang w:eastAsia="en-US"/>
        </w:rPr>
        <w:t>1.</w:t>
      </w:r>
      <w:r w:rsidRPr="007A6F31">
        <w:rPr>
          <w:bCs/>
          <w:szCs w:val="24"/>
          <w:lang w:eastAsia="en-US"/>
        </w:rPr>
        <w:tab/>
        <w:t xml:space="preserve">СТОРОНА2 не несет ответственность за исчисление и уплату СТОРОНОЙ1, его работниками и контрагентами налогов, сборов, взносов, которые они обязаны уплачивать по законодательству страны нахождения (учреждения), или от осуществления деятельности в РФ. </w:t>
      </w:r>
    </w:p>
    <w:p w:rsidR="007A6F31" w:rsidRPr="007A6F31" w:rsidRDefault="007A6F31" w:rsidP="007A6F31">
      <w:pPr>
        <w:keepNext/>
        <w:keepLines/>
        <w:spacing w:line="276" w:lineRule="auto"/>
        <w:jc w:val="both"/>
        <w:rPr>
          <w:bCs/>
          <w:szCs w:val="24"/>
          <w:lang w:eastAsia="en-US"/>
        </w:rPr>
      </w:pPr>
      <w:r w:rsidRPr="007A6F31">
        <w:rPr>
          <w:bCs/>
          <w:szCs w:val="24"/>
          <w:lang w:eastAsia="en-US"/>
        </w:rPr>
        <w:t>2.</w:t>
      </w:r>
      <w:r w:rsidRPr="007A6F31">
        <w:rPr>
          <w:bCs/>
          <w:szCs w:val="24"/>
          <w:lang w:eastAsia="en-US"/>
        </w:rPr>
        <w:tab/>
        <w:t>СТОРОНА2 не выплачивает и не компенсирует СТОРОНЕ1, его работникам и контрагентам никакие налоги, сборы, взносы, проценты, пени и штрафы, подлежащие уплате ими в бюджет в связи с возникновением налоговых обязательств.</w:t>
      </w:r>
    </w:p>
    <w:p w:rsidR="007A6F31" w:rsidRPr="007A6F31" w:rsidRDefault="007A6F31" w:rsidP="007A6F31">
      <w:pPr>
        <w:keepNext/>
        <w:keepLines/>
        <w:spacing w:line="276" w:lineRule="auto"/>
        <w:jc w:val="both"/>
        <w:rPr>
          <w:bCs/>
          <w:szCs w:val="24"/>
          <w:lang w:eastAsia="en-US"/>
        </w:rPr>
      </w:pPr>
      <w:r w:rsidRPr="007A6F31">
        <w:rPr>
          <w:bCs/>
          <w:szCs w:val="24"/>
          <w:lang w:eastAsia="en-US"/>
        </w:rPr>
        <w:t>3.</w:t>
      </w:r>
      <w:r w:rsidRPr="007A6F31">
        <w:rPr>
          <w:bCs/>
          <w:szCs w:val="24"/>
          <w:lang w:eastAsia="en-US"/>
        </w:rPr>
        <w:tab/>
        <w:t xml:space="preserve"> СТОРОНА1 заверяет, что является надлежащим образом учрежденным и зарегистрированным юридическим лицом, уплачивает все налоги, сборы и взносы, ведет и своевременно представляет в налоговые и иные государственные органы отчетность; все операции СТОРОНЫ1 </w:t>
      </w:r>
      <w:r w:rsidR="009B6562">
        <w:rPr>
          <w:bCs/>
          <w:szCs w:val="24"/>
          <w:lang w:eastAsia="en-US"/>
        </w:rPr>
        <w:fldChar w:fldCharType="begin">
          <w:ffData>
            <w:name w:val="ТекстовоеПоле109"/>
            <w:enabled/>
            <w:calcOnExit w:val="0"/>
            <w:textInput>
              <w:default w:val="по приобретению/ реализации/ передаче/ выполнению/ оказанию услуг/ товаров/ работ, имущественных прав "/>
            </w:textInput>
          </w:ffData>
        </w:fldChar>
      </w:r>
      <w:bookmarkStart w:id="101" w:name="ТекстовоеПоле109"/>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по приобретению/ реализации/ передаче/ выполнению/ оказанию услуг/ товаров/ работ, имущественных прав </w:t>
      </w:r>
      <w:r w:rsidR="009B6562">
        <w:rPr>
          <w:bCs/>
          <w:szCs w:val="24"/>
          <w:lang w:eastAsia="en-US"/>
        </w:rPr>
        <w:fldChar w:fldCharType="end"/>
      </w:r>
      <w:bookmarkEnd w:id="101"/>
      <w:r w:rsidRPr="007A6F31">
        <w:rPr>
          <w:bCs/>
          <w:szCs w:val="24"/>
          <w:lang w:eastAsia="en-US"/>
        </w:rPr>
        <w:t xml:space="preserve">  полностью отражаются или будут отражаться в отчетности, в </w:t>
      </w:r>
      <w:proofErr w:type="spellStart"/>
      <w:r w:rsidRPr="007A6F31">
        <w:rPr>
          <w:bCs/>
          <w:szCs w:val="24"/>
          <w:lang w:eastAsia="en-US"/>
        </w:rPr>
        <w:t>т.ч</w:t>
      </w:r>
      <w:proofErr w:type="spellEnd"/>
      <w:r w:rsidRPr="007A6F31">
        <w:rPr>
          <w:bCs/>
          <w:szCs w:val="24"/>
          <w:lang w:eastAsia="en-US"/>
        </w:rPr>
        <w:t>. налоговой.</w:t>
      </w:r>
    </w:p>
    <w:p w:rsidR="007A6F31" w:rsidRPr="007A6F31" w:rsidRDefault="007A6F31" w:rsidP="007A6F31">
      <w:pPr>
        <w:keepNext/>
        <w:keepLines/>
        <w:spacing w:line="276" w:lineRule="auto"/>
        <w:jc w:val="both"/>
        <w:rPr>
          <w:bCs/>
          <w:szCs w:val="24"/>
          <w:lang w:eastAsia="en-US"/>
        </w:rPr>
      </w:pPr>
      <w:r w:rsidRPr="007A6F31">
        <w:rPr>
          <w:bCs/>
          <w:szCs w:val="24"/>
          <w:lang w:eastAsia="en-US"/>
        </w:rPr>
        <w:t>Заверения контрагента, который является поставщиком/продавцом</w:t>
      </w:r>
    </w:p>
    <w:p w:rsidR="007A6F31" w:rsidRPr="007A6F31" w:rsidRDefault="009B6562" w:rsidP="007A6F31">
      <w:pPr>
        <w:keepNext/>
        <w:keepLines/>
        <w:spacing w:line="276" w:lineRule="auto"/>
        <w:jc w:val="both"/>
        <w:rPr>
          <w:bCs/>
          <w:szCs w:val="24"/>
          <w:lang w:eastAsia="en-US"/>
        </w:rPr>
      </w:pPr>
      <w:r>
        <w:rPr>
          <w:bCs/>
          <w:szCs w:val="24"/>
          <w:lang w:eastAsia="en-US"/>
        </w:rPr>
        <w:fldChar w:fldCharType="begin">
          <w:ffData>
            <w:name w:val="ТекстовоеПоле110"/>
            <w:enabled/>
            <w:calcOnExit w:val="0"/>
            <w:textInput>
              <w:default w:val="   "/>
            </w:textInput>
          </w:ffData>
        </w:fldChar>
      </w:r>
      <w:bookmarkStart w:id="102" w:name="ТекстовоеПоле110"/>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02"/>
      <w:r w:rsidR="007A6F31" w:rsidRPr="007A6F31">
        <w:rPr>
          <w:bCs/>
          <w:szCs w:val="24"/>
          <w:lang w:eastAsia="en-US"/>
        </w:rPr>
        <w:t xml:space="preserve"> Оговорка применяется  </w:t>
      </w:r>
      <w:r>
        <w:rPr>
          <w:bCs/>
          <w:szCs w:val="24"/>
          <w:lang w:eastAsia="en-US"/>
        </w:rPr>
        <w:fldChar w:fldCharType="begin">
          <w:ffData>
            <w:name w:val="ТекстовоеПоле111"/>
            <w:enabled/>
            <w:calcOnExit w:val="0"/>
            <w:textInput>
              <w:default w:val="   "/>
            </w:textInput>
          </w:ffData>
        </w:fldChar>
      </w:r>
      <w:bookmarkStart w:id="103" w:name="ТекстовоеПоле111"/>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03"/>
      <w:r w:rsidR="007A6F31" w:rsidRPr="007A6F31">
        <w:rPr>
          <w:bCs/>
          <w:szCs w:val="24"/>
          <w:lang w:eastAsia="en-US"/>
        </w:rPr>
        <w:t xml:space="preserve"> Оговорка не применяется</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СТОРОНА1 является </w:t>
      </w:r>
      <w:r w:rsidR="009B6562">
        <w:rPr>
          <w:bCs/>
          <w:szCs w:val="24"/>
          <w:lang w:eastAsia="en-US"/>
        </w:rPr>
        <w:fldChar w:fldCharType="begin">
          <w:ffData>
            <w:name w:val="ТекстовоеПоле112"/>
            <w:enabled/>
            <w:calcOnExit w:val="0"/>
            <w:textInput>
              <w:default w:val="изготовителем/производителем "/>
            </w:textInput>
          </w:ffData>
        </w:fldChar>
      </w:r>
      <w:bookmarkStart w:id="104" w:name="ТекстовоеПоле112"/>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изготовителем/производителем </w:t>
      </w:r>
      <w:r w:rsidR="009B6562">
        <w:rPr>
          <w:bCs/>
          <w:szCs w:val="24"/>
          <w:lang w:eastAsia="en-US"/>
        </w:rPr>
        <w:fldChar w:fldCharType="end"/>
      </w:r>
      <w:bookmarkEnd w:id="104"/>
      <w:r w:rsidRPr="007A6F31">
        <w:rPr>
          <w:bCs/>
          <w:szCs w:val="24"/>
          <w:lang w:eastAsia="en-US"/>
        </w:rPr>
        <w:t xml:space="preserve">  </w:t>
      </w:r>
      <w:r w:rsidR="009B6562">
        <w:rPr>
          <w:bCs/>
          <w:szCs w:val="24"/>
          <w:lang w:eastAsia="en-US"/>
        </w:rPr>
        <w:fldChar w:fldCharType="begin">
          <w:ffData>
            <w:name w:val="ТекстовоеПоле113"/>
            <w:enabled/>
            <w:calcOnExit w:val="0"/>
            <w:textInput>
              <w:default w:val="(товаров/продукции) "/>
            </w:textInput>
          </w:ffData>
        </w:fldChar>
      </w:r>
      <w:bookmarkStart w:id="105" w:name="ТекстовоеПоле113"/>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(товаров/продукции) </w:t>
      </w:r>
      <w:r w:rsidR="009B6562">
        <w:rPr>
          <w:bCs/>
          <w:szCs w:val="24"/>
          <w:lang w:eastAsia="en-US"/>
        </w:rPr>
        <w:fldChar w:fldCharType="end"/>
      </w:r>
      <w:bookmarkEnd w:id="105"/>
      <w:r w:rsidRPr="007A6F31">
        <w:rPr>
          <w:bCs/>
          <w:szCs w:val="24"/>
          <w:lang w:eastAsia="en-US"/>
        </w:rPr>
        <w:t xml:space="preserve">, либо </w:t>
      </w:r>
      <w:r w:rsidR="009B6562">
        <w:rPr>
          <w:bCs/>
          <w:szCs w:val="24"/>
          <w:lang w:eastAsia="en-US"/>
        </w:rPr>
        <w:fldChar w:fldCharType="begin">
          <w:ffData>
            <w:name w:val="ТекстовоеПоле114"/>
            <w:enabled/>
            <w:calcOnExit w:val="0"/>
            <w:textInput>
              <w:default w:val="уполномоченным представителем (дистрибьютором, дилером, импортером) "/>
            </w:textInput>
          </w:ffData>
        </w:fldChar>
      </w:r>
      <w:bookmarkStart w:id="106" w:name="ТекстовоеПоле114"/>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уполномоченным представителем (дистрибьютором, дилером, импортером) </w:t>
      </w:r>
      <w:r w:rsidR="009B6562">
        <w:rPr>
          <w:bCs/>
          <w:szCs w:val="24"/>
          <w:lang w:eastAsia="en-US"/>
        </w:rPr>
        <w:fldChar w:fldCharType="end"/>
      </w:r>
      <w:bookmarkEnd w:id="106"/>
      <w:r w:rsidRPr="007A6F31">
        <w:rPr>
          <w:bCs/>
          <w:szCs w:val="24"/>
          <w:lang w:eastAsia="en-US"/>
        </w:rPr>
        <w:t xml:space="preserve"> такого  </w:t>
      </w:r>
      <w:r w:rsidR="009B6562">
        <w:rPr>
          <w:bCs/>
          <w:szCs w:val="24"/>
          <w:lang w:eastAsia="en-US"/>
        </w:rPr>
        <w:fldChar w:fldCharType="begin">
          <w:ffData>
            <w:name w:val="ТекстовоеПоле115"/>
            <w:enabled/>
            <w:calcOnExit w:val="0"/>
            <w:textInput>
              <w:default w:val="изготовителя/производителя "/>
            </w:textInput>
          </w:ffData>
        </w:fldChar>
      </w:r>
      <w:bookmarkStart w:id="107" w:name="ТекстовоеПоле115"/>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изготовителя/производителя </w:t>
      </w:r>
      <w:r w:rsidR="009B6562">
        <w:rPr>
          <w:bCs/>
          <w:szCs w:val="24"/>
          <w:lang w:eastAsia="en-US"/>
        </w:rPr>
        <w:fldChar w:fldCharType="end"/>
      </w:r>
      <w:bookmarkEnd w:id="107"/>
      <w:r w:rsidRPr="007A6F31">
        <w:rPr>
          <w:bCs/>
          <w:szCs w:val="24"/>
          <w:lang w:eastAsia="en-US"/>
        </w:rPr>
        <w:t xml:space="preserve">, либо закупает (импортирует)  </w:t>
      </w:r>
      <w:r w:rsidR="009B6562">
        <w:rPr>
          <w:bCs/>
          <w:szCs w:val="24"/>
          <w:lang w:eastAsia="en-US"/>
        </w:rPr>
        <w:fldChar w:fldCharType="begin">
          <w:ffData>
            <w:name w:val="ТекстовоеПоле116"/>
            <w:enabled/>
            <w:calcOnExit w:val="0"/>
            <w:textInput>
              <w:default w:val="(товары/продукцию) "/>
            </w:textInput>
          </w:ffData>
        </w:fldChar>
      </w:r>
      <w:bookmarkStart w:id="108" w:name="ТекстовоеПоле116"/>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(товары/продукцию) </w:t>
      </w:r>
      <w:r w:rsidR="009B6562">
        <w:rPr>
          <w:bCs/>
          <w:szCs w:val="24"/>
          <w:lang w:eastAsia="en-US"/>
        </w:rPr>
        <w:fldChar w:fldCharType="end"/>
      </w:r>
      <w:bookmarkEnd w:id="108"/>
      <w:r w:rsidRPr="007A6F31">
        <w:rPr>
          <w:bCs/>
          <w:szCs w:val="24"/>
          <w:lang w:eastAsia="en-US"/>
        </w:rPr>
        <w:t>, преследуя законную деловую цель совершения сделки приобретения для дальнейшей продажи.</w:t>
      </w:r>
    </w:p>
    <w:p w:rsidR="007A6F31" w:rsidRPr="007A6F31" w:rsidRDefault="007A6F31" w:rsidP="007A6F31">
      <w:pPr>
        <w:keepNext/>
        <w:keepLines/>
        <w:spacing w:line="276" w:lineRule="auto"/>
        <w:jc w:val="both"/>
        <w:rPr>
          <w:bCs/>
          <w:szCs w:val="24"/>
          <w:lang w:eastAsia="en-US"/>
        </w:rPr>
      </w:pPr>
      <w:r w:rsidRPr="007A6F31">
        <w:rPr>
          <w:bCs/>
          <w:szCs w:val="24"/>
          <w:lang w:eastAsia="en-US"/>
        </w:rPr>
        <w:t>О возмещении имущественных потерь (Потери)</w:t>
      </w:r>
    </w:p>
    <w:p w:rsidR="007A6F31" w:rsidRPr="007A6F31" w:rsidRDefault="009B6562" w:rsidP="007A6F31">
      <w:pPr>
        <w:keepNext/>
        <w:keepLines/>
        <w:spacing w:line="276" w:lineRule="auto"/>
        <w:jc w:val="both"/>
        <w:rPr>
          <w:bCs/>
          <w:szCs w:val="24"/>
          <w:lang w:eastAsia="en-US"/>
        </w:rPr>
      </w:pPr>
      <w:r>
        <w:rPr>
          <w:bCs/>
          <w:szCs w:val="24"/>
          <w:lang w:eastAsia="en-US"/>
        </w:rPr>
        <w:fldChar w:fldCharType="begin">
          <w:ffData>
            <w:name w:val="ТекстовоеПоле117"/>
            <w:enabled/>
            <w:calcOnExit w:val="0"/>
            <w:textInput>
              <w:default w:val="   "/>
            </w:textInput>
          </w:ffData>
        </w:fldChar>
      </w:r>
      <w:bookmarkStart w:id="109" w:name="ТекстовоеПоле117"/>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09"/>
      <w:r w:rsidR="007A6F31" w:rsidRPr="007A6F31">
        <w:rPr>
          <w:bCs/>
          <w:szCs w:val="24"/>
          <w:lang w:eastAsia="en-US"/>
        </w:rPr>
        <w:t xml:space="preserve"> Оговорка применяется  </w:t>
      </w:r>
      <w:r>
        <w:rPr>
          <w:bCs/>
          <w:szCs w:val="24"/>
          <w:lang w:eastAsia="en-US"/>
        </w:rPr>
        <w:fldChar w:fldCharType="begin">
          <w:ffData>
            <w:name w:val="ТекстовоеПоле118"/>
            <w:enabled/>
            <w:calcOnExit w:val="0"/>
            <w:textInput>
              <w:default w:val="   "/>
            </w:textInput>
          </w:ffData>
        </w:fldChar>
      </w:r>
      <w:bookmarkStart w:id="110" w:name="ТекстовоеПоле118"/>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10"/>
      <w:r w:rsidR="007A6F31" w:rsidRPr="007A6F31">
        <w:rPr>
          <w:bCs/>
          <w:szCs w:val="24"/>
          <w:lang w:eastAsia="en-US"/>
        </w:rPr>
        <w:t xml:space="preserve"> Оговорка не применяется</w:t>
      </w:r>
    </w:p>
    <w:p w:rsidR="007A6F31" w:rsidRPr="007A6F31" w:rsidRDefault="007A6F31" w:rsidP="007A6F31">
      <w:pPr>
        <w:keepNext/>
        <w:keepLines/>
        <w:spacing w:line="276" w:lineRule="auto"/>
        <w:jc w:val="both"/>
        <w:rPr>
          <w:bCs/>
          <w:szCs w:val="24"/>
          <w:lang w:eastAsia="en-US"/>
        </w:rPr>
      </w:pPr>
      <w:r w:rsidRPr="007A6F31">
        <w:rPr>
          <w:bCs/>
          <w:szCs w:val="24"/>
          <w:lang w:eastAsia="en-US"/>
        </w:rPr>
        <w:t>1.</w:t>
      </w:r>
      <w:r w:rsidRPr="007A6F31">
        <w:rPr>
          <w:bCs/>
          <w:szCs w:val="24"/>
          <w:lang w:eastAsia="en-US"/>
        </w:rPr>
        <w:tab/>
        <w:t xml:space="preserve">СТОРОНА1 возмещает Потери СТОРОНЕ2, возникшие при: (1) предъявлении налоговыми органами требований к СТОРОНЕ2 об уплате сумм налогов, пени, штрафов; или (2) отказе налоговыми органами СТОРОНЕ2 в вычетах расходов или налоговых вычетах по НДС по итогам налоговых проверок; если наступление данных обстоятельств связано с неполнотой, недостоверностью и противоречивостью документов (сведений) СТОРОНЫ1, а также с привлечением СТОРОНОЙ1 без проявления должной осмотрительности контрагентов с признаками "технических" компаний, не ведущих реальной экономической деятельности и не исполняющих налоговые обязательства в связи со сделками, оформляемыми от их имени. </w:t>
      </w:r>
    </w:p>
    <w:p w:rsidR="007A6F31" w:rsidRPr="007A6F31" w:rsidRDefault="007A6F31" w:rsidP="007A6F31">
      <w:pPr>
        <w:keepNext/>
        <w:keepLines/>
        <w:spacing w:line="276" w:lineRule="auto"/>
        <w:jc w:val="both"/>
        <w:rPr>
          <w:bCs/>
          <w:szCs w:val="24"/>
          <w:lang w:eastAsia="en-US"/>
        </w:rPr>
      </w:pPr>
      <w:r w:rsidRPr="007A6F31">
        <w:rPr>
          <w:bCs/>
          <w:szCs w:val="24"/>
          <w:lang w:eastAsia="en-US"/>
        </w:rPr>
        <w:t>2.</w:t>
      </w:r>
      <w:r w:rsidRPr="007A6F31">
        <w:rPr>
          <w:bCs/>
          <w:szCs w:val="24"/>
          <w:lang w:eastAsia="en-US"/>
        </w:rPr>
        <w:tab/>
        <w:t xml:space="preserve">СТОРОНА1 возмещает все возникшие у СТОРОНЫ2 Потери, вызванные возникновением вышеуказанных обстоятельств </w:t>
      </w:r>
      <w:r w:rsidR="009B6562">
        <w:rPr>
          <w:bCs/>
          <w:szCs w:val="24"/>
          <w:lang w:eastAsia="en-US"/>
        </w:rPr>
        <w:fldChar w:fldCharType="begin">
          <w:ffData>
            <w:name w:val="ТекстовоеПоле119"/>
            <w:enabled/>
            <w:calcOnExit w:val="0"/>
            <w:textInput>
              <w:default w:val=", увеличенные на суммы применимых налогов, подлежащих уплате СТОРОНОЙ2 в связи с получением от СТОРОНЫ1 возмещения по п. 1 оговорки, чтобы после их уплаты сумма возмещения равнялась величине Потерь "/>
            </w:textInput>
          </w:ffData>
        </w:fldChar>
      </w:r>
      <w:bookmarkStart w:id="111" w:name="ТекстовоеПоле119"/>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 увеличенные на суммы применимых налогов, подлежащих уплате СТОРОНОЙ2 в связи с получением от СТОРОНЫ1 возмещения по п. 1 оговорки, чтобы после их уплаты сумма возмещения равнялась величине Потерь </w:t>
      </w:r>
      <w:r w:rsidR="009B6562">
        <w:rPr>
          <w:bCs/>
          <w:szCs w:val="24"/>
          <w:lang w:eastAsia="en-US"/>
        </w:rPr>
        <w:fldChar w:fldCharType="end"/>
      </w:r>
      <w:bookmarkEnd w:id="111"/>
      <w:r w:rsidRPr="007A6F31">
        <w:rPr>
          <w:bCs/>
          <w:szCs w:val="24"/>
          <w:lang w:eastAsia="en-US"/>
        </w:rPr>
        <w:t xml:space="preserve"> в течение </w:t>
      </w:r>
      <w:r w:rsidR="009B6562">
        <w:rPr>
          <w:bCs/>
          <w:szCs w:val="24"/>
          <w:lang w:eastAsia="en-US"/>
        </w:rPr>
        <w:fldChar w:fldCharType="begin">
          <w:ffData>
            <w:name w:val="ТекстовоеПоле120"/>
            <w:enabled/>
            <w:calcOnExit w:val="0"/>
            <w:textInput>
              <w:default w:val="10-ти  "/>
            </w:textInput>
          </w:ffData>
        </w:fldChar>
      </w:r>
      <w:bookmarkStart w:id="112" w:name="ТекстовоеПоле120"/>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10-ти  </w:t>
      </w:r>
      <w:r w:rsidR="009B6562">
        <w:rPr>
          <w:bCs/>
          <w:szCs w:val="24"/>
          <w:lang w:eastAsia="en-US"/>
        </w:rPr>
        <w:fldChar w:fldCharType="end"/>
      </w:r>
      <w:bookmarkEnd w:id="112"/>
      <w:r w:rsidRPr="007A6F31">
        <w:rPr>
          <w:bCs/>
          <w:szCs w:val="24"/>
          <w:lang w:eastAsia="en-US"/>
        </w:rPr>
        <w:t xml:space="preserve">  рабочих дней с даты получения требования и подтверждающих документов о понесенных Потерях или что они с неизбежностью будут понесены в будущем. Размер Потерь определяется с учетом документов налоговых органов и/или судебных актов, вступивших в законную силу. Факт оспаривания СТОРОНОЙ2 налоговых претензий не влияет на обязанность СТОРОНЫ1 возместить Потери.</w:t>
      </w:r>
    </w:p>
    <w:p w:rsidR="007A6F31" w:rsidRPr="007A6F31" w:rsidRDefault="007A6F31" w:rsidP="007A6F31">
      <w:pPr>
        <w:keepNext/>
        <w:keepLines/>
        <w:spacing w:line="276" w:lineRule="auto"/>
        <w:jc w:val="both"/>
        <w:rPr>
          <w:bCs/>
          <w:szCs w:val="24"/>
          <w:lang w:eastAsia="en-US"/>
        </w:rPr>
      </w:pPr>
      <w:r w:rsidRPr="007A6F31">
        <w:rPr>
          <w:bCs/>
          <w:szCs w:val="24"/>
          <w:lang w:eastAsia="en-US"/>
        </w:rPr>
        <w:t>3.</w:t>
      </w:r>
      <w:r w:rsidRPr="007A6F31">
        <w:rPr>
          <w:bCs/>
          <w:szCs w:val="24"/>
          <w:lang w:eastAsia="en-US"/>
        </w:rPr>
        <w:tab/>
      </w:r>
      <w:r w:rsidR="009B6562">
        <w:rPr>
          <w:bCs/>
          <w:szCs w:val="24"/>
          <w:lang w:eastAsia="en-US"/>
        </w:rPr>
        <w:fldChar w:fldCharType="begin">
          <w:ffData>
            <w:name w:val="ТекстовоеПоле121"/>
            <w:enabled/>
            <w:calcOnExit w:val="0"/>
            <w:textInput>
              <w:default w:val="Решение о целесообразности / нецелесообразности оспаривания полученных налоговых претензий принимается Роснефтью самостоятельно по своему усмотрению.  "/>
            </w:textInput>
          </w:ffData>
        </w:fldChar>
      </w:r>
      <w:bookmarkStart w:id="113" w:name="ТекстовоеПоле121"/>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Решение о целесообразности / нецелесообразности оспаривания полученных налоговых претензий принимается Роснефтью самостоятельно по своему усмотрению.  </w:t>
      </w:r>
      <w:r w:rsidR="009B6562">
        <w:rPr>
          <w:bCs/>
          <w:szCs w:val="24"/>
          <w:lang w:eastAsia="en-US"/>
        </w:rPr>
        <w:fldChar w:fldCharType="end"/>
      </w:r>
      <w:bookmarkEnd w:id="113"/>
    </w:p>
    <w:p w:rsidR="007A6F31" w:rsidRPr="007A6F31" w:rsidRDefault="007A6F31" w:rsidP="007A6F31">
      <w:pPr>
        <w:keepNext/>
        <w:keepLines/>
        <w:spacing w:line="276" w:lineRule="auto"/>
        <w:jc w:val="both"/>
        <w:rPr>
          <w:bCs/>
          <w:szCs w:val="24"/>
          <w:lang w:eastAsia="en-US"/>
        </w:rPr>
      </w:pPr>
    </w:p>
    <w:p w:rsidR="007A6F31" w:rsidRPr="007A6F31" w:rsidRDefault="007A6F31" w:rsidP="007A6F31">
      <w:pPr>
        <w:keepNext/>
        <w:keepLines/>
        <w:spacing w:line="276" w:lineRule="auto"/>
        <w:jc w:val="both"/>
        <w:rPr>
          <w:bCs/>
          <w:szCs w:val="24"/>
          <w:lang w:eastAsia="en-US"/>
        </w:rPr>
      </w:pPr>
      <w:r w:rsidRPr="007A6F31">
        <w:rPr>
          <w:bCs/>
          <w:szCs w:val="24"/>
          <w:lang w:eastAsia="en-US"/>
        </w:rPr>
        <w:t>Об исполнении налоговых обязательств по НДС с российскими лицами</w:t>
      </w:r>
    </w:p>
    <w:p w:rsidR="007A6F31" w:rsidRPr="007A6F31" w:rsidRDefault="009B6562" w:rsidP="007A6F31">
      <w:pPr>
        <w:keepNext/>
        <w:keepLines/>
        <w:spacing w:line="276" w:lineRule="auto"/>
        <w:jc w:val="both"/>
        <w:rPr>
          <w:bCs/>
          <w:szCs w:val="24"/>
          <w:lang w:eastAsia="en-US"/>
        </w:rPr>
      </w:pPr>
      <w:r>
        <w:rPr>
          <w:bCs/>
          <w:szCs w:val="24"/>
          <w:lang w:eastAsia="en-US"/>
        </w:rPr>
        <w:lastRenderedPageBreak/>
        <w:fldChar w:fldCharType="begin">
          <w:ffData>
            <w:name w:val="ТекстовоеПоле122"/>
            <w:enabled/>
            <w:calcOnExit w:val="0"/>
            <w:textInput>
              <w:default w:val="   "/>
            </w:textInput>
          </w:ffData>
        </w:fldChar>
      </w:r>
      <w:bookmarkStart w:id="114" w:name="ТекстовоеПоле122"/>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14"/>
      <w:r w:rsidR="007A6F31" w:rsidRPr="007A6F31">
        <w:rPr>
          <w:bCs/>
          <w:szCs w:val="24"/>
          <w:lang w:eastAsia="en-US"/>
        </w:rPr>
        <w:t xml:space="preserve"> Оговорка применяется  </w:t>
      </w:r>
      <w:r>
        <w:rPr>
          <w:bCs/>
          <w:szCs w:val="24"/>
          <w:lang w:eastAsia="en-US"/>
        </w:rPr>
        <w:fldChar w:fldCharType="begin">
          <w:ffData>
            <w:name w:val="ТекстовоеПоле123"/>
            <w:enabled/>
            <w:calcOnExit w:val="0"/>
            <w:textInput>
              <w:default w:val="   "/>
            </w:textInput>
          </w:ffData>
        </w:fldChar>
      </w:r>
      <w:bookmarkStart w:id="115" w:name="ТекстовоеПоле123"/>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15"/>
      <w:r w:rsidR="007A6F31" w:rsidRPr="007A6F31">
        <w:rPr>
          <w:bCs/>
          <w:szCs w:val="24"/>
          <w:lang w:eastAsia="en-US"/>
        </w:rPr>
        <w:t xml:space="preserve"> Оговорка не применяется</w:t>
      </w:r>
    </w:p>
    <w:p w:rsidR="007A6F31" w:rsidRPr="007A6F31" w:rsidRDefault="007A6F31" w:rsidP="007A6F31">
      <w:pPr>
        <w:keepNext/>
        <w:keepLines/>
        <w:spacing w:line="276" w:lineRule="auto"/>
        <w:jc w:val="both"/>
        <w:rPr>
          <w:bCs/>
          <w:szCs w:val="24"/>
          <w:lang w:eastAsia="en-US"/>
        </w:rPr>
      </w:pPr>
      <w:r w:rsidRPr="007A6F31">
        <w:rPr>
          <w:bCs/>
          <w:szCs w:val="24"/>
          <w:lang w:eastAsia="en-US"/>
        </w:rPr>
        <w:t>1.</w:t>
      </w:r>
      <w:r w:rsidRPr="007A6F31">
        <w:rPr>
          <w:bCs/>
          <w:szCs w:val="24"/>
          <w:lang w:eastAsia="en-US"/>
        </w:rPr>
        <w:tab/>
        <w:t xml:space="preserve">СТОРОНА1 заверяет, что все операции </w:t>
      </w:r>
      <w:r w:rsidR="009B6562">
        <w:rPr>
          <w:bCs/>
          <w:szCs w:val="24"/>
          <w:lang w:eastAsia="en-US"/>
        </w:rPr>
        <w:fldChar w:fldCharType="begin">
          <w:ffData>
            <w:name w:val="ТекстовоеПоле124"/>
            <w:enabled/>
            <w:calcOnExit w:val="0"/>
            <w:textInput>
              <w:default w:val="по реализации (товаров, работ, услуг, имущественных прав) "/>
            </w:textInput>
          </w:ffData>
        </w:fldChar>
      </w:r>
      <w:bookmarkStart w:id="116" w:name="ТекстовоеПоле124"/>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по реализации (товаров, работ, услуг, имущественных прав) </w:t>
      </w:r>
      <w:r w:rsidR="009B6562">
        <w:rPr>
          <w:bCs/>
          <w:szCs w:val="24"/>
          <w:lang w:eastAsia="en-US"/>
        </w:rPr>
        <w:fldChar w:fldCharType="end"/>
      </w:r>
      <w:bookmarkEnd w:id="116"/>
      <w:r w:rsidRPr="007A6F31">
        <w:rPr>
          <w:bCs/>
          <w:szCs w:val="24"/>
          <w:lang w:eastAsia="en-US"/>
        </w:rPr>
        <w:t xml:space="preserve">  и предъявленный СТОРОНЕ2 в составе цены (стоимости) </w:t>
      </w:r>
      <w:r w:rsidR="009B6562">
        <w:rPr>
          <w:bCs/>
          <w:szCs w:val="24"/>
          <w:lang w:eastAsia="en-US"/>
        </w:rPr>
        <w:fldChar w:fldCharType="begin">
          <w:ffData>
            <w:name w:val="ТекстовоеПоле125"/>
            <w:enabled/>
            <w:calcOnExit w:val="0"/>
            <w:textInput>
              <w:default w:val="(указываются операции и товары, работы, услуги, имущественные права) "/>
            </w:textInput>
          </w:ffData>
        </w:fldChar>
      </w:r>
      <w:bookmarkStart w:id="117" w:name="ТекстовоеПоле125"/>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(указываются операции и товары, работы, услуги, имущественные права) </w:t>
      </w:r>
      <w:r w:rsidR="009B6562">
        <w:rPr>
          <w:bCs/>
          <w:szCs w:val="24"/>
          <w:lang w:eastAsia="en-US"/>
        </w:rPr>
        <w:fldChar w:fldCharType="end"/>
      </w:r>
      <w:bookmarkEnd w:id="117"/>
      <w:r w:rsidRPr="007A6F31">
        <w:rPr>
          <w:bCs/>
          <w:szCs w:val="24"/>
          <w:lang w:eastAsia="en-US"/>
        </w:rPr>
        <w:t xml:space="preserve"> НДС полностью отражаются или будут отражаться в налоговой отчетности СТОРОНЫ1 по НДС. </w:t>
      </w:r>
    </w:p>
    <w:p w:rsidR="007A6F31" w:rsidRPr="007A6F31" w:rsidRDefault="007A6F31" w:rsidP="007A6F31">
      <w:pPr>
        <w:keepNext/>
        <w:keepLines/>
        <w:spacing w:line="276" w:lineRule="auto"/>
        <w:jc w:val="both"/>
        <w:rPr>
          <w:bCs/>
          <w:szCs w:val="24"/>
          <w:lang w:eastAsia="en-US"/>
        </w:rPr>
      </w:pPr>
      <w:r w:rsidRPr="007A6F31">
        <w:rPr>
          <w:bCs/>
          <w:szCs w:val="24"/>
          <w:lang w:eastAsia="en-US"/>
        </w:rPr>
        <w:t>2.</w:t>
      </w:r>
      <w:r w:rsidRPr="007A6F31">
        <w:rPr>
          <w:bCs/>
          <w:szCs w:val="24"/>
          <w:lang w:eastAsia="en-US"/>
        </w:rPr>
        <w:tab/>
        <w:t xml:space="preserve">СТОРОНА1 оперативно уточняет свои налоговые обязательства по НДС и уведомляет  СТОРОНУ2 при внесении им исправлений в ранее выставленные в адрес СТОРОНЫ2 счета-фактуры (в </w:t>
      </w:r>
      <w:proofErr w:type="spellStart"/>
      <w:r w:rsidRPr="007A6F31">
        <w:rPr>
          <w:bCs/>
          <w:szCs w:val="24"/>
          <w:lang w:eastAsia="en-US"/>
        </w:rPr>
        <w:t>т.ч</w:t>
      </w:r>
      <w:proofErr w:type="spellEnd"/>
      <w:r w:rsidRPr="007A6F31">
        <w:rPr>
          <w:bCs/>
          <w:szCs w:val="24"/>
          <w:lang w:eastAsia="en-US"/>
        </w:rPr>
        <w:t>. корректировочные счета-фактуры).</w:t>
      </w:r>
    </w:p>
    <w:p w:rsidR="007A6F31" w:rsidRPr="007A6F31" w:rsidRDefault="007A6F31" w:rsidP="007A6F31">
      <w:pPr>
        <w:keepNext/>
        <w:keepLines/>
        <w:spacing w:line="276" w:lineRule="auto"/>
        <w:jc w:val="both"/>
        <w:rPr>
          <w:bCs/>
          <w:szCs w:val="24"/>
          <w:lang w:eastAsia="en-US"/>
        </w:rPr>
      </w:pPr>
      <w:r w:rsidRPr="007A6F31">
        <w:rPr>
          <w:bCs/>
          <w:szCs w:val="24"/>
          <w:lang w:eastAsia="en-US"/>
        </w:rPr>
        <w:t>3.</w:t>
      </w:r>
      <w:r w:rsidRPr="007A6F31">
        <w:rPr>
          <w:bCs/>
          <w:szCs w:val="24"/>
          <w:lang w:eastAsia="en-US"/>
        </w:rPr>
        <w:tab/>
        <w:t xml:space="preserve">СТОРОНА1 предоставляет информацию о включении СТОРОНОЙ1 в налоговую отчетность по НДС операций по реализации в адрес СТОРОНЫ2 </w:t>
      </w:r>
      <w:r w:rsidR="009B6562">
        <w:rPr>
          <w:bCs/>
          <w:szCs w:val="24"/>
          <w:lang w:eastAsia="en-US"/>
        </w:rPr>
        <w:fldChar w:fldCharType="begin">
          <w:ffData>
            <w:name w:val="ТекстовоеПоле126"/>
            <w:enabled/>
            <w:calcOnExit w:val="0"/>
            <w:textInput>
              <w:default w:val="(указываются операции и товары, работы, услуги, имущественные права)  "/>
            </w:textInput>
          </w:ffData>
        </w:fldChar>
      </w:r>
      <w:bookmarkStart w:id="118" w:name="ТекстовоеПоле126"/>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(указываются операции и товары, работы, услуги, имущественные права)  </w:t>
      </w:r>
      <w:r w:rsidR="009B6562">
        <w:rPr>
          <w:bCs/>
          <w:szCs w:val="24"/>
          <w:lang w:eastAsia="en-US"/>
        </w:rPr>
        <w:fldChar w:fldCharType="end"/>
      </w:r>
      <w:bookmarkEnd w:id="118"/>
      <w:r w:rsidRPr="007A6F31">
        <w:rPr>
          <w:bCs/>
          <w:szCs w:val="24"/>
          <w:lang w:eastAsia="en-US"/>
        </w:rPr>
        <w:t xml:space="preserve">, в </w:t>
      </w:r>
      <w:proofErr w:type="spellStart"/>
      <w:r w:rsidRPr="007A6F31">
        <w:rPr>
          <w:bCs/>
          <w:szCs w:val="24"/>
          <w:lang w:eastAsia="en-US"/>
        </w:rPr>
        <w:t>т.ч</w:t>
      </w:r>
      <w:proofErr w:type="spellEnd"/>
      <w:r w:rsidRPr="007A6F31">
        <w:rPr>
          <w:bCs/>
          <w:szCs w:val="24"/>
          <w:lang w:eastAsia="en-US"/>
        </w:rPr>
        <w:t xml:space="preserve">. выписку из книги продаж за период их реализации в течение </w:t>
      </w:r>
      <w:r w:rsidR="009B6562">
        <w:rPr>
          <w:bCs/>
          <w:szCs w:val="24"/>
          <w:lang w:eastAsia="en-US"/>
        </w:rPr>
        <w:fldChar w:fldCharType="begin">
          <w:ffData>
            <w:name w:val="ТекстовоеПоле127"/>
            <w:enabled/>
            <w:calcOnExit w:val="0"/>
            <w:textInput>
              <w:default w:val="   "/>
            </w:textInput>
          </w:ffData>
        </w:fldChar>
      </w:r>
      <w:bookmarkStart w:id="119" w:name="ТекстовоеПоле127"/>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   </w:t>
      </w:r>
      <w:r w:rsidR="009B6562">
        <w:rPr>
          <w:bCs/>
          <w:szCs w:val="24"/>
          <w:lang w:eastAsia="en-US"/>
        </w:rPr>
        <w:fldChar w:fldCharType="end"/>
      </w:r>
      <w:bookmarkEnd w:id="119"/>
      <w:r w:rsidRPr="007A6F31">
        <w:rPr>
          <w:bCs/>
          <w:szCs w:val="24"/>
          <w:lang w:eastAsia="en-US"/>
        </w:rPr>
        <w:t xml:space="preserve"> дней со дня получения запроса СТОРОНЫ2 по указанной в нем форме.</w:t>
      </w:r>
    </w:p>
    <w:p w:rsidR="007A6F31" w:rsidRPr="007A6F31" w:rsidRDefault="007A6F31" w:rsidP="007A6F31">
      <w:pPr>
        <w:keepNext/>
        <w:keepLines/>
        <w:spacing w:line="276" w:lineRule="auto"/>
        <w:jc w:val="both"/>
        <w:rPr>
          <w:bCs/>
          <w:szCs w:val="24"/>
          <w:lang w:eastAsia="en-US"/>
        </w:rPr>
      </w:pPr>
      <w:r w:rsidRPr="007A6F31">
        <w:rPr>
          <w:bCs/>
          <w:szCs w:val="24"/>
          <w:lang w:eastAsia="en-US"/>
        </w:rPr>
        <w:t>Об исполнении налоговых обязательств по НДС с иностранными лицами</w:t>
      </w:r>
    </w:p>
    <w:p w:rsidR="007A6F31" w:rsidRPr="007A6F31" w:rsidRDefault="009B6562" w:rsidP="007A6F31">
      <w:pPr>
        <w:keepNext/>
        <w:keepLines/>
        <w:spacing w:line="276" w:lineRule="auto"/>
        <w:jc w:val="both"/>
        <w:rPr>
          <w:bCs/>
          <w:szCs w:val="24"/>
          <w:lang w:eastAsia="en-US"/>
        </w:rPr>
      </w:pPr>
      <w:r>
        <w:rPr>
          <w:bCs/>
          <w:szCs w:val="24"/>
          <w:lang w:eastAsia="en-US"/>
        </w:rPr>
        <w:fldChar w:fldCharType="begin">
          <w:ffData>
            <w:name w:val="ТекстовоеПоле128"/>
            <w:enabled/>
            <w:calcOnExit w:val="0"/>
            <w:textInput>
              <w:default w:val="   "/>
            </w:textInput>
          </w:ffData>
        </w:fldChar>
      </w:r>
      <w:bookmarkStart w:id="120" w:name="ТекстовоеПоле128"/>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20"/>
      <w:r w:rsidR="007A6F31" w:rsidRPr="007A6F31">
        <w:rPr>
          <w:bCs/>
          <w:szCs w:val="24"/>
          <w:lang w:eastAsia="en-US"/>
        </w:rPr>
        <w:t xml:space="preserve"> Оговорка применяется  </w:t>
      </w:r>
      <w:r>
        <w:rPr>
          <w:bCs/>
          <w:szCs w:val="24"/>
          <w:lang w:eastAsia="en-US"/>
        </w:rPr>
        <w:fldChar w:fldCharType="begin">
          <w:ffData>
            <w:name w:val="ТекстовоеПоле129"/>
            <w:enabled/>
            <w:calcOnExit w:val="0"/>
            <w:textInput>
              <w:default w:val="   "/>
            </w:textInput>
          </w:ffData>
        </w:fldChar>
      </w:r>
      <w:bookmarkStart w:id="121" w:name="ТекстовоеПоле129"/>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21"/>
      <w:r w:rsidR="007A6F31" w:rsidRPr="007A6F31">
        <w:rPr>
          <w:bCs/>
          <w:szCs w:val="24"/>
          <w:lang w:eastAsia="en-US"/>
        </w:rPr>
        <w:t xml:space="preserve"> Оговорка не применяется</w:t>
      </w:r>
    </w:p>
    <w:p w:rsidR="007A6F31" w:rsidRPr="007A6F31" w:rsidRDefault="007A6F31" w:rsidP="007A6F31">
      <w:pPr>
        <w:keepNext/>
        <w:keepLines/>
        <w:spacing w:line="276" w:lineRule="auto"/>
        <w:jc w:val="both"/>
        <w:rPr>
          <w:bCs/>
          <w:szCs w:val="24"/>
          <w:lang w:eastAsia="en-US"/>
        </w:rPr>
      </w:pPr>
      <w:r w:rsidRPr="007A6F31">
        <w:rPr>
          <w:bCs/>
          <w:szCs w:val="24"/>
          <w:lang w:eastAsia="en-US"/>
        </w:rPr>
        <w:t>Если СТОРОНА1, являясь иностранным юридическим лицом, не зарегистрирован</w:t>
      </w:r>
      <w:r w:rsidR="009B6562">
        <w:rPr>
          <w:bCs/>
          <w:szCs w:val="24"/>
          <w:lang w:eastAsia="en-US"/>
        </w:rPr>
        <w:fldChar w:fldCharType="begin">
          <w:ffData>
            <w:name w:val="ТекстовоеПоле130"/>
            <w:enabled/>
            <w:calcOnExit w:val="0"/>
            <w:textInput>
              <w:default w:val="а "/>
            </w:textInput>
          </w:ffData>
        </w:fldChar>
      </w:r>
      <w:bookmarkStart w:id="122" w:name="ТекстовоеПоле130"/>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а </w:t>
      </w:r>
      <w:r w:rsidR="009B6562">
        <w:rPr>
          <w:bCs/>
          <w:szCs w:val="24"/>
          <w:lang w:eastAsia="en-US"/>
        </w:rPr>
        <w:fldChar w:fldCharType="end"/>
      </w:r>
      <w:bookmarkEnd w:id="122"/>
      <w:r w:rsidRPr="007A6F31">
        <w:rPr>
          <w:bCs/>
          <w:szCs w:val="24"/>
          <w:lang w:eastAsia="en-US"/>
        </w:rPr>
        <w:t xml:space="preserve"> в налоговых органах РФ в качестве налогоплательщика и (или) не представил</w:t>
      </w:r>
      <w:r w:rsidR="009B6562">
        <w:rPr>
          <w:bCs/>
          <w:szCs w:val="24"/>
          <w:lang w:eastAsia="en-US"/>
        </w:rPr>
        <w:fldChar w:fldCharType="begin">
          <w:ffData>
            <w:name w:val="ТекстовоеПоле131"/>
            <w:enabled/>
            <w:calcOnExit w:val="0"/>
            <w:textInput>
              <w:default w:val="а "/>
            </w:textInput>
          </w:ffData>
        </w:fldChar>
      </w:r>
      <w:bookmarkStart w:id="123" w:name="ТекстовоеПоле131"/>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а </w:t>
      </w:r>
      <w:r w:rsidR="009B6562">
        <w:rPr>
          <w:bCs/>
          <w:szCs w:val="24"/>
          <w:lang w:eastAsia="en-US"/>
        </w:rPr>
        <w:fldChar w:fldCharType="end"/>
      </w:r>
      <w:bookmarkEnd w:id="123"/>
      <w:r w:rsidRPr="007A6F31">
        <w:rPr>
          <w:bCs/>
          <w:szCs w:val="24"/>
          <w:lang w:eastAsia="en-US"/>
        </w:rPr>
        <w:t xml:space="preserve"> СТОРОНЕ2 к дате платежа копию свидетельства о постановке на налоговый учет в РФ, и при этом если реализация СТОРОНОЙ1  </w:t>
      </w:r>
      <w:r w:rsidR="009B6562">
        <w:rPr>
          <w:bCs/>
          <w:szCs w:val="24"/>
          <w:lang w:eastAsia="en-US"/>
        </w:rPr>
        <w:fldChar w:fldCharType="begin">
          <w:ffData>
            <w:name w:val="ТекстовоеПоле132"/>
            <w:enabled/>
            <w:calcOnExit w:val="0"/>
            <w:textInput>
              <w:default w:val="(указываются операции и товары, работы, услуги, имущественные права) "/>
            </w:textInput>
          </w:ffData>
        </w:fldChar>
      </w:r>
      <w:bookmarkStart w:id="124" w:name="ТекстовоеПоле132"/>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(указываются операции и товары, работы, услуги, имущественные права) </w:t>
      </w:r>
      <w:r w:rsidR="009B6562">
        <w:rPr>
          <w:bCs/>
          <w:szCs w:val="24"/>
          <w:lang w:eastAsia="en-US"/>
        </w:rPr>
        <w:fldChar w:fldCharType="end"/>
      </w:r>
      <w:bookmarkEnd w:id="124"/>
      <w:r w:rsidRPr="007A6F31">
        <w:rPr>
          <w:bCs/>
          <w:szCs w:val="24"/>
          <w:lang w:eastAsia="en-US"/>
        </w:rPr>
        <w:t xml:space="preserve"> подлежит налогообложению НДС на территории РФ, то: 1) НДС, исчисленный по применимой налоговой ставке со стоимости </w:t>
      </w:r>
      <w:r w:rsidR="009B6562">
        <w:rPr>
          <w:bCs/>
          <w:szCs w:val="24"/>
          <w:lang w:eastAsia="en-US"/>
        </w:rPr>
        <w:fldChar w:fldCharType="begin">
          <w:ffData>
            <w:name w:val="ТекстовоеПоле133"/>
            <w:enabled/>
            <w:calcOnExit w:val="0"/>
            <w:textInput>
              <w:default w:val="(указываются операции и товары, работы, услуги, имущественные права) "/>
            </w:textInput>
          </w:ffData>
        </w:fldChar>
      </w:r>
      <w:bookmarkStart w:id="125" w:name="ТекстовоеПоле133"/>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(указываются операции и товары, работы, услуги, имущественные права) </w:t>
      </w:r>
      <w:r w:rsidR="009B6562">
        <w:rPr>
          <w:bCs/>
          <w:szCs w:val="24"/>
          <w:lang w:eastAsia="en-US"/>
        </w:rPr>
        <w:fldChar w:fldCharType="end"/>
      </w:r>
      <w:bookmarkEnd w:id="125"/>
      <w:r w:rsidRPr="007A6F31">
        <w:rPr>
          <w:bCs/>
          <w:szCs w:val="24"/>
          <w:lang w:eastAsia="en-US"/>
        </w:rPr>
        <w:t xml:space="preserve"> по </w:t>
      </w:r>
      <w:r w:rsidR="009B6562">
        <w:rPr>
          <w:bCs/>
          <w:szCs w:val="24"/>
          <w:lang w:eastAsia="en-US"/>
        </w:rPr>
        <w:fldChar w:fldCharType="begin">
          <w:ffData>
            <w:name w:val="ТекстовоеПоле134"/>
            <w:enabled/>
            <w:calcOnExit w:val="0"/>
            <w:textInput>
              <w:default w:val="Договору "/>
            </w:textInput>
          </w:ffData>
        </w:fldChar>
      </w:r>
      <w:bookmarkStart w:id="126" w:name="ТекстовоеПоле134"/>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Договору </w:t>
      </w:r>
      <w:r w:rsidR="009B6562">
        <w:rPr>
          <w:bCs/>
          <w:szCs w:val="24"/>
          <w:lang w:eastAsia="en-US"/>
        </w:rPr>
        <w:fldChar w:fldCharType="end"/>
      </w:r>
      <w:bookmarkEnd w:id="126"/>
      <w:r w:rsidRPr="007A6F31">
        <w:rPr>
          <w:bCs/>
          <w:szCs w:val="24"/>
          <w:lang w:eastAsia="en-US"/>
        </w:rPr>
        <w:t xml:space="preserve">, СТОРОНА2 удерживает и перечисляет в бюджет РФ в качестве налогового агента; 2) положения </w:t>
      </w:r>
      <w:r w:rsidR="009B6562">
        <w:rPr>
          <w:bCs/>
          <w:szCs w:val="24"/>
          <w:lang w:eastAsia="en-US"/>
        </w:rPr>
        <w:fldChar w:fldCharType="begin">
          <w:ffData>
            <w:name w:val="ТекстовоеПоле135"/>
            <w:enabled/>
            <w:calcOnExit w:val="0"/>
            <w:textInput>
              <w:default w:val="Договора "/>
            </w:textInput>
          </w:ffData>
        </w:fldChar>
      </w:r>
      <w:bookmarkStart w:id="127" w:name="ТекстовоеПоле135"/>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Договора </w:t>
      </w:r>
      <w:r w:rsidR="009B6562">
        <w:rPr>
          <w:bCs/>
          <w:szCs w:val="24"/>
          <w:lang w:eastAsia="en-US"/>
        </w:rPr>
        <w:fldChar w:fldCharType="end"/>
      </w:r>
      <w:bookmarkEnd w:id="127"/>
      <w:r w:rsidRPr="007A6F31">
        <w:rPr>
          <w:bCs/>
          <w:szCs w:val="24"/>
          <w:lang w:eastAsia="en-US"/>
        </w:rPr>
        <w:t xml:space="preserve"> о счетах-фактурах СТОРОНОЙ1 не применяются.</w:t>
      </w:r>
    </w:p>
    <w:p w:rsidR="007A6F31" w:rsidRPr="007A6F31" w:rsidRDefault="007A6F31" w:rsidP="007A6F31">
      <w:pPr>
        <w:keepNext/>
        <w:keepLines/>
        <w:spacing w:line="276" w:lineRule="auto"/>
        <w:jc w:val="both"/>
        <w:rPr>
          <w:bCs/>
          <w:szCs w:val="24"/>
          <w:lang w:eastAsia="en-US"/>
        </w:rPr>
      </w:pPr>
      <w:r w:rsidRPr="007A6F31">
        <w:rPr>
          <w:bCs/>
          <w:szCs w:val="24"/>
          <w:lang w:eastAsia="en-US"/>
        </w:rPr>
        <w:t>О налогообложении налогом на прибыль (доходы), удерживаемым у источника выплаты, доходов иностранных лиц, а также ПАО "НК "Роснефть" или российских ОГ</w:t>
      </w:r>
    </w:p>
    <w:p w:rsidR="007A6F31" w:rsidRPr="007A6F31" w:rsidRDefault="007A6F31" w:rsidP="007A6F31">
      <w:pPr>
        <w:keepNext/>
        <w:keepLines/>
        <w:spacing w:line="276" w:lineRule="auto"/>
        <w:jc w:val="both"/>
        <w:rPr>
          <w:bCs/>
          <w:szCs w:val="24"/>
          <w:lang w:eastAsia="en-US"/>
        </w:rPr>
      </w:pPr>
      <w:r w:rsidRPr="007A6F31">
        <w:rPr>
          <w:bCs/>
          <w:szCs w:val="24"/>
          <w:lang w:eastAsia="en-US"/>
        </w:rPr>
        <w:t>1.</w:t>
      </w:r>
      <w:r w:rsidRPr="007A6F31">
        <w:rPr>
          <w:bCs/>
          <w:szCs w:val="24"/>
          <w:lang w:eastAsia="en-US"/>
        </w:rPr>
        <w:tab/>
        <w:t xml:space="preserve"> для включения в договоры с иностранными лицами:</w:t>
      </w:r>
    </w:p>
    <w:p w:rsidR="007A6F31" w:rsidRPr="007A6F31" w:rsidRDefault="009B6562" w:rsidP="007A6F31">
      <w:pPr>
        <w:keepNext/>
        <w:keepLines/>
        <w:spacing w:line="276" w:lineRule="auto"/>
        <w:jc w:val="both"/>
        <w:rPr>
          <w:bCs/>
          <w:szCs w:val="24"/>
          <w:lang w:eastAsia="en-US"/>
        </w:rPr>
      </w:pPr>
      <w:r>
        <w:rPr>
          <w:bCs/>
          <w:szCs w:val="24"/>
          <w:lang w:eastAsia="en-US"/>
        </w:rPr>
        <w:fldChar w:fldCharType="begin">
          <w:ffData>
            <w:name w:val="ТекстовоеПоле136"/>
            <w:enabled/>
            <w:calcOnExit w:val="0"/>
            <w:textInput>
              <w:default w:val="   "/>
            </w:textInput>
          </w:ffData>
        </w:fldChar>
      </w:r>
      <w:bookmarkStart w:id="128" w:name="ТекстовоеПоле136"/>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28"/>
      <w:r w:rsidR="007A6F31" w:rsidRPr="007A6F31">
        <w:rPr>
          <w:bCs/>
          <w:szCs w:val="24"/>
          <w:lang w:eastAsia="en-US"/>
        </w:rPr>
        <w:t xml:space="preserve"> Оговорка применяется  </w:t>
      </w:r>
      <w:r>
        <w:rPr>
          <w:bCs/>
          <w:szCs w:val="24"/>
          <w:lang w:eastAsia="en-US"/>
        </w:rPr>
        <w:fldChar w:fldCharType="begin">
          <w:ffData>
            <w:name w:val="ТекстовоеПоле137"/>
            <w:enabled/>
            <w:calcOnExit w:val="0"/>
            <w:textInput>
              <w:default w:val="   "/>
            </w:textInput>
          </w:ffData>
        </w:fldChar>
      </w:r>
      <w:bookmarkStart w:id="129" w:name="ТекстовоеПоле137"/>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29"/>
      <w:r w:rsidR="007A6F31" w:rsidRPr="007A6F31">
        <w:rPr>
          <w:bCs/>
          <w:szCs w:val="24"/>
          <w:lang w:eastAsia="en-US"/>
        </w:rPr>
        <w:t xml:space="preserve"> Оговорка не применяется</w:t>
      </w:r>
    </w:p>
    <w:p w:rsidR="007A6F31" w:rsidRPr="007A6F31" w:rsidRDefault="007A6F31" w:rsidP="007A6F31">
      <w:pPr>
        <w:keepNext/>
        <w:keepLines/>
        <w:spacing w:line="276" w:lineRule="auto"/>
        <w:jc w:val="both"/>
        <w:rPr>
          <w:bCs/>
          <w:szCs w:val="24"/>
          <w:lang w:eastAsia="en-US"/>
        </w:rPr>
      </w:pPr>
      <w:r w:rsidRPr="007A6F31">
        <w:rPr>
          <w:bCs/>
          <w:szCs w:val="24"/>
          <w:lang w:eastAsia="en-US"/>
        </w:rPr>
        <w:t>1.1.</w:t>
      </w:r>
      <w:r w:rsidRPr="007A6F31">
        <w:rPr>
          <w:bCs/>
          <w:szCs w:val="24"/>
          <w:lang w:eastAsia="en-US"/>
        </w:rPr>
        <w:tab/>
        <w:t>При наличии у СТОРОНЫ1 постоянного представительства в РФ, при выплате СТОРОНОЙ2 в адрес СТОРОНЫ1 доходов, которые облагаются в РФ налогом на прибыль (доход), удерживаемым у источника выплаты, СТОРОНА2 не удерживает налог при условии, что до даты выплаты СТОРОНА1 письменно в произвольной форме уведомит СТОРОНУ2, что получаемый доход относится к постоянному представительству СТОРОНЫ1 в РФ, а также предоставит СТОРОНЕ2 заверенную копию свидетельства о постановке на учет в налоговых органах РФ.</w:t>
      </w:r>
    </w:p>
    <w:p w:rsidR="007A6F31" w:rsidRPr="007A6F31" w:rsidRDefault="007A6F31" w:rsidP="007A6F31">
      <w:pPr>
        <w:keepNext/>
        <w:keepLines/>
        <w:spacing w:line="276" w:lineRule="auto"/>
        <w:jc w:val="both"/>
        <w:rPr>
          <w:bCs/>
          <w:szCs w:val="24"/>
          <w:lang w:eastAsia="en-US"/>
        </w:rPr>
      </w:pPr>
      <w:r w:rsidRPr="007A6F31">
        <w:rPr>
          <w:bCs/>
          <w:szCs w:val="24"/>
          <w:lang w:eastAsia="en-US"/>
        </w:rPr>
        <w:t>1.2.</w:t>
      </w:r>
      <w:r w:rsidRPr="007A6F31">
        <w:rPr>
          <w:bCs/>
          <w:szCs w:val="24"/>
          <w:lang w:eastAsia="en-US"/>
        </w:rPr>
        <w:tab/>
        <w:t xml:space="preserve"> При отсутствии у СТОРОНЫ2 надлежащих документов налог на прибыль (доход) у источника подлежит исчислению и удержанию СТОРОНОЙ2 из всех подлежащих налогообложению выплат СТОРОНЕ1 в порядке, установленном налоговым законодательством РФ для иностранных организаций, не имеющих постоянного представительства в РФ, без компенсации или иного возмещения СТОРОНЕ1 соответствующих сумм налога.</w:t>
      </w:r>
    </w:p>
    <w:p w:rsidR="007A6F31" w:rsidRPr="007A6F31" w:rsidRDefault="007A6F31" w:rsidP="007A6F31">
      <w:pPr>
        <w:keepNext/>
        <w:keepLines/>
        <w:spacing w:line="276" w:lineRule="auto"/>
        <w:jc w:val="both"/>
        <w:rPr>
          <w:bCs/>
          <w:szCs w:val="24"/>
          <w:lang w:eastAsia="en-US"/>
        </w:rPr>
      </w:pPr>
      <w:r w:rsidRPr="007A6F31">
        <w:rPr>
          <w:bCs/>
          <w:szCs w:val="24"/>
          <w:lang w:eastAsia="en-US"/>
        </w:rPr>
        <w:t>2.</w:t>
      </w:r>
      <w:r w:rsidRPr="007A6F31">
        <w:rPr>
          <w:bCs/>
          <w:szCs w:val="24"/>
          <w:lang w:eastAsia="en-US"/>
        </w:rPr>
        <w:tab/>
        <w:t xml:space="preserve">для включения в договоры с иностранными лицами, если между РФ и юрисдикцией контрагента имеется договор (соглашение, конвенция) об </w:t>
      </w:r>
      <w:proofErr w:type="spellStart"/>
      <w:r w:rsidRPr="007A6F31">
        <w:rPr>
          <w:bCs/>
          <w:szCs w:val="24"/>
          <w:lang w:eastAsia="en-US"/>
        </w:rPr>
        <w:t>избежании</w:t>
      </w:r>
      <w:proofErr w:type="spellEnd"/>
      <w:r w:rsidRPr="007A6F31">
        <w:rPr>
          <w:bCs/>
          <w:szCs w:val="24"/>
          <w:lang w:eastAsia="en-US"/>
        </w:rPr>
        <w:t xml:space="preserve"> двойного налогообложения (Конвенция):</w:t>
      </w:r>
    </w:p>
    <w:p w:rsidR="007A6F31" w:rsidRPr="007A6F31" w:rsidRDefault="009B6562" w:rsidP="007A6F31">
      <w:pPr>
        <w:keepNext/>
        <w:keepLines/>
        <w:spacing w:line="276" w:lineRule="auto"/>
        <w:jc w:val="both"/>
        <w:rPr>
          <w:bCs/>
          <w:szCs w:val="24"/>
          <w:lang w:eastAsia="en-US"/>
        </w:rPr>
      </w:pPr>
      <w:r>
        <w:rPr>
          <w:bCs/>
          <w:szCs w:val="24"/>
          <w:lang w:eastAsia="en-US"/>
        </w:rPr>
        <w:fldChar w:fldCharType="begin">
          <w:ffData>
            <w:name w:val="ТекстовоеПоле138"/>
            <w:enabled/>
            <w:calcOnExit w:val="0"/>
            <w:textInput>
              <w:default w:val="   "/>
            </w:textInput>
          </w:ffData>
        </w:fldChar>
      </w:r>
      <w:bookmarkStart w:id="130" w:name="ТекстовоеПоле138"/>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30"/>
      <w:r w:rsidR="007A6F31" w:rsidRPr="007A6F31">
        <w:rPr>
          <w:bCs/>
          <w:szCs w:val="24"/>
          <w:lang w:eastAsia="en-US"/>
        </w:rPr>
        <w:t xml:space="preserve"> Оговорка применяется  </w:t>
      </w:r>
      <w:r>
        <w:rPr>
          <w:bCs/>
          <w:szCs w:val="24"/>
          <w:lang w:eastAsia="en-US"/>
        </w:rPr>
        <w:fldChar w:fldCharType="begin">
          <w:ffData>
            <w:name w:val="ТекстовоеПоле139"/>
            <w:enabled/>
            <w:calcOnExit w:val="0"/>
            <w:textInput>
              <w:default w:val="   "/>
            </w:textInput>
          </w:ffData>
        </w:fldChar>
      </w:r>
      <w:bookmarkStart w:id="131" w:name="ТекстовоеПоле139"/>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31"/>
      <w:r w:rsidR="007A6F31" w:rsidRPr="007A6F31">
        <w:rPr>
          <w:bCs/>
          <w:szCs w:val="24"/>
          <w:lang w:eastAsia="en-US"/>
        </w:rPr>
        <w:t xml:space="preserve"> Оговорка не применяется</w:t>
      </w:r>
    </w:p>
    <w:p w:rsidR="007A6F31" w:rsidRPr="007A6F31" w:rsidRDefault="007A6F31" w:rsidP="007A6F31">
      <w:pPr>
        <w:keepNext/>
        <w:keepLines/>
        <w:spacing w:line="276" w:lineRule="auto"/>
        <w:jc w:val="both"/>
        <w:rPr>
          <w:bCs/>
          <w:szCs w:val="24"/>
          <w:lang w:eastAsia="en-US"/>
        </w:rPr>
      </w:pPr>
      <w:r w:rsidRPr="007A6F31">
        <w:rPr>
          <w:bCs/>
          <w:szCs w:val="24"/>
          <w:lang w:eastAsia="en-US"/>
        </w:rPr>
        <w:lastRenderedPageBreak/>
        <w:t>2.1.</w:t>
      </w:r>
      <w:r w:rsidRPr="007A6F31">
        <w:rPr>
          <w:bCs/>
          <w:szCs w:val="24"/>
          <w:lang w:eastAsia="en-US"/>
        </w:rPr>
        <w:tab/>
        <w:t xml:space="preserve">При  выплате СТОРОНОЙ2 в адрес СТОРОНЫ1 доходов, которые облагаются в РФ налогом на прибыль (доход), удерживаемым у источника выплаты, и которые в соответствии с Конвенцией или налоговым законодательством РФ </w:t>
      </w:r>
      <w:r w:rsidR="009B6562">
        <w:rPr>
          <w:bCs/>
          <w:szCs w:val="24"/>
          <w:lang w:eastAsia="en-US"/>
        </w:rPr>
        <w:fldChar w:fldCharType="begin">
          <w:ffData>
            <w:name w:val="ТекстовоеПоле140"/>
            <w:enabled/>
            <w:calcOnExit w:val="0"/>
            <w:textInput>
              <w:default w:val="(пп. 11 п. 2, п. 3.1 ст. 310 НК РФ) "/>
            </w:textInput>
          </w:ffData>
        </w:fldChar>
      </w:r>
      <w:bookmarkStart w:id="132" w:name="ТекстовоеПоле140"/>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(пп. 11 п. 2, п. 3.1 ст. 310 НК РФ) </w:t>
      </w:r>
      <w:r w:rsidR="009B6562">
        <w:rPr>
          <w:bCs/>
          <w:szCs w:val="24"/>
          <w:lang w:eastAsia="en-US"/>
        </w:rPr>
        <w:fldChar w:fldCharType="end"/>
      </w:r>
      <w:bookmarkEnd w:id="132"/>
      <w:r w:rsidRPr="007A6F31">
        <w:rPr>
          <w:bCs/>
          <w:szCs w:val="24"/>
          <w:lang w:eastAsia="en-US"/>
        </w:rPr>
        <w:t xml:space="preserve">  (1) облагаются в РФ по пониженным налоговым ставкам либо (2) освобождаются от налогообложения (Льготные положения), СТОРОНА1 применяет Льготные положения при предоставлении СТОРОНОЙ1 до начала исполнения обязательств по </w:t>
      </w:r>
      <w:r w:rsidR="009B6562">
        <w:rPr>
          <w:bCs/>
          <w:szCs w:val="24"/>
          <w:lang w:eastAsia="en-US"/>
        </w:rPr>
        <w:fldChar w:fldCharType="begin">
          <w:ffData>
            <w:name w:val="ТекстовоеПоле141"/>
            <w:enabled/>
            <w:calcOnExit w:val="0"/>
            <w:textInput>
              <w:default w:val="Договору "/>
            </w:textInput>
          </w:ffData>
        </w:fldChar>
      </w:r>
      <w:bookmarkStart w:id="133" w:name="ТекстовоеПоле141"/>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Договору </w:t>
      </w:r>
      <w:r w:rsidR="009B6562">
        <w:rPr>
          <w:bCs/>
          <w:szCs w:val="24"/>
          <w:lang w:eastAsia="en-US"/>
        </w:rPr>
        <w:fldChar w:fldCharType="end"/>
      </w:r>
      <w:bookmarkEnd w:id="133"/>
      <w:r w:rsidRPr="007A6F31">
        <w:rPr>
          <w:bCs/>
          <w:szCs w:val="24"/>
          <w:lang w:eastAsia="en-US"/>
        </w:rPr>
        <w:t xml:space="preserve">  информации </w:t>
      </w:r>
      <w:r w:rsidR="009B6562">
        <w:rPr>
          <w:bCs/>
          <w:szCs w:val="24"/>
          <w:lang w:eastAsia="en-US"/>
        </w:rPr>
        <w:fldChar w:fldCharType="begin">
          <w:ffData>
            <w:name w:val="ТекстовоеПоле142"/>
            <w:enabled/>
            <w:calcOnExit w:val="0"/>
            <w:textInput>
              <w:default w:val="(по прилагаемой к договору форме) "/>
            </w:textInput>
          </w:ffData>
        </w:fldChar>
      </w:r>
      <w:bookmarkStart w:id="134" w:name="ТекстовоеПоле142"/>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(по прилагаемой к договору форме) </w:t>
      </w:r>
      <w:r w:rsidR="009B6562">
        <w:rPr>
          <w:bCs/>
          <w:szCs w:val="24"/>
          <w:lang w:eastAsia="en-US"/>
        </w:rPr>
        <w:fldChar w:fldCharType="end"/>
      </w:r>
      <w:bookmarkEnd w:id="134"/>
      <w:r w:rsidRPr="007A6F31">
        <w:rPr>
          <w:bCs/>
          <w:szCs w:val="24"/>
          <w:lang w:eastAsia="en-US"/>
        </w:rPr>
        <w:t xml:space="preserve">  о лице(-ах), имеющем(-их) фактическое право на причитающийся ему(им) доход по </w:t>
      </w:r>
      <w:r w:rsidR="009B6562">
        <w:rPr>
          <w:bCs/>
          <w:szCs w:val="24"/>
          <w:lang w:eastAsia="en-US"/>
        </w:rPr>
        <w:fldChar w:fldCharType="begin">
          <w:ffData>
            <w:name w:val="ТекстовоеПоле143"/>
            <w:enabled/>
            <w:calcOnExit w:val="0"/>
            <w:textInput>
              <w:default w:val="Договору "/>
            </w:textInput>
          </w:ffData>
        </w:fldChar>
      </w:r>
      <w:bookmarkStart w:id="135" w:name="ТекстовоеПоле143"/>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Договору </w:t>
      </w:r>
      <w:r w:rsidR="009B6562">
        <w:rPr>
          <w:bCs/>
          <w:szCs w:val="24"/>
          <w:lang w:eastAsia="en-US"/>
        </w:rPr>
        <w:fldChar w:fldCharType="end"/>
      </w:r>
      <w:bookmarkEnd w:id="135"/>
      <w:r w:rsidRPr="007A6F31">
        <w:rPr>
          <w:bCs/>
          <w:szCs w:val="24"/>
          <w:lang w:eastAsia="en-US"/>
        </w:rPr>
        <w:t xml:space="preserve"> и подтверждение постоянного местонахождения (Налогового </w:t>
      </w:r>
      <w:proofErr w:type="spellStart"/>
      <w:r w:rsidRPr="007A6F31">
        <w:rPr>
          <w:bCs/>
          <w:szCs w:val="24"/>
          <w:lang w:eastAsia="en-US"/>
        </w:rPr>
        <w:t>резидентства</w:t>
      </w:r>
      <w:proofErr w:type="spellEnd"/>
      <w:r w:rsidRPr="007A6F31">
        <w:rPr>
          <w:bCs/>
          <w:szCs w:val="24"/>
          <w:lang w:eastAsia="en-US"/>
        </w:rPr>
        <w:t xml:space="preserve">). </w:t>
      </w:r>
    </w:p>
    <w:p w:rsidR="007A6F31" w:rsidRPr="007A6F31" w:rsidRDefault="007A6F31" w:rsidP="007A6F31">
      <w:pPr>
        <w:keepNext/>
        <w:keepLines/>
        <w:spacing w:line="276" w:lineRule="auto"/>
        <w:jc w:val="both"/>
        <w:rPr>
          <w:bCs/>
          <w:szCs w:val="24"/>
          <w:lang w:eastAsia="en-US"/>
        </w:rPr>
      </w:pPr>
      <w:r w:rsidRPr="007A6F31">
        <w:rPr>
          <w:bCs/>
          <w:szCs w:val="24"/>
          <w:lang w:eastAsia="en-US"/>
        </w:rPr>
        <w:t>2.2.</w:t>
      </w:r>
      <w:r w:rsidRPr="007A6F31">
        <w:rPr>
          <w:bCs/>
          <w:szCs w:val="24"/>
          <w:lang w:eastAsia="en-US"/>
        </w:rPr>
        <w:tab/>
        <w:t xml:space="preserve"> Подтверждение Налогового </w:t>
      </w:r>
      <w:proofErr w:type="spellStart"/>
      <w:r w:rsidRPr="007A6F31">
        <w:rPr>
          <w:bCs/>
          <w:szCs w:val="24"/>
          <w:lang w:eastAsia="en-US"/>
        </w:rPr>
        <w:t>резидентства</w:t>
      </w:r>
      <w:proofErr w:type="spellEnd"/>
      <w:r w:rsidRPr="007A6F31">
        <w:rPr>
          <w:bCs/>
          <w:szCs w:val="24"/>
          <w:lang w:eastAsia="en-US"/>
        </w:rPr>
        <w:t xml:space="preserve"> в иностранной юрисдикции должно иметь ссылку на Конвенцию, а также перевод на русский язык, заверенный нотариально или консульским учреждением РФ в иностранном государстве. Подтверждение должно содержать </w:t>
      </w:r>
      <w:proofErr w:type="spellStart"/>
      <w:r w:rsidRPr="007A6F31">
        <w:rPr>
          <w:bCs/>
          <w:szCs w:val="24"/>
          <w:lang w:eastAsia="en-US"/>
        </w:rPr>
        <w:t>апостиль</w:t>
      </w:r>
      <w:proofErr w:type="spellEnd"/>
      <w:r w:rsidRPr="007A6F31">
        <w:rPr>
          <w:bCs/>
          <w:szCs w:val="24"/>
          <w:lang w:eastAsia="en-US"/>
        </w:rPr>
        <w:t xml:space="preserve"> или быть иным образом легализовано, если иное не предусмотрено Конвенцией.  </w:t>
      </w:r>
    </w:p>
    <w:p w:rsidR="007A6F31" w:rsidRPr="007A6F31" w:rsidRDefault="007A6F31" w:rsidP="007A6F31">
      <w:pPr>
        <w:keepNext/>
        <w:keepLines/>
        <w:spacing w:line="276" w:lineRule="auto"/>
        <w:jc w:val="both"/>
        <w:rPr>
          <w:bCs/>
          <w:szCs w:val="24"/>
          <w:lang w:eastAsia="en-US"/>
        </w:rPr>
      </w:pPr>
      <w:r w:rsidRPr="007A6F31">
        <w:rPr>
          <w:bCs/>
          <w:szCs w:val="24"/>
          <w:lang w:eastAsia="en-US"/>
        </w:rPr>
        <w:t>2.3.</w:t>
      </w:r>
      <w:r w:rsidRPr="007A6F31">
        <w:rPr>
          <w:bCs/>
          <w:szCs w:val="24"/>
          <w:lang w:eastAsia="en-US"/>
        </w:rPr>
        <w:tab/>
        <w:t xml:space="preserve"> Если СТОРОНА1 или иное(-</w:t>
      </w:r>
      <w:proofErr w:type="spellStart"/>
      <w:r w:rsidRPr="007A6F31">
        <w:rPr>
          <w:bCs/>
          <w:szCs w:val="24"/>
          <w:lang w:eastAsia="en-US"/>
        </w:rPr>
        <w:t>ые</w:t>
      </w:r>
      <w:proofErr w:type="spellEnd"/>
      <w:r w:rsidRPr="007A6F31">
        <w:rPr>
          <w:bCs/>
          <w:szCs w:val="24"/>
          <w:lang w:eastAsia="en-US"/>
        </w:rPr>
        <w:t>) имеющее(-</w:t>
      </w:r>
      <w:proofErr w:type="spellStart"/>
      <w:r w:rsidRPr="007A6F31">
        <w:rPr>
          <w:bCs/>
          <w:szCs w:val="24"/>
          <w:lang w:eastAsia="en-US"/>
        </w:rPr>
        <w:t>ие</w:t>
      </w:r>
      <w:proofErr w:type="spellEnd"/>
      <w:r w:rsidRPr="007A6F31">
        <w:rPr>
          <w:bCs/>
          <w:szCs w:val="24"/>
          <w:lang w:eastAsia="en-US"/>
        </w:rPr>
        <w:t xml:space="preserve">) фактическое право на доход лицо (лица) утратят фактическое право на причитающийся доход (один из видов дохода) по </w:t>
      </w:r>
      <w:r w:rsidR="009B6562">
        <w:rPr>
          <w:bCs/>
          <w:szCs w:val="24"/>
          <w:lang w:eastAsia="en-US"/>
        </w:rPr>
        <w:fldChar w:fldCharType="begin">
          <w:ffData>
            <w:name w:val="ТекстовоеПоле144"/>
            <w:enabled/>
            <w:calcOnExit w:val="0"/>
            <w:textInput>
              <w:default w:val="Договору "/>
            </w:textInput>
          </w:ffData>
        </w:fldChar>
      </w:r>
      <w:bookmarkStart w:id="136" w:name="ТекстовоеПоле144"/>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Договору </w:t>
      </w:r>
      <w:r w:rsidR="009B6562">
        <w:rPr>
          <w:bCs/>
          <w:szCs w:val="24"/>
          <w:lang w:eastAsia="en-US"/>
        </w:rPr>
        <w:fldChar w:fldCharType="end"/>
      </w:r>
      <w:bookmarkEnd w:id="136"/>
      <w:r w:rsidRPr="007A6F31">
        <w:rPr>
          <w:bCs/>
          <w:szCs w:val="24"/>
          <w:lang w:eastAsia="en-US"/>
        </w:rPr>
        <w:t xml:space="preserve"> и (или) изменят Налоговое </w:t>
      </w:r>
      <w:proofErr w:type="spellStart"/>
      <w:r w:rsidRPr="007A6F31">
        <w:rPr>
          <w:bCs/>
          <w:szCs w:val="24"/>
          <w:lang w:eastAsia="en-US"/>
        </w:rPr>
        <w:t>резидентство</w:t>
      </w:r>
      <w:proofErr w:type="spellEnd"/>
      <w:r w:rsidRPr="007A6F31">
        <w:rPr>
          <w:bCs/>
          <w:szCs w:val="24"/>
          <w:lang w:eastAsia="en-US"/>
        </w:rPr>
        <w:t xml:space="preserve">, СТОРОНА1 уведомляет СТОРОНУ2 не позднее 30-ти дней с даты изменения и сообщает информацию о лице(-ах), имеющем(-их) фактическое право на доход по </w:t>
      </w:r>
      <w:r w:rsidR="009B6562">
        <w:rPr>
          <w:bCs/>
          <w:szCs w:val="24"/>
          <w:lang w:eastAsia="en-US"/>
        </w:rPr>
        <w:fldChar w:fldCharType="begin">
          <w:ffData>
            <w:name w:val="ТекстовоеПоле145"/>
            <w:enabled/>
            <w:calcOnExit w:val="0"/>
            <w:textInput>
              <w:default w:val="Договору "/>
            </w:textInput>
          </w:ffData>
        </w:fldChar>
      </w:r>
      <w:bookmarkStart w:id="137" w:name="ТекстовоеПоле145"/>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Договору </w:t>
      </w:r>
      <w:r w:rsidR="009B6562">
        <w:rPr>
          <w:bCs/>
          <w:szCs w:val="24"/>
          <w:lang w:eastAsia="en-US"/>
        </w:rPr>
        <w:fldChar w:fldCharType="end"/>
      </w:r>
      <w:bookmarkEnd w:id="137"/>
      <w:r w:rsidRPr="007A6F31">
        <w:rPr>
          <w:bCs/>
          <w:szCs w:val="24"/>
          <w:lang w:eastAsia="en-US"/>
        </w:rPr>
        <w:t xml:space="preserve"> или актуальном Налоговом </w:t>
      </w:r>
      <w:proofErr w:type="spellStart"/>
      <w:r w:rsidRPr="007A6F31">
        <w:rPr>
          <w:bCs/>
          <w:szCs w:val="24"/>
          <w:lang w:eastAsia="en-US"/>
        </w:rPr>
        <w:t>резидентстве</w:t>
      </w:r>
      <w:proofErr w:type="spellEnd"/>
      <w:r w:rsidRPr="007A6F31">
        <w:rPr>
          <w:bCs/>
          <w:szCs w:val="24"/>
          <w:lang w:eastAsia="en-US"/>
        </w:rPr>
        <w:t xml:space="preserve">, а также (если применимо) обеспечивает предоставление СТОРОНЕ2 письменного подтверждения наличия фактического права на доход у нового лица (лиц) и подтверждения его (их) Налогового </w:t>
      </w:r>
      <w:proofErr w:type="spellStart"/>
      <w:r w:rsidRPr="007A6F31">
        <w:rPr>
          <w:bCs/>
          <w:szCs w:val="24"/>
          <w:lang w:eastAsia="en-US"/>
        </w:rPr>
        <w:t>резидентства</w:t>
      </w:r>
      <w:proofErr w:type="spellEnd"/>
      <w:r w:rsidRPr="007A6F31">
        <w:rPr>
          <w:bCs/>
          <w:szCs w:val="24"/>
          <w:lang w:eastAsia="en-US"/>
        </w:rPr>
        <w:t>.</w:t>
      </w:r>
    </w:p>
    <w:p w:rsidR="007A6F31" w:rsidRPr="007A6F31" w:rsidRDefault="007A6F31" w:rsidP="007A6F31">
      <w:pPr>
        <w:keepNext/>
        <w:keepLines/>
        <w:spacing w:line="276" w:lineRule="auto"/>
        <w:jc w:val="both"/>
        <w:rPr>
          <w:bCs/>
          <w:szCs w:val="24"/>
          <w:lang w:eastAsia="en-US"/>
        </w:rPr>
      </w:pPr>
      <w:r w:rsidRPr="007A6F31">
        <w:rPr>
          <w:bCs/>
          <w:szCs w:val="24"/>
          <w:lang w:eastAsia="en-US"/>
        </w:rPr>
        <w:t>2.4.</w:t>
      </w:r>
      <w:r w:rsidRPr="007A6F31">
        <w:rPr>
          <w:bCs/>
          <w:szCs w:val="24"/>
          <w:lang w:eastAsia="en-US"/>
        </w:rPr>
        <w:tab/>
        <w:t xml:space="preserve"> В целях обеспечения применения СТОРОНОЙ2 Льготных положений к доходам, выплачиваемым в адрес СТОРОНЫ1, СТОРОНА1 по запросу оказывает СТОРОНЕ2 необходимое содействие, в </w:t>
      </w:r>
      <w:proofErr w:type="spellStart"/>
      <w:r w:rsidRPr="007A6F31">
        <w:rPr>
          <w:bCs/>
          <w:szCs w:val="24"/>
          <w:lang w:eastAsia="en-US"/>
        </w:rPr>
        <w:t>т.ч</w:t>
      </w:r>
      <w:proofErr w:type="spellEnd"/>
      <w:r w:rsidRPr="007A6F31">
        <w:rPr>
          <w:bCs/>
          <w:szCs w:val="24"/>
          <w:lang w:eastAsia="en-US"/>
        </w:rPr>
        <w:t>. предоставляет дополнительные документы и информацию.</w:t>
      </w:r>
    </w:p>
    <w:p w:rsidR="007A6F31" w:rsidRPr="007A6F31" w:rsidRDefault="007A6F31" w:rsidP="007A6F31">
      <w:pPr>
        <w:keepNext/>
        <w:keepLines/>
        <w:spacing w:line="276" w:lineRule="auto"/>
        <w:jc w:val="both"/>
        <w:rPr>
          <w:bCs/>
          <w:szCs w:val="24"/>
          <w:lang w:eastAsia="en-US"/>
        </w:rPr>
      </w:pPr>
      <w:r w:rsidRPr="007A6F31">
        <w:rPr>
          <w:bCs/>
          <w:szCs w:val="24"/>
          <w:lang w:eastAsia="en-US"/>
        </w:rPr>
        <w:t>2.5.</w:t>
      </w:r>
      <w:r w:rsidRPr="007A6F31">
        <w:rPr>
          <w:bCs/>
          <w:szCs w:val="24"/>
          <w:lang w:eastAsia="en-US"/>
        </w:rPr>
        <w:tab/>
        <w:t xml:space="preserve">При предъявлении налоговыми органами РФ требования к СТОРОНЕ2 об уплате налога в размере сверх удержанной при выплате СТОРОНЕ1 дохода и уплаченной в бюджет суммы налога, а также об уплате штрафов и пени, СТОРОНА1 возмещает в течение 10-ти дней с даты получения уведомления и подтверждающих документов все возникшие у СТОРОНЫ2 Потери, вызванные предъявлением данного требования </w:t>
      </w:r>
      <w:r w:rsidR="009B6562">
        <w:rPr>
          <w:bCs/>
          <w:szCs w:val="24"/>
          <w:lang w:eastAsia="en-US"/>
        </w:rPr>
        <w:fldChar w:fldCharType="begin">
          <w:ffData>
            <w:name w:val="ТекстовоеПоле146"/>
            <w:enabled/>
            <w:calcOnExit w:val="0"/>
            <w:textInput>
              <w:default w:val=", увеличенные на суммы применимых налогов, подлежащих уплате Роснефтью в связи с получением от Контрагента возмещения таким образом, чтобы после уплаты применимых налогов сумма возмещения равнялась величине указанных имущественных потерь. "/>
            </w:textInput>
          </w:ffData>
        </w:fldChar>
      </w:r>
      <w:bookmarkStart w:id="138" w:name="ТекстовоеПоле146"/>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 увеличенные на суммы применимых налогов, подлежащих уплате Роснефтью в связи с получением от Контрагента возмещения таким образом, чтобы после уплаты применимых налогов сумма возмещения равнялась величине указанных имущественных потерь. </w:t>
      </w:r>
      <w:r w:rsidR="009B6562">
        <w:rPr>
          <w:bCs/>
          <w:szCs w:val="24"/>
          <w:lang w:eastAsia="en-US"/>
        </w:rPr>
        <w:fldChar w:fldCharType="end"/>
      </w:r>
      <w:bookmarkEnd w:id="138"/>
      <w:r w:rsidRPr="007A6F31">
        <w:rPr>
          <w:bCs/>
          <w:szCs w:val="24"/>
          <w:lang w:eastAsia="en-US"/>
        </w:rPr>
        <w:t xml:space="preserve"> </w:t>
      </w:r>
    </w:p>
    <w:p w:rsidR="007A6F31" w:rsidRPr="007A6F31" w:rsidRDefault="007A6F31" w:rsidP="007A6F31">
      <w:pPr>
        <w:keepNext/>
        <w:keepLines/>
        <w:spacing w:line="276" w:lineRule="auto"/>
        <w:jc w:val="both"/>
        <w:rPr>
          <w:bCs/>
          <w:szCs w:val="24"/>
          <w:lang w:eastAsia="en-US"/>
        </w:rPr>
      </w:pPr>
      <w:r w:rsidRPr="007A6F31">
        <w:rPr>
          <w:bCs/>
          <w:szCs w:val="24"/>
          <w:lang w:eastAsia="en-US"/>
        </w:rPr>
        <w:t>2.6.</w:t>
      </w:r>
      <w:r w:rsidRPr="007A6F31">
        <w:rPr>
          <w:bCs/>
          <w:szCs w:val="24"/>
          <w:lang w:eastAsia="en-US"/>
        </w:rPr>
        <w:tab/>
        <w:t xml:space="preserve"> При отсутствии у СТОРОНЫ2 надлежащих документов налог на прибыль (доход) подлежит исчислению и удержанию СТОРОНОЙ2 из всех подлежащих налогообложению выплат в адрес СТОРОНЫ1 в порядке, установленном налоговым законодательством РФ, без учета Льготных положений, без компенсации или иного возмещения СТОРОНЕ1 соответствующих сумм налога.</w:t>
      </w:r>
    </w:p>
    <w:p w:rsidR="007A6F31" w:rsidRPr="007A6F31" w:rsidRDefault="007A6F31" w:rsidP="007A6F31">
      <w:pPr>
        <w:keepNext/>
        <w:keepLines/>
        <w:spacing w:line="276" w:lineRule="auto"/>
        <w:jc w:val="both"/>
        <w:rPr>
          <w:bCs/>
          <w:szCs w:val="24"/>
          <w:lang w:eastAsia="en-US"/>
        </w:rPr>
      </w:pPr>
      <w:r w:rsidRPr="007A6F31">
        <w:rPr>
          <w:bCs/>
          <w:szCs w:val="24"/>
          <w:lang w:eastAsia="en-US"/>
        </w:rPr>
        <w:t>3.</w:t>
      </w:r>
      <w:r w:rsidRPr="007A6F31">
        <w:rPr>
          <w:bCs/>
          <w:szCs w:val="24"/>
          <w:lang w:eastAsia="en-US"/>
        </w:rPr>
        <w:tab/>
        <w:t>для включения в договоры с иностранными лицами при выплате доходов иностранными лицами в адрес ПАО "НК "Роснефть" или российских ОГ:</w:t>
      </w:r>
    </w:p>
    <w:p w:rsidR="007A6F31" w:rsidRPr="007A6F31" w:rsidRDefault="009B6562" w:rsidP="007A6F31">
      <w:pPr>
        <w:keepNext/>
        <w:keepLines/>
        <w:spacing w:line="276" w:lineRule="auto"/>
        <w:jc w:val="both"/>
        <w:rPr>
          <w:bCs/>
          <w:szCs w:val="24"/>
          <w:lang w:eastAsia="en-US"/>
        </w:rPr>
      </w:pPr>
      <w:r>
        <w:rPr>
          <w:bCs/>
          <w:szCs w:val="24"/>
          <w:lang w:eastAsia="en-US"/>
        </w:rPr>
        <w:fldChar w:fldCharType="begin">
          <w:ffData>
            <w:name w:val="ТекстовоеПоле147"/>
            <w:enabled/>
            <w:calcOnExit w:val="0"/>
            <w:textInput>
              <w:default w:val="   "/>
            </w:textInput>
          </w:ffData>
        </w:fldChar>
      </w:r>
      <w:bookmarkStart w:id="139" w:name="ТекстовоеПоле147"/>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39"/>
      <w:r w:rsidR="007A6F31" w:rsidRPr="007A6F31">
        <w:rPr>
          <w:bCs/>
          <w:szCs w:val="24"/>
          <w:lang w:eastAsia="en-US"/>
        </w:rPr>
        <w:t xml:space="preserve"> Оговорка применяется  </w:t>
      </w:r>
      <w:r>
        <w:rPr>
          <w:bCs/>
          <w:szCs w:val="24"/>
          <w:lang w:eastAsia="en-US"/>
        </w:rPr>
        <w:fldChar w:fldCharType="begin">
          <w:ffData>
            <w:name w:val="ТекстовоеПоле148"/>
            <w:enabled/>
            <w:calcOnExit w:val="0"/>
            <w:textInput>
              <w:default w:val="   "/>
            </w:textInput>
          </w:ffData>
        </w:fldChar>
      </w:r>
      <w:bookmarkStart w:id="140" w:name="ТекстовоеПоле148"/>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40"/>
      <w:r w:rsidR="007A6F31" w:rsidRPr="007A6F31">
        <w:rPr>
          <w:bCs/>
          <w:szCs w:val="24"/>
          <w:lang w:eastAsia="en-US"/>
        </w:rPr>
        <w:t xml:space="preserve"> Оговорка не применяется</w:t>
      </w:r>
    </w:p>
    <w:p w:rsidR="007A6F31" w:rsidRPr="007A6F31" w:rsidRDefault="007A6F31" w:rsidP="007A6F31">
      <w:pPr>
        <w:keepNext/>
        <w:keepLines/>
        <w:spacing w:line="276" w:lineRule="auto"/>
        <w:jc w:val="both"/>
        <w:rPr>
          <w:bCs/>
          <w:szCs w:val="24"/>
          <w:lang w:eastAsia="en-US"/>
        </w:rPr>
      </w:pPr>
      <w:r w:rsidRPr="007A6F31">
        <w:rPr>
          <w:bCs/>
          <w:szCs w:val="24"/>
          <w:lang w:eastAsia="en-US"/>
        </w:rPr>
        <w:lastRenderedPageBreak/>
        <w:t>3.1.</w:t>
      </w:r>
      <w:r w:rsidRPr="007A6F31">
        <w:rPr>
          <w:bCs/>
          <w:szCs w:val="24"/>
          <w:lang w:eastAsia="en-US"/>
        </w:rPr>
        <w:tab/>
        <w:t xml:space="preserve">При выплате СТОРОНОЙ1 в адрес СТОРОНЫ2 доходов, которые в юрисдикции налогового </w:t>
      </w:r>
      <w:proofErr w:type="spellStart"/>
      <w:r w:rsidRPr="007A6F31">
        <w:rPr>
          <w:bCs/>
          <w:szCs w:val="24"/>
          <w:lang w:eastAsia="en-US"/>
        </w:rPr>
        <w:t>резидентства</w:t>
      </w:r>
      <w:proofErr w:type="spellEnd"/>
      <w:r w:rsidRPr="007A6F31">
        <w:rPr>
          <w:bCs/>
          <w:szCs w:val="24"/>
          <w:lang w:eastAsia="en-US"/>
        </w:rPr>
        <w:t xml:space="preserve"> СТОРОНЫ1 облагаются налогом на прибыль (доход), удерживаемым у источника выплаты, и которые в соответствии с Конвенцией (1) облагаются в юрисдикции налогового </w:t>
      </w:r>
      <w:proofErr w:type="spellStart"/>
      <w:r w:rsidRPr="007A6F31">
        <w:rPr>
          <w:bCs/>
          <w:szCs w:val="24"/>
          <w:lang w:eastAsia="en-US"/>
        </w:rPr>
        <w:t>резидентства</w:t>
      </w:r>
      <w:proofErr w:type="spellEnd"/>
      <w:r w:rsidRPr="007A6F31">
        <w:rPr>
          <w:bCs/>
          <w:szCs w:val="24"/>
          <w:lang w:eastAsia="en-US"/>
        </w:rPr>
        <w:t xml:space="preserve"> СТОРОНЫ1 по пониженным налоговым ставкам либо (2) освобождаются от налогообложения (Льготные положения), СТОРОНА1 применяет Льготные положения. </w:t>
      </w:r>
    </w:p>
    <w:p w:rsidR="007A6F31" w:rsidRPr="007A6F31" w:rsidRDefault="007A6F31" w:rsidP="007A6F31">
      <w:pPr>
        <w:keepNext/>
        <w:keepLines/>
        <w:spacing w:line="276" w:lineRule="auto"/>
        <w:jc w:val="both"/>
        <w:rPr>
          <w:bCs/>
          <w:szCs w:val="24"/>
          <w:lang w:eastAsia="en-US"/>
        </w:rPr>
      </w:pPr>
      <w:r w:rsidRPr="007A6F31">
        <w:rPr>
          <w:bCs/>
          <w:szCs w:val="24"/>
          <w:lang w:eastAsia="en-US"/>
        </w:rPr>
        <w:t>3.2.</w:t>
      </w:r>
      <w:r w:rsidRPr="007A6F31">
        <w:rPr>
          <w:bCs/>
          <w:szCs w:val="24"/>
          <w:lang w:eastAsia="en-US"/>
        </w:rPr>
        <w:tab/>
        <w:t xml:space="preserve"> СТОРОНА1 информирует СТОРОНУ2 о требованиях к составу и порядку оформления документов, предоставляемых СТОРОНОЙ2 для целей применения СТОРОНОЙ1 Льготных положений. СТОРОНА1 незамедлительно после удержания и уплаты налога предоставляет СТОРОНЕ2 письменное подтверждение фактической уплаты удержанного налога на прибыль (доход) в адрес компетентных органов соответствующего иностранного государства, содержащее наименование СТОРОНЫ1, ИНН или аналог, название налога, сумму дохода, с которого был удержан налог, ставку и сумму уплаченного налога, а также копии подтверждающих документов. </w:t>
      </w:r>
    </w:p>
    <w:p w:rsidR="007A6F31" w:rsidRPr="007A6F31" w:rsidRDefault="007A6F31" w:rsidP="007A6F31">
      <w:pPr>
        <w:keepNext/>
        <w:keepLines/>
        <w:spacing w:line="276" w:lineRule="auto"/>
        <w:jc w:val="both"/>
        <w:rPr>
          <w:bCs/>
          <w:szCs w:val="24"/>
          <w:lang w:eastAsia="en-US"/>
        </w:rPr>
      </w:pPr>
      <w:r w:rsidRPr="007A6F31">
        <w:rPr>
          <w:bCs/>
          <w:szCs w:val="24"/>
          <w:lang w:eastAsia="en-US"/>
        </w:rPr>
        <w:t>3.3.</w:t>
      </w:r>
      <w:r w:rsidRPr="007A6F31">
        <w:rPr>
          <w:bCs/>
          <w:szCs w:val="24"/>
          <w:lang w:eastAsia="en-US"/>
        </w:rPr>
        <w:tab/>
        <w:t xml:space="preserve"> При истребовании налоговым органом РФ у СТОРОНЫ2 дополнительных документов, подтверждающих удержание и уплату налога в иностранном государстве, СТОРОНА1 оказывает СТОРОНЕ2 необходимое содействие.</w:t>
      </w:r>
    </w:p>
    <w:p w:rsidR="007A6F31" w:rsidRPr="007A6F31" w:rsidRDefault="007A6F31" w:rsidP="007A6F31">
      <w:pPr>
        <w:keepNext/>
        <w:keepLines/>
        <w:spacing w:line="276" w:lineRule="auto"/>
        <w:jc w:val="both"/>
        <w:rPr>
          <w:bCs/>
          <w:szCs w:val="24"/>
          <w:lang w:eastAsia="en-US"/>
        </w:rPr>
      </w:pPr>
      <w:r w:rsidRPr="007A6F31">
        <w:rPr>
          <w:bCs/>
          <w:szCs w:val="24"/>
          <w:lang w:eastAsia="en-US"/>
        </w:rPr>
        <w:t>3.4.</w:t>
      </w:r>
      <w:r w:rsidRPr="007A6F31">
        <w:rPr>
          <w:bCs/>
          <w:szCs w:val="24"/>
          <w:lang w:eastAsia="en-US"/>
        </w:rPr>
        <w:tab/>
        <w:t xml:space="preserve"> При удержании СТОРОНОЙ1 налога на прибыль (доход) из выплат в адрес СТОРОНЫ2 без последующего предоставления подтверждающих документов об уплате налога, СТОРОНА2 вправе потребовать с СТОРОНЫ1 возмещения убытков в размере удержанного налога/неполученных сумм </w:t>
      </w:r>
      <w:r w:rsidR="009B6562">
        <w:rPr>
          <w:bCs/>
          <w:szCs w:val="24"/>
          <w:lang w:eastAsia="en-US"/>
        </w:rPr>
        <w:fldChar w:fldCharType="begin">
          <w:ffData>
            <w:name w:val="ТекстовоеПоле149"/>
            <w:enabled/>
            <w:calcOnExit w:val="0"/>
            <w:textInput>
              <w:default w:val=", увеличенные на суммы применимых налогов, подлежащих уплате Роснефтью в связи с получением от Контрагента возмещения, чтобы после их уплаты сумма возмещения равнялась величине указанного удержанного налога/неполученных сумм "/>
            </w:textInput>
          </w:ffData>
        </w:fldChar>
      </w:r>
      <w:bookmarkStart w:id="141" w:name="ТекстовоеПоле149"/>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 увеличенные на суммы применимых налогов, подлежащих уплате Роснефтью в связи с получением от Контрагента возмещения, чтобы после их уплаты сумма возмещения равнялась величине указанного удержанного налога/неполученных сумм </w:t>
      </w:r>
      <w:r w:rsidR="009B6562">
        <w:rPr>
          <w:bCs/>
          <w:szCs w:val="24"/>
          <w:lang w:eastAsia="en-US"/>
        </w:rPr>
        <w:fldChar w:fldCharType="end"/>
      </w:r>
      <w:bookmarkEnd w:id="141"/>
      <w:r w:rsidRPr="007A6F31">
        <w:rPr>
          <w:bCs/>
          <w:szCs w:val="24"/>
          <w:lang w:eastAsia="en-US"/>
        </w:rPr>
        <w:t>.</w:t>
      </w:r>
    </w:p>
    <w:p w:rsidR="007A6F31" w:rsidRPr="007A6F31" w:rsidRDefault="007A6F31" w:rsidP="007A6F31">
      <w:pPr>
        <w:rPr>
          <w:lang w:eastAsia="en-US"/>
        </w:rPr>
      </w:pPr>
      <w:r w:rsidRPr="007A6F31">
        <w:rPr>
          <w:lang w:eastAsia="en-US"/>
        </w:rPr>
        <w:br w:type="page"/>
      </w:r>
    </w:p>
    <w:p w:rsidR="007A6F31" w:rsidRPr="007A6F31" w:rsidRDefault="007A6F31" w:rsidP="007A6F31">
      <w:pPr>
        <w:keepNext/>
        <w:keepLines/>
        <w:spacing w:line="276" w:lineRule="auto"/>
        <w:outlineLvl w:val="1"/>
        <w:rPr>
          <w:b/>
          <w:bCs/>
          <w:szCs w:val="24"/>
          <w:lang w:eastAsia="en-US"/>
        </w:rPr>
      </w:pPr>
      <w:r w:rsidRPr="007B37D6">
        <w:rPr>
          <w:b/>
          <w:bCs/>
          <w:szCs w:val="24"/>
          <w:lang w:eastAsia="en-US"/>
        </w:rPr>
        <w:lastRenderedPageBreak/>
        <w:t>Оговорка</w:t>
      </w:r>
      <w:r w:rsidRPr="007A6F31">
        <w:rPr>
          <w:b/>
          <w:bCs/>
          <w:szCs w:val="24"/>
          <w:lang w:eastAsia="en-US"/>
        </w:rPr>
        <w:t xml:space="preserve"> №9</w:t>
      </w:r>
    </w:p>
    <w:p w:rsidR="007A6F31" w:rsidRPr="007A6F31" w:rsidRDefault="007A6F31" w:rsidP="007A6F31">
      <w:pPr>
        <w:keepNext/>
        <w:keepLines/>
        <w:spacing w:line="276" w:lineRule="auto"/>
        <w:jc w:val="center"/>
        <w:rPr>
          <w:b/>
          <w:bCs/>
          <w:szCs w:val="24"/>
          <w:lang w:eastAsia="en-US"/>
        </w:rPr>
      </w:pPr>
      <w:r w:rsidRPr="007A6F31">
        <w:rPr>
          <w:b/>
          <w:bCs/>
          <w:szCs w:val="24"/>
          <w:lang w:eastAsia="en-US"/>
        </w:rPr>
        <w:t>Оговорка о применении УПД</w:t>
      </w:r>
    </w:p>
    <w:p w:rsidR="007A6F31" w:rsidRPr="007A6F31" w:rsidRDefault="009B6562" w:rsidP="007A6F31">
      <w:pPr>
        <w:keepNext/>
        <w:keepLines/>
        <w:spacing w:line="276" w:lineRule="auto"/>
        <w:jc w:val="both"/>
        <w:rPr>
          <w:bCs/>
          <w:szCs w:val="24"/>
          <w:lang w:eastAsia="en-US"/>
        </w:rPr>
      </w:pPr>
      <w:r>
        <w:rPr>
          <w:bCs/>
          <w:szCs w:val="24"/>
          <w:lang w:eastAsia="en-US"/>
        </w:rPr>
        <w:fldChar w:fldCharType="begin">
          <w:ffData>
            <w:name w:val="ТекстовоеПоле150"/>
            <w:enabled/>
            <w:calcOnExit w:val="0"/>
            <w:textInput>
              <w:default w:val="_ "/>
            </w:textInput>
          </w:ffData>
        </w:fldChar>
      </w:r>
      <w:bookmarkStart w:id="142" w:name="ТекстовоеПоле150"/>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_ </w:t>
      </w:r>
      <w:r>
        <w:rPr>
          <w:bCs/>
          <w:szCs w:val="24"/>
          <w:lang w:eastAsia="en-US"/>
        </w:rPr>
        <w:fldChar w:fldCharType="end"/>
      </w:r>
      <w:bookmarkEnd w:id="142"/>
      <w:r w:rsidR="007A6F31" w:rsidRPr="007A6F31">
        <w:rPr>
          <w:bCs/>
          <w:szCs w:val="24"/>
          <w:lang w:eastAsia="en-US"/>
        </w:rPr>
        <w:t xml:space="preserve"> Оговорка применима (применимо, если отмечено крестом)  / </w:t>
      </w:r>
      <w:r>
        <w:rPr>
          <w:bCs/>
          <w:szCs w:val="24"/>
          <w:lang w:eastAsia="en-US"/>
        </w:rPr>
        <w:fldChar w:fldCharType="begin">
          <w:ffData>
            <w:name w:val="ТекстовоеПоле151"/>
            <w:enabled/>
            <w:calcOnExit w:val="0"/>
            <w:textInput>
              <w:default w:val="_ "/>
            </w:textInput>
          </w:ffData>
        </w:fldChar>
      </w:r>
      <w:bookmarkStart w:id="143" w:name="ТекстовоеПоле151"/>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_ </w:t>
      </w:r>
      <w:r>
        <w:rPr>
          <w:bCs/>
          <w:szCs w:val="24"/>
          <w:lang w:eastAsia="en-US"/>
        </w:rPr>
        <w:fldChar w:fldCharType="end"/>
      </w:r>
      <w:bookmarkEnd w:id="143"/>
      <w:r w:rsidR="007A6F31" w:rsidRPr="007A6F31">
        <w:rPr>
          <w:bCs/>
          <w:szCs w:val="24"/>
          <w:lang w:eastAsia="en-US"/>
        </w:rPr>
        <w:t xml:space="preserve"> Оговорка не применима  </w:t>
      </w:r>
    </w:p>
    <w:p w:rsidR="007A6F31" w:rsidRPr="007A6F31" w:rsidRDefault="007A6F31" w:rsidP="007A6F31">
      <w:pPr>
        <w:keepNext/>
        <w:keepLines/>
        <w:spacing w:line="276" w:lineRule="auto"/>
        <w:jc w:val="both"/>
        <w:rPr>
          <w:bCs/>
          <w:szCs w:val="24"/>
          <w:lang w:eastAsia="en-US"/>
        </w:rPr>
      </w:pP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1. Стороны применяют универсальный передаточный документ (УПД), подтверждающий </w:t>
      </w:r>
      <w:r w:rsidR="009B6562">
        <w:rPr>
          <w:bCs/>
          <w:szCs w:val="24"/>
          <w:lang w:eastAsia="en-US"/>
        </w:rPr>
        <w:fldChar w:fldCharType="begin">
          <w:ffData>
            <w:name w:val="ТекстовоеПоле152"/>
            <w:enabled/>
            <w:calcOnExit w:val="0"/>
            <w:textInput>
              <w:default w:val="факт поставки товара/выполнения работ/оказания услуг/иное (указать нужное) взамен счета-фактуры, акта, ТОРГ-12, иных документов (указать нужное)  "/>
            </w:textInput>
          </w:ffData>
        </w:fldChar>
      </w:r>
      <w:bookmarkStart w:id="144" w:name="ТекстовоеПоле152"/>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факт поставки товара/выполнения работ/оказания услуг/иное (указать нужное) взамен счета-фактуры, акта, ТОРГ-12, иных документов (указать нужное)  </w:t>
      </w:r>
      <w:r w:rsidR="009B6562">
        <w:rPr>
          <w:bCs/>
          <w:szCs w:val="24"/>
          <w:lang w:eastAsia="en-US"/>
        </w:rPr>
        <w:fldChar w:fldCharType="end"/>
      </w:r>
      <w:bookmarkEnd w:id="144"/>
      <w:r w:rsidRPr="007A6F31">
        <w:rPr>
          <w:bCs/>
          <w:szCs w:val="24"/>
          <w:lang w:eastAsia="en-US"/>
        </w:rPr>
        <w:t xml:space="preserve">  (Заменяемые документы).</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2. УПД составляется по форме, </w:t>
      </w:r>
      <w:r w:rsidR="009B6562">
        <w:rPr>
          <w:bCs/>
          <w:szCs w:val="24"/>
          <w:lang w:eastAsia="en-US"/>
        </w:rPr>
        <w:fldChar w:fldCharType="begin">
          <w:ffData>
            <w:name w:val="ТекстовоеПоле153"/>
            <w:enabled/>
            <w:calcOnExit w:val="0"/>
            <w:textInput>
              <w:default w:val="рекомендованной ФНС России на дату его составления  "/>
            </w:textInput>
          </w:ffData>
        </w:fldChar>
      </w:r>
      <w:bookmarkStart w:id="145" w:name="ТекстовоеПоле153"/>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рекомендованной ФНС России на дату его составления  </w:t>
      </w:r>
      <w:r w:rsidR="009B6562">
        <w:rPr>
          <w:bCs/>
          <w:szCs w:val="24"/>
          <w:lang w:eastAsia="en-US"/>
        </w:rPr>
        <w:fldChar w:fldCharType="end"/>
      </w:r>
      <w:bookmarkEnd w:id="145"/>
      <w:r w:rsidRPr="007A6F31">
        <w:rPr>
          <w:bCs/>
          <w:szCs w:val="24"/>
          <w:lang w:eastAsia="en-US"/>
        </w:rPr>
        <w:t xml:space="preserve">  </w:t>
      </w:r>
    </w:p>
    <w:p w:rsidR="007A6F31" w:rsidRPr="007A6F31" w:rsidRDefault="007A6F31" w:rsidP="007A6F31">
      <w:pPr>
        <w:keepNext/>
        <w:keepLines/>
        <w:spacing w:line="276" w:lineRule="auto"/>
        <w:jc w:val="both"/>
        <w:rPr>
          <w:bCs/>
          <w:szCs w:val="24"/>
          <w:lang w:eastAsia="en-US"/>
        </w:rPr>
      </w:pPr>
      <w:r w:rsidRPr="007A6F31">
        <w:rPr>
          <w:bCs/>
          <w:szCs w:val="24"/>
          <w:lang w:eastAsia="en-US"/>
        </w:rPr>
        <w:t>3. Передача и подписание УПД осуществляется с использованием электронного документооборота (ЭДО) на основании соответствующего соглашения, а при его отсутствии или невозможности применения ЭДО одной из сторон по техническим причинам – на бумажных носителях.</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4. Сторона 1 передает оригиналы УПД в порядке и сроки передачи Заменяемых документов, установленные Договором. </w:t>
      </w:r>
    </w:p>
    <w:p w:rsidR="007A6F31" w:rsidRPr="007A6F31" w:rsidRDefault="009B6562" w:rsidP="007A6F31">
      <w:pPr>
        <w:keepNext/>
        <w:keepLines/>
        <w:spacing w:line="276" w:lineRule="auto"/>
        <w:jc w:val="both"/>
        <w:rPr>
          <w:bCs/>
          <w:szCs w:val="24"/>
          <w:lang w:eastAsia="en-US"/>
        </w:rPr>
      </w:pPr>
      <w:r>
        <w:rPr>
          <w:bCs/>
          <w:szCs w:val="24"/>
          <w:lang w:eastAsia="en-US"/>
        </w:rPr>
        <w:fldChar w:fldCharType="begin">
          <w:ffData>
            <w:name w:val="ТекстовоеПоле155"/>
            <w:enabled/>
            <w:calcOnExit w:val="0"/>
            <w:textInput>
              <w:default w:val="4.1. При территориальной удаленности Сторона 1 направляет Стороне 2 УПД в форме скан-копии по адресу электронной почты: ______ с последующим в течение ____ дней (указать нужное) направлением Стороне 2 оригиналов УПД в порядке и сроки передачи Заменяемых "/>
            </w:textInput>
          </w:ffData>
        </w:fldChar>
      </w:r>
      <w:bookmarkStart w:id="146" w:name="ТекстовоеПоле155"/>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4.1. При территориальной удаленности Сторона 1 направляет Стороне 2 УПД в форме скан-копии по адресу электронной почты: ______ с последующим в течение ____ дней (указать нужное) направлением Стороне 2 оригиналов УПД в порядке и сроки передачи Заменяемых </w:t>
      </w:r>
      <w:r>
        <w:rPr>
          <w:bCs/>
          <w:szCs w:val="24"/>
          <w:lang w:eastAsia="en-US"/>
        </w:rPr>
        <w:fldChar w:fldCharType="end"/>
      </w:r>
      <w:bookmarkEnd w:id="146"/>
      <w:r>
        <w:rPr>
          <w:bCs/>
          <w:szCs w:val="24"/>
          <w:lang w:eastAsia="en-US"/>
        </w:rPr>
        <w:fldChar w:fldCharType="begin">
          <w:ffData>
            <w:name w:val="ТекстовоеПоле154"/>
            <w:enabled/>
            <w:calcOnExit w:val="0"/>
            <w:textInput>
              <w:default w:val="документов, установленные Договором "/>
            </w:textInput>
          </w:ffData>
        </w:fldChar>
      </w:r>
      <w:bookmarkStart w:id="147" w:name="ТекстовоеПоле154"/>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документов, установленные Договором </w:t>
      </w:r>
      <w:r>
        <w:rPr>
          <w:bCs/>
          <w:szCs w:val="24"/>
          <w:lang w:eastAsia="en-US"/>
        </w:rPr>
        <w:fldChar w:fldCharType="end"/>
      </w:r>
      <w:bookmarkEnd w:id="147"/>
      <w:r w:rsidR="007A6F31" w:rsidRPr="007A6F31">
        <w:rPr>
          <w:bCs/>
          <w:szCs w:val="24"/>
          <w:lang w:eastAsia="en-US"/>
        </w:rPr>
        <w:t xml:space="preserve">. </w:t>
      </w:r>
    </w:p>
    <w:p w:rsidR="007A6F31" w:rsidRPr="007A6F31" w:rsidRDefault="007A6F31" w:rsidP="007A6F31">
      <w:pPr>
        <w:keepNext/>
        <w:keepLines/>
        <w:spacing w:line="276" w:lineRule="auto"/>
        <w:jc w:val="both"/>
        <w:rPr>
          <w:bCs/>
          <w:szCs w:val="24"/>
          <w:lang w:eastAsia="en-US"/>
        </w:rPr>
      </w:pPr>
      <w:r w:rsidRPr="007A6F31">
        <w:rPr>
          <w:bCs/>
          <w:szCs w:val="24"/>
          <w:lang w:eastAsia="en-US"/>
        </w:rPr>
        <w:t>5. Нарушение порядка оформления и передачи УПД влечет последствия, установленные Договором для случаев нарушения порядка оформления и передачи Заменяемых документов.</w:t>
      </w:r>
    </w:p>
    <w:p w:rsidR="007A6F31" w:rsidRPr="007A6F31" w:rsidRDefault="007A6F31" w:rsidP="007A6F31">
      <w:pPr>
        <w:keepNext/>
        <w:keepLines/>
        <w:spacing w:line="276" w:lineRule="auto"/>
        <w:jc w:val="both"/>
        <w:rPr>
          <w:bCs/>
          <w:szCs w:val="24"/>
          <w:lang w:eastAsia="en-US"/>
        </w:rPr>
      </w:pPr>
    </w:p>
    <w:p w:rsidR="007A6F31" w:rsidRPr="007A6F31" w:rsidRDefault="007A6F31" w:rsidP="007A6F31">
      <w:pPr>
        <w:keepNext/>
        <w:keepLines/>
        <w:spacing w:line="276" w:lineRule="auto"/>
        <w:jc w:val="both"/>
        <w:rPr>
          <w:bCs/>
          <w:szCs w:val="24"/>
          <w:lang w:eastAsia="en-US"/>
        </w:rPr>
      </w:pPr>
    </w:p>
    <w:p w:rsidR="007A6F31" w:rsidRPr="007A6F31" w:rsidRDefault="007A6F31" w:rsidP="007A6F31">
      <w:pPr>
        <w:keepNext/>
        <w:keepLines/>
        <w:spacing w:line="276" w:lineRule="auto"/>
        <w:jc w:val="both"/>
        <w:rPr>
          <w:bCs/>
          <w:szCs w:val="24"/>
          <w:lang w:eastAsia="en-US"/>
        </w:rPr>
      </w:pPr>
      <w:r w:rsidRPr="007A6F31">
        <w:rPr>
          <w:bCs/>
          <w:szCs w:val="24"/>
          <w:lang w:eastAsia="en-US"/>
        </w:rPr>
        <w:br w:type="page"/>
      </w:r>
    </w:p>
    <w:p w:rsidR="007A6F31" w:rsidRPr="007A6F31" w:rsidRDefault="007A6F31" w:rsidP="007A6F31">
      <w:pPr>
        <w:keepNext/>
        <w:keepLines/>
        <w:spacing w:line="276" w:lineRule="auto"/>
        <w:outlineLvl w:val="1"/>
        <w:rPr>
          <w:b/>
          <w:bCs/>
          <w:szCs w:val="24"/>
          <w:lang w:eastAsia="en-US"/>
        </w:rPr>
      </w:pPr>
      <w:r w:rsidRPr="007B37D6">
        <w:rPr>
          <w:b/>
          <w:bCs/>
          <w:szCs w:val="24"/>
          <w:lang w:eastAsia="en-US"/>
        </w:rPr>
        <w:lastRenderedPageBreak/>
        <w:t>Оговорка</w:t>
      </w:r>
      <w:r w:rsidRPr="007A6F31">
        <w:rPr>
          <w:b/>
          <w:bCs/>
          <w:szCs w:val="24"/>
          <w:lang w:eastAsia="en-US"/>
        </w:rPr>
        <w:t xml:space="preserve"> №10</w:t>
      </w:r>
    </w:p>
    <w:p w:rsidR="007A6F31" w:rsidRPr="007A6F31" w:rsidRDefault="007A6F31" w:rsidP="007A6F31">
      <w:pPr>
        <w:keepNext/>
        <w:keepLines/>
        <w:spacing w:line="276" w:lineRule="auto"/>
        <w:jc w:val="center"/>
        <w:rPr>
          <w:b/>
          <w:bCs/>
          <w:szCs w:val="24"/>
          <w:lang w:eastAsia="en-US"/>
        </w:rPr>
      </w:pPr>
      <w:r w:rsidRPr="007A6F31">
        <w:rPr>
          <w:b/>
          <w:bCs/>
          <w:szCs w:val="24"/>
          <w:lang w:eastAsia="en-US"/>
        </w:rPr>
        <w:t>Оговорка по углеродному менеджменту</w:t>
      </w:r>
    </w:p>
    <w:p w:rsidR="007A6F31" w:rsidRPr="007A6F31" w:rsidRDefault="007A6F31" w:rsidP="007A6F31">
      <w:pPr>
        <w:keepNext/>
        <w:keepLines/>
        <w:spacing w:line="276" w:lineRule="auto"/>
        <w:jc w:val="both"/>
        <w:rPr>
          <w:bCs/>
          <w:szCs w:val="24"/>
          <w:lang w:eastAsia="en-US"/>
        </w:rPr>
      </w:pPr>
      <w:r w:rsidRPr="007A6F31">
        <w:rPr>
          <w:bCs/>
          <w:szCs w:val="24"/>
          <w:lang w:eastAsia="en-US"/>
        </w:rPr>
        <w:t>1. Стороны осознают важность предотвращения антропогенного изменения климата с учетом требований применимого законодательства, стратегических целей и имеющихся возможностей для достижения этих целей.</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2. Стороны поддерживают и намерены руководствоваться в ходе исполнения настоящего </w:t>
      </w:r>
      <w:r w:rsidR="009B6562">
        <w:rPr>
          <w:bCs/>
          <w:szCs w:val="24"/>
          <w:lang w:eastAsia="en-US"/>
        </w:rPr>
        <w:fldChar w:fldCharType="begin">
          <w:ffData>
            <w:name w:val="ТекстовоеПоле156"/>
            <w:enabled/>
            <w:calcOnExit w:val="0"/>
            <w:textInput>
              <w:default w:val="Договора "/>
            </w:textInput>
          </w:ffData>
        </w:fldChar>
      </w:r>
      <w:bookmarkStart w:id="148" w:name="ТекстовоеПоле156"/>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Договора </w:t>
      </w:r>
      <w:r w:rsidR="009B6562">
        <w:rPr>
          <w:bCs/>
          <w:szCs w:val="24"/>
          <w:lang w:eastAsia="en-US"/>
        </w:rPr>
        <w:fldChar w:fldCharType="end"/>
      </w:r>
      <w:bookmarkEnd w:id="148"/>
      <w:r w:rsidRPr="007A6F31">
        <w:rPr>
          <w:bCs/>
          <w:szCs w:val="24"/>
          <w:lang w:eastAsia="en-US"/>
        </w:rPr>
        <w:t xml:space="preserve"> общепринятыми инициативами и руководящими принципами в области снижения выбросов парниковых газов.</w:t>
      </w:r>
    </w:p>
    <w:p w:rsidR="007A6F31" w:rsidRPr="007A6F31" w:rsidRDefault="007A6F31" w:rsidP="007A6F31">
      <w:pPr>
        <w:rPr>
          <w:lang w:eastAsia="en-US"/>
        </w:rPr>
      </w:pPr>
      <w:r w:rsidRPr="007A6F31">
        <w:rPr>
          <w:lang w:eastAsia="en-US"/>
        </w:rPr>
        <w:br w:type="page"/>
      </w:r>
    </w:p>
    <w:p w:rsidR="007A6F31" w:rsidRPr="007A6F31" w:rsidRDefault="007A6F31" w:rsidP="007A6F31">
      <w:pPr>
        <w:keepNext/>
        <w:keepLines/>
        <w:spacing w:line="276" w:lineRule="auto"/>
        <w:outlineLvl w:val="1"/>
        <w:rPr>
          <w:b/>
          <w:bCs/>
          <w:szCs w:val="24"/>
          <w:lang w:eastAsia="en-US"/>
        </w:rPr>
      </w:pPr>
      <w:r w:rsidRPr="007B37D6">
        <w:rPr>
          <w:b/>
          <w:bCs/>
          <w:szCs w:val="24"/>
          <w:lang w:eastAsia="en-US"/>
        </w:rPr>
        <w:lastRenderedPageBreak/>
        <w:t>Оговорка</w:t>
      </w:r>
      <w:r w:rsidRPr="007A6F31">
        <w:rPr>
          <w:b/>
          <w:bCs/>
          <w:szCs w:val="24"/>
          <w:lang w:eastAsia="en-US"/>
        </w:rPr>
        <w:t xml:space="preserve"> №11</w:t>
      </w:r>
    </w:p>
    <w:p w:rsidR="007A6F31" w:rsidRPr="007A6F31" w:rsidRDefault="007A6F31" w:rsidP="007A6F31">
      <w:pPr>
        <w:keepNext/>
        <w:keepLines/>
        <w:spacing w:line="276" w:lineRule="auto"/>
        <w:jc w:val="center"/>
        <w:rPr>
          <w:b/>
          <w:bCs/>
          <w:szCs w:val="24"/>
          <w:lang w:eastAsia="en-US"/>
        </w:rPr>
      </w:pPr>
      <w:r w:rsidRPr="007A6F31">
        <w:rPr>
          <w:b/>
          <w:bCs/>
          <w:szCs w:val="24"/>
          <w:lang w:eastAsia="en-US"/>
        </w:rPr>
        <w:t>Оговорка о требованиях к иностранным гражданам</w:t>
      </w:r>
    </w:p>
    <w:p w:rsidR="007A6F31" w:rsidRPr="007A6F31" w:rsidRDefault="009B6562" w:rsidP="007A6F31">
      <w:pPr>
        <w:keepNext/>
        <w:keepLines/>
        <w:spacing w:line="276" w:lineRule="auto"/>
        <w:jc w:val="both"/>
        <w:rPr>
          <w:bCs/>
          <w:szCs w:val="24"/>
          <w:lang w:eastAsia="en-US"/>
        </w:rPr>
      </w:pPr>
      <w:r>
        <w:rPr>
          <w:bCs/>
          <w:szCs w:val="24"/>
          <w:lang w:eastAsia="en-US"/>
        </w:rPr>
        <w:fldChar w:fldCharType="begin">
          <w:ffData>
            <w:name w:val="ТекстовоеПоле157"/>
            <w:enabled/>
            <w:calcOnExit w:val="0"/>
            <w:textInput>
              <w:default w:val="_ "/>
            </w:textInput>
          </w:ffData>
        </w:fldChar>
      </w:r>
      <w:bookmarkStart w:id="149" w:name="ТекстовоеПоле157"/>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_ </w:t>
      </w:r>
      <w:r>
        <w:rPr>
          <w:bCs/>
          <w:szCs w:val="24"/>
          <w:lang w:eastAsia="en-US"/>
        </w:rPr>
        <w:fldChar w:fldCharType="end"/>
      </w:r>
      <w:bookmarkEnd w:id="149"/>
      <w:r w:rsidR="007A6F31" w:rsidRPr="007A6F31">
        <w:rPr>
          <w:bCs/>
          <w:szCs w:val="24"/>
          <w:lang w:eastAsia="en-US"/>
        </w:rPr>
        <w:t xml:space="preserve"> Оговорка применяется (применимо, если отмечено крестом) / </w:t>
      </w:r>
      <w:r>
        <w:rPr>
          <w:bCs/>
          <w:szCs w:val="24"/>
          <w:lang w:eastAsia="en-US"/>
        </w:rPr>
        <w:fldChar w:fldCharType="begin">
          <w:ffData>
            <w:name w:val="ТекстовоеПоле158"/>
            <w:enabled/>
            <w:calcOnExit w:val="0"/>
            <w:textInput>
              <w:default w:val="_ "/>
            </w:textInput>
          </w:ffData>
        </w:fldChar>
      </w:r>
      <w:bookmarkStart w:id="150" w:name="ТекстовоеПоле158"/>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_ </w:t>
      </w:r>
      <w:r>
        <w:rPr>
          <w:bCs/>
          <w:szCs w:val="24"/>
          <w:lang w:eastAsia="en-US"/>
        </w:rPr>
        <w:fldChar w:fldCharType="end"/>
      </w:r>
      <w:bookmarkEnd w:id="150"/>
      <w:r w:rsidR="007A6F31" w:rsidRPr="007A6F31">
        <w:rPr>
          <w:bCs/>
          <w:szCs w:val="24"/>
          <w:lang w:eastAsia="en-US"/>
        </w:rPr>
        <w:t xml:space="preserve"> Оговорка не применяется</w:t>
      </w:r>
    </w:p>
    <w:p w:rsidR="007A6F31" w:rsidRPr="007A6F31" w:rsidRDefault="007A6F31" w:rsidP="007A6F31">
      <w:pPr>
        <w:keepNext/>
        <w:keepLines/>
        <w:spacing w:line="276" w:lineRule="auto"/>
        <w:jc w:val="both"/>
        <w:rPr>
          <w:bCs/>
          <w:szCs w:val="24"/>
          <w:lang w:eastAsia="en-US"/>
        </w:rPr>
      </w:pPr>
      <w:r w:rsidRPr="007A6F31">
        <w:rPr>
          <w:bCs/>
          <w:szCs w:val="24"/>
          <w:lang w:eastAsia="en-US"/>
        </w:rPr>
        <w:t>СТОРОНА1, привлекающая для выполнения работ / оказания услуг на территорию производственной деятельности СТОРОНЫ2 иностранных граждан и лиц без гражданства, направляет в адрес СТОРОНЫ2 письмо, в котором указывает:</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 наличие разрешения (квот) выданного Межведомственной комиссией по регулированию миграционных процессов в </w:t>
      </w:r>
      <w:r w:rsidR="009B6562">
        <w:rPr>
          <w:bCs/>
          <w:szCs w:val="24"/>
          <w:lang w:eastAsia="en-US"/>
        </w:rPr>
        <w:fldChar w:fldCharType="begin">
          <w:ffData>
            <w:name w:val="ТекстовоеПоле159"/>
            <w:enabled/>
            <w:calcOnExit w:val="0"/>
            <w:textInput>
              <w:default w:val="указать субъект(ы) РФ "/>
            </w:textInput>
          </w:ffData>
        </w:fldChar>
      </w:r>
      <w:bookmarkStart w:id="151" w:name="ТекстовоеПоле159"/>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указать субъект(ы) РФ </w:t>
      </w:r>
      <w:r w:rsidR="009B6562">
        <w:rPr>
          <w:bCs/>
          <w:szCs w:val="24"/>
          <w:lang w:eastAsia="en-US"/>
        </w:rPr>
        <w:fldChar w:fldCharType="end"/>
      </w:r>
      <w:bookmarkEnd w:id="151"/>
      <w:r w:rsidRPr="007A6F31">
        <w:rPr>
          <w:bCs/>
          <w:szCs w:val="24"/>
          <w:lang w:eastAsia="en-US"/>
        </w:rPr>
        <w:t xml:space="preserve"> на привлечение определенного количества иностранных граждан;</w:t>
      </w:r>
    </w:p>
    <w:p w:rsidR="007A6F31" w:rsidRPr="007A6F31" w:rsidRDefault="007A6F31" w:rsidP="007A6F31">
      <w:pPr>
        <w:keepNext/>
        <w:keepLines/>
        <w:spacing w:line="276" w:lineRule="auto"/>
        <w:jc w:val="both"/>
        <w:rPr>
          <w:bCs/>
          <w:szCs w:val="24"/>
          <w:lang w:eastAsia="en-US"/>
        </w:rPr>
      </w:pPr>
      <w:r w:rsidRPr="007A6F31">
        <w:rPr>
          <w:bCs/>
          <w:szCs w:val="24"/>
          <w:lang w:eastAsia="en-US"/>
        </w:rPr>
        <w:t>- иностранных граждан, их паспортные данные, постоянное место прописки, вид на жительство, адрес временной регистрации, наличие разрешения на работу иностранного гражданина и сроки его действия (предоставляются заверенные копии документов кадровым аппаратом предприятия).</w:t>
      </w:r>
    </w:p>
    <w:p w:rsidR="007A6F31" w:rsidRPr="007A6F31" w:rsidRDefault="007A6F31" w:rsidP="007A6F31">
      <w:pPr>
        <w:keepNext/>
        <w:keepLines/>
        <w:spacing w:line="276" w:lineRule="auto"/>
        <w:jc w:val="both"/>
        <w:rPr>
          <w:bCs/>
          <w:szCs w:val="24"/>
          <w:lang w:eastAsia="en-US"/>
        </w:rPr>
      </w:pPr>
      <w:r w:rsidRPr="007A6F31">
        <w:rPr>
          <w:bCs/>
          <w:szCs w:val="24"/>
          <w:lang w:eastAsia="en-US"/>
        </w:rPr>
        <w:t>Допуск для выполнения работ / оказания услуг на территории производственной деятельности Заказчика иностранных граждан и лиц без гражданства осуществляется по предъявляемых в добровольном порядке паспортам (вид на жительство), а также наличие действующего разрешения на работу.</w:t>
      </w:r>
    </w:p>
    <w:p w:rsidR="007A6F31" w:rsidRPr="007A6F31" w:rsidRDefault="007A6F31" w:rsidP="007A6F31">
      <w:pPr>
        <w:keepNext/>
        <w:keepLines/>
        <w:spacing w:line="276" w:lineRule="auto"/>
        <w:jc w:val="both"/>
        <w:rPr>
          <w:bCs/>
          <w:szCs w:val="24"/>
          <w:lang w:eastAsia="en-US"/>
        </w:rPr>
      </w:pPr>
      <w:r w:rsidRPr="007A6F31">
        <w:rPr>
          <w:bCs/>
          <w:szCs w:val="24"/>
          <w:lang w:eastAsia="en-US"/>
        </w:rPr>
        <w:t>В случае отсутствия вышеуказанных документов иностранные граждане на территорию производственной деятельности СТОРОНЫ2 допущены не будут.</w:t>
      </w:r>
    </w:p>
    <w:p w:rsidR="007A6F31" w:rsidRPr="007A6F31" w:rsidRDefault="007A6F31" w:rsidP="007A6F31">
      <w:pPr>
        <w:rPr>
          <w:lang w:eastAsia="en-US"/>
        </w:rPr>
      </w:pPr>
      <w:r w:rsidRPr="007A6F31">
        <w:rPr>
          <w:lang w:eastAsia="en-US"/>
        </w:rPr>
        <w:br w:type="page"/>
      </w:r>
    </w:p>
    <w:p w:rsidR="007A6F31" w:rsidRPr="007A6F31" w:rsidRDefault="007A6F31" w:rsidP="007A6F31">
      <w:pPr>
        <w:keepNext/>
        <w:keepLines/>
        <w:spacing w:line="276" w:lineRule="auto"/>
        <w:outlineLvl w:val="1"/>
        <w:rPr>
          <w:b/>
          <w:bCs/>
          <w:szCs w:val="24"/>
          <w:lang w:eastAsia="en-US"/>
        </w:rPr>
      </w:pPr>
      <w:r w:rsidRPr="007B37D6">
        <w:rPr>
          <w:b/>
          <w:bCs/>
          <w:szCs w:val="24"/>
          <w:lang w:eastAsia="en-US"/>
        </w:rPr>
        <w:lastRenderedPageBreak/>
        <w:t>Оговорка</w:t>
      </w:r>
      <w:r w:rsidRPr="007A6F31">
        <w:rPr>
          <w:b/>
          <w:bCs/>
          <w:szCs w:val="24"/>
          <w:lang w:eastAsia="en-US"/>
        </w:rPr>
        <w:t xml:space="preserve"> №12</w:t>
      </w:r>
    </w:p>
    <w:p w:rsidR="007A6F31" w:rsidRPr="007A6F31" w:rsidRDefault="007A6F31" w:rsidP="007A6F31">
      <w:pPr>
        <w:keepNext/>
        <w:keepLines/>
        <w:spacing w:line="276" w:lineRule="auto"/>
        <w:jc w:val="center"/>
        <w:rPr>
          <w:b/>
          <w:bCs/>
          <w:szCs w:val="24"/>
          <w:lang w:eastAsia="en-US"/>
        </w:rPr>
      </w:pPr>
      <w:r w:rsidRPr="007A6F31">
        <w:rPr>
          <w:b/>
          <w:bCs/>
          <w:szCs w:val="24"/>
          <w:lang w:eastAsia="en-US"/>
        </w:rPr>
        <w:t>Оговорка о соблюдении требований ПБОТОС для работ/услуг 2 категории</w:t>
      </w:r>
    </w:p>
    <w:p w:rsidR="007A6F31" w:rsidRPr="007A6F31" w:rsidRDefault="009B6562" w:rsidP="007A6F31">
      <w:pPr>
        <w:keepNext/>
        <w:keepLines/>
        <w:spacing w:line="276" w:lineRule="auto"/>
        <w:jc w:val="both"/>
        <w:rPr>
          <w:bCs/>
          <w:szCs w:val="24"/>
          <w:lang w:eastAsia="en-US"/>
        </w:rPr>
      </w:pPr>
      <w:r>
        <w:rPr>
          <w:bCs/>
          <w:szCs w:val="24"/>
          <w:lang w:eastAsia="en-US"/>
        </w:rPr>
        <w:fldChar w:fldCharType="begin">
          <w:ffData>
            <w:name w:val="ТекстовоеПоле160"/>
            <w:enabled/>
            <w:calcOnExit w:val="0"/>
            <w:textInput>
              <w:default w:val="   "/>
            </w:textInput>
          </w:ffData>
        </w:fldChar>
      </w:r>
      <w:bookmarkStart w:id="152" w:name="ТекстовоеПоле160"/>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52"/>
      <w:r w:rsidR="007A6F31" w:rsidRPr="007A6F31">
        <w:rPr>
          <w:bCs/>
          <w:szCs w:val="24"/>
          <w:lang w:eastAsia="en-US"/>
        </w:rPr>
        <w:t xml:space="preserve"> Оговорка применяется  </w:t>
      </w:r>
      <w:r>
        <w:rPr>
          <w:bCs/>
          <w:szCs w:val="24"/>
          <w:lang w:eastAsia="en-US"/>
        </w:rPr>
        <w:fldChar w:fldCharType="begin">
          <w:ffData>
            <w:name w:val="ТекстовоеПоле161"/>
            <w:enabled/>
            <w:calcOnExit w:val="0"/>
            <w:textInput>
              <w:default w:val="   "/>
            </w:textInput>
          </w:ffData>
        </w:fldChar>
      </w:r>
      <w:bookmarkStart w:id="153" w:name="ТекстовоеПоле161"/>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53"/>
      <w:r w:rsidR="007A6F31" w:rsidRPr="007A6F31">
        <w:rPr>
          <w:bCs/>
          <w:szCs w:val="24"/>
          <w:lang w:eastAsia="en-US"/>
        </w:rPr>
        <w:t xml:space="preserve"> Оговорка не применяется</w:t>
      </w:r>
    </w:p>
    <w:p w:rsidR="007A6F31" w:rsidRPr="007A6F31" w:rsidRDefault="007A6F31" w:rsidP="007A6F31">
      <w:pPr>
        <w:keepNext/>
        <w:keepLines/>
        <w:spacing w:line="276" w:lineRule="auto"/>
        <w:jc w:val="both"/>
        <w:rPr>
          <w:bCs/>
          <w:szCs w:val="24"/>
          <w:lang w:eastAsia="en-US"/>
        </w:rPr>
      </w:pPr>
      <w:r w:rsidRPr="007A6F31">
        <w:rPr>
          <w:bCs/>
          <w:szCs w:val="24"/>
          <w:lang w:eastAsia="en-US"/>
        </w:rPr>
        <w:t>Приведена в приложении.</w:t>
      </w:r>
    </w:p>
    <w:p w:rsidR="007A6F31" w:rsidRPr="007A6F31" w:rsidRDefault="007A6F31" w:rsidP="007A6F31">
      <w:pPr>
        <w:rPr>
          <w:lang w:eastAsia="en-US"/>
        </w:rPr>
      </w:pPr>
      <w:r w:rsidRPr="007A6F31">
        <w:rPr>
          <w:lang w:eastAsia="en-US"/>
        </w:rPr>
        <w:br w:type="page"/>
      </w:r>
    </w:p>
    <w:p w:rsidR="00B50A12" w:rsidRPr="007A6F31" w:rsidRDefault="00B50A12" w:rsidP="004353A2">
      <w:pPr>
        <w:keepNext/>
        <w:keepLines/>
        <w:spacing w:line="276" w:lineRule="auto"/>
        <w:rPr>
          <w:b/>
          <w:bCs/>
          <w:szCs w:val="24"/>
          <w:lang w:eastAsia="en-US"/>
        </w:rPr>
      </w:pPr>
    </w:p>
    <w:p w:rsidR="00ED79BD" w:rsidRPr="007A6F31" w:rsidRDefault="0042572A" w:rsidP="0042572A">
      <w:pPr>
        <w:keepNext/>
        <w:keepLines/>
        <w:spacing w:line="276" w:lineRule="auto"/>
        <w:outlineLvl w:val="1"/>
        <w:rPr>
          <w:b/>
          <w:bCs/>
          <w:szCs w:val="24"/>
          <w:lang w:eastAsia="en-US"/>
        </w:rPr>
      </w:pPr>
      <w:bookmarkStart w:id="154" w:name="CLAUSE"/>
      <w:r w:rsidRPr="007B37D6">
        <w:rPr>
          <w:b/>
          <w:bCs/>
          <w:szCs w:val="24"/>
          <w:lang w:eastAsia="en-US"/>
        </w:rPr>
        <w:t>Оговорка</w:t>
      </w:r>
      <w:r w:rsidRPr="007A6F31">
        <w:rPr>
          <w:b/>
          <w:bCs/>
          <w:szCs w:val="24"/>
          <w:lang w:eastAsia="en-US"/>
        </w:rPr>
        <w:t xml:space="preserve"> №</w:t>
      </w:r>
      <w:r w:rsidR="007A6F31" w:rsidRPr="007A6F31">
        <w:rPr>
          <w:b/>
          <w:bCs/>
          <w:szCs w:val="24"/>
          <w:lang w:eastAsia="en-US"/>
        </w:rPr>
        <w:t>13</w:t>
      </w:r>
    </w:p>
    <w:p w:rsidR="003A0F03" w:rsidRPr="007A6F31" w:rsidRDefault="007A6F31" w:rsidP="004353A2">
      <w:pPr>
        <w:keepNext/>
        <w:keepLines/>
        <w:spacing w:line="276" w:lineRule="auto"/>
        <w:jc w:val="center"/>
        <w:rPr>
          <w:b/>
          <w:bCs/>
          <w:szCs w:val="24"/>
          <w:lang w:eastAsia="en-US"/>
        </w:rPr>
      </w:pPr>
      <w:r w:rsidRPr="007A6F31">
        <w:rPr>
          <w:b/>
          <w:bCs/>
          <w:szCs w:val="24"/>
          <w:lang w:eastAsia="en-US"/>
        </w:rPr>
        <w:t>Оговорка о соблюдении требований ПБОТОС и ПЛЧС (</w:t>
      </w:r>
      <w:proofErr w:type="spellStart"/>
      <w:r w:rsidRPr="007A6F31">
        <w:rPr>
          <w:b/>
          <w:bCs/>
          <w:szCs w:val="24"/>
          <w:lang w:eastAsia="en-US"/>
        </w:rPr>
        <w:t>высокорисковые</w:t>
      </w:r>
      <w:proofErr w:type="spellEnd"/>
      <w:r w:rsidRPr="007A6F31">
        <w:rPr>
          <w:b/>
          <w:bCs/>
          <w:szCs w:val="24"/>
          <w:lang w:eastAsia="en-US"/>
        </w:rPr>
        <w:t>)</w:t>
      </w:r>
    </w:p>
    <w:p w:rsidR="0002707E" w:rsidRPr="007B37D6" w:rsidRDefault="007A6F31" w:rsidP="004353A2">
      <w:pPr>
        <w:keepNext/>
        <w:keepLines/>
        <w:spacing w:line="276" w:lineRule="auto"/>
        <w:jc w:val="both"/>
        <w:rPr>
          <w:bCs/>
          <w:szCs w:val="24"/>
          <w:lang w:val="en-US" w:eastAsia="en-US"/>
        </w:rPr>
      </w:pPr>
      <w:proofErr w:type="spellStart"/>
      <w:r>
        <w:rPr>
          <w:bCs/>
          <w:szCs w:val="24"/>
          <w:lang w:val="en-US" w:eastAsia="en-US"/>
        </w:rPr>
        <w:t>Приведена</w:t>
      </w:r>
      <w:proofErr w:type="spellEnd"/>
      <w:r>
        <w:rPr>
          <w:bCs/>
          <w:szCs w:val="24"/>
          <w:lang w:val="en-US" w:eastAsia="en-US"/>
        </w:rPr>
        <w:t xml:space="preserve"> в </w:t>
      </w:r>
      <w:proofErr w:type="spellStart"/>
      <w:r>
        <w:rPr>
          <w:bCs/>
          <w:szCs w:val="24"/>
          <w:lang w:val="en-US" w:eastAsia="en-US"/>
        </w:rPr>
        <w:t>приложении</w:t>
      </w:r>
      <w:proofErr w:type="spellEnd"/>
      <w:r>
        <w:rPr>
          <w:bCs/>
          <w:szCs w:val="24"/>
          <w:lang w:val="en-US" w:eastAsia="en-US"/>
        </w:rPr>
        <w:t>.</w:t>
      </w:r>
    </w:p>
    <w:bookmarkEnd w:id="154"/>
    <w:p w:rsidR="00503281" w:rsidRPr="007B37D6" w:rsidRDefault="00503281" w:rsidP="00AE0D9D">
      <w:pPr>
        <w:keepNext/>
        <w:keepLines/>
        <w:spacing w:line="276" w:lineRule="auto"/>
        <w:outlineLvl w:val="1"/>
        <w:rPr>
          <w:b/>
          <w:bCs/>
          <w:szCs w:val="24"/>
          <w:lang w:val="en-US" w:eastAsia="en-US"/>
        </w:rPr>
      </w:pPr>
    </w:p>
    <w:p w:rsidR="007A6F31" w:rsidRDefault="007A6F31" w:rsidP="00AE0D9D">
      <w:pPr>
        <w:keepNext/>
        <w:keepLines/>
        <w:spacing w:line="276" w:lineRule="auto"/>
        <w:outlineLvl w:val="1"/>
        <w:rPr>
          <w:b/>
          <w:bCs/>
          <w:szCs w:val="24"/>
          <w:lang w:val="en-US" w:eastAsia="en-US"/>
        </w:rPr>
        <w:sectPr w:rsidR="007A6F31">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pPr>
      <w:bookmarkStart w:id="155" w:name="FILES"/>
      <w:bookmarkEnd w:id="155"/>
    </w:p>
    <w:p w:rsidR="00503281" w:rsidRPr="009B6562" w:rsidRDefault="007A6F31" w:rsidP="00AE0D9D">
      <w:pPr>
        <w:keepNext/>
        <w:keepLines/>
        <w:spacing w:line="276" w:lineRule="auto"/>
        <w:outlineLvl w:val="1"/>
        <w:rPr>
          <w:b/>
          <w:bCs/>
          <w:szCs w:val="24"/>
          <w:lang w:eastAsia="en-US"/>
        </w:rPr>
      </w:pPr>
      <w:r w:rsidRPr="009B6562">
        <w:rPr>
          <w:b/>
          <w:bCs/>
          <w:szCs w:val="24"/>
          <w:lang w:eastAsia="en-US"/>
        </w:rPr>
        <w:lastRenderedPageBreak/>
        <w:t>Приложение №  1</w:t>
      </w:r>
    </w:p>
    <w:p w:rsidR="00AB27EA" w:rsidRDefault="00AB27EA" w:rsidP="00AB27EA">
      <w:pPr>
        <w:keepNext/>
        <w:jc w:val="right"/>
        <w:outlineLvl w:val="1"/>
      </w:pPr>
      <w:bookmarkStart w:id="156" w:name="_Toc160532140"/>
      <w:r>
        <w:t>Приложение №1</w:t>
      </w:r>
    </w:p>
    <w:p w:rsidR="00AB27EA" w:rsidRDefault="00AB27EA" w:rsidP="00AB27EA">
      <w:pPr>
        <w:keepNext/>
        <w:jc w:val="right"/>
        <w:outlineLvl w:val="1"/>
      </w:pPr>
      <w:r>
        <w:t>к Антикоррупционной оговорке</w:t>
      </w:r>
    </w:p>
    <w:p w:rsidR="00AB27EA" w:rsidRDefault="00AB27EA" w:rsidP="00AB27EA">
      <w:pPr>
        <w:keepNext/>
        <w:jc w:val="center"/>
        <w:outlineLvl w:val="1"/>
        <w:rPr>
          <w:b/>
        </w:rPr>
      </w:pPr>
    </w:p>
    <w:p w:rsidR="00AB27EA" w:rsidRPr="00014EC0" w:rsidRDefault="00AB27EA" w:rsidP="00AB27EA">
      <w:pPr>
        <w:keepNext/>
        <w:jc w:val="center"/>
        <w:outlineLvl w:val="1"/>
        <w:rPr>
          <w:b/>
        </w:rPr>
      </w:pPr>
      <w:r w:rsidRPr="00014EC0">
        <w:rPr>
          <w:b/>
        </w:rPr>
        <w:t xml:space="preserve">Информация о цепочке собственников </w:t>
      </w:r>
      <w:r>
        <w:rPr>
          <w:b/>
        </w:rPr>
        <w:t>юридического лица</w:t>
      </w:r>
      <w:r w:rsidRPr="00014EC0">
        <w:rPr>
          <w:b/>
        </w:rPr>
        <w:t>, включая бенефициаров (в том числе, конечных)</w:t>
      </w:r>
      <w:bookmarkEnd w:id="156"/>
    </w:p>
    <w:p w:rsidR="00AB27EA" w:rsidRPr="00014EC0" w:rsidRDefault="00AB27EA" w:rsidP="00AB27EA">
      <w:pPr>
        <w:jc w:val="center"/>
        <w:rPr>
          <w:b/>
          <w:szCs w:val="24"/>
        </w:rPr>
      </w:pPr>
      <w:r w:rsidRPr="00014EC0">
        <w:rPr>
          <w:b/>
          <w:szCs w:val="24"/>
        </w:rPr>
        <w:t>(по состоянию на "___" ________ 20__ г.)</w:t>
      </w:r>
    </w:p>
    <w:p w:rsidR="00AB27EA" w:rsidRPr="00DE0D1F" w:rsidRDefault="00AB27EA" w:rsidP="00AB27EA">
      <w:pPr>
        <w:suppressAutoHyphens/>
        <w:ind w:firstLine="720"/>
        <w:jc w:val="center"/>
        <w:rPr>
          <w:szCs w:val="24"/>
        </w:rPr>
      </w:pPr>
    </w:p>
    <w:tbl>
      <w:tblPr>
        <w:tblW w:w="9854" w:type="dxa"/>
        <w:tblInd w:w="-5" w:type="dxa"/>
        <w:tblLook w:val="04A0" w:firstRow="1" w:lastRow="0" w:firstColumn="1" w:lastColumn="0" w:noHBand="0" w:noVBand="1"/>
      </w:tblPr>
      <w:tblGrid>
        <w:gridCol w:w="577"/>
        <w:gridCol w:w="2085"/>
        <w:gridCol w:w="3008"/>
        <w:gridCol w:w="2268"/>
        <w:gridCol w:w="1916"/>
      </w:tblGrid>
      <w:tr w:rsidR="00AB27EA" w:rsidRPr="008A6FC6" w:rsidTr="00E70D63">
        <w:trPr>
          <w:trHeight w:val="3109"/>
        </w:trPr>
        <w:tc>
          <w:tcPr>
            <w:tcW w:w="577" w:type="dxa"/>
            <w:tcBorders>
              <w:top w:val="single" w:sz="4" w:space="0" w:color="auto"/>
              <w:left w:val="single" w:sz="4" w:space="0" w:color="auto"/>
              <w:bottom w:val="nil"/>
              <w:right w:val="single" w:sz="4" w:space="0" w:color="auto"/>
            </w:tcBorders>
            <w:shd w:val="clear" w:color="000000" w:fill="C0C0C0"/>
            <w:vAlign w:val="center"/>
            <w:hideMark/>
          </w:tcPr>
          <w:p w:rsidR="00AB27EA" w:rsidRPr="008A6FC6" w:rsidRDefault="00AB27EA" w:rsidP="00E70D63">
            <w:pPr>
              <w:jc w:val="center"/>
              <w:rPr>
                <w:rFonts w:ascii="Arial CYR" w:hAnsi="Arial CYR"/>
              </w:rPr>
            </w:pPr>
            <w:r w:rsidRPr="008A6FC6">
              <w:rPr>
                <w:rFonts w:ascii="Arial CYR" w:hAnsi="Arial CYR"/>
              </w:rPr>
              <w:t>№ п/п</w:t>
            </w:r>
          </w:p>
        </w:tc>
        <w:tc>
          <w:tcPr>
            <w:tcW w:w="2085" w:type="dxa"/>
            <w:tcBorders>
              <w:top w:val="single" w:sz="4" w:space="0" w:color="auto"/>
              <w:left w:val="nil"/>
              <w:bottom w:val="single" w:sz="4" w:space="0" w:color="auto"/>
              <w:right w:val="single" w:sz="4" w:space="0" w:color="auto"/>
            </w:tcBorders>
            <w:shd w:val="clear" w:color="000000" w:fill="C0C0C0"/>
            <w:vAlign w:val="center"/>
            <w:hideMark/>
          </w:tcPr>
          <w:p w:rsidR="00AB27EA" w:rsidRDefault="00AB27EA" w:rsidP="00E70D63">
            <w:pPr>
              <w:jc w:val="center"/>
              <w:rPr>
                <w:sz w:val="22"/>
              </w:rPr>
            </w:pPr>
            <w:r w:rsidRPr="008A6FC6">
              <w:rPr>
                <w:sz w:val="22"/>
              </w:rPr>
              <w:t>Наименование юридического лица</w:t>
            </w:r>
          </w:p>
          <w:p w:rsidR="00AB27EA" w:rsidRPr="008A6FC6" w:rsidRDefault="00AB27EA" w:rsidP="00E70D63">
            <w:pPr>
              <w:jc w:val="center"/>
              <w:rPr>
                <w:sz w:val="22"/>
              </w:rPr>
            </w:pPr>
            <w:r w:rsidRPr="008A6FC6">
              <w:rPr>
                <w:color w:val="0000FF"/>
                <w:sz w:val="22"/>
              </w:rPr>
              <w:t xml:space="preserve">(ИНН и вид деятельности) </w:t>
            </w:r>
          </w:p>
        </w:tc>
        <w:tc>
          <w:tcPr>
            <w:tcW w:w="3008" w:type="dxa"/>
            <w:tcBorders>
              <w:top w:val="single" w:sz="4" w:space="0" w:color="auto"/>
              <w:left w:val="nil"/>
              <w:bottom w:val="single" w:sz="4" w:space="0" w:color="auto"/>
              <w:right w:val="single" w:sz="4" w:space="0" w:color="auto"/>
            </w:tcBorders>
            <w:shd w:val="clear" w:color="000000" w:fill="C0C0C0"/>
            <w:vAlign w:val="center"/>
            <w:hideMark/>
          </w:tcPr>
          <w:p w:rsidR="00AB27EA" w:rsidRPr="008A6FC6" w:rsidRDefault="00AB27EA" w:rsidP="00E70D63">
            <w:pPr>
              <w:jc w:val="center"/>
              <w:rPr>
                <w:sz w:val="22"/>
              </w:rPr>
            </w:pPr>
            <w:r w:rsidRPr="008A6FC6">
              <w:rPr>
                <w:sz w:val="22"/>
              </w:rPr>
              <w:t>Договор//Контракт (предмет, цена, срок действия и иные существенные условия)</w:t>
            </w:r>
          </w:p>
        </w:tc>
        <w:tc>
          <w:tcPr>
            <w:tcW w:w="2268" w:type="dxa"/>
            <w:tcBorders>
              <w:top w:val="single" w:sz="4" w:space="0" w:color="auto"/>
              <w:left w:val="nil"/>
              <w:bottom w:val="single" w:sz="4" w:space="0" w:color="auto"/>
              <w:right w:val="single" w:sz="4" w:space="0" w:color="auto"/>
            </w:tcBorders>
            <w:shd w:val="clear" w:color="000000" w:fill="C0C0C0"/>
            <w:vAlign w:val="center"/>
            <w:hideMark/>
          </w:tcPr>
          <w:p w:rsidR="00AB27EA" w:rsidRDefault="00AB27EA" w:rsidP="00E70D63">
            <w:pPr>
              <w:jc w:val="center"/>
              <w:rPr>
                <w:sz w:val="22"/>
              </w:rPr>
            </w:pPr>
            <w:r w:rsidRPr="008A6FC6">
              <w:rPr>
                <w:sz w:val="22"/>
              </w:rPr>
              <w:t>Информация о цепочке собственников юридического лица, включая бенефициаров (в том числе конечных)</w:t>
            </w:r>
          </w:p>
          <w:p w:rsidR="00AB27EA" w:rsidRPr="008A6FC6" w:rsidRDefault="00AB27EA" w:rsidP="00E70D63">
            <w:pPr>
              <w:jc w:val="center"/>
              <w:rPr>
                <w:sz w:val="22"/>
              </w:rPr>
            </w:pPr>
            <w:r w:rsidRPr="008A6FC6">
              <w:rPr>
                <w:color w:val="0000FF"/>
                <w:sz w:val="22"/>
              </w:rPr>
              <w:t>(ФИО, паспортные данные, ИНН)</w:t>
            </w:r>
          </w:p>
        </w:tc>
        <w:tc>
          <w:tcPr>
            <w:tcW w:w="1916" w:type="dxa"/>
            <w:tcBorders>
              <w:top w:val="single" w:sz="4" w:space="0" w:color="auto"/>
              <w:left w:val="nil"/>
              <w:bottom w:val="single" w:sz="4" w:space="0" w:color="auto"/>
              <w:right w:val="single" w:sz="4" w:space="0" w:color="auto"/>
            </w:tcBorders>
            <w:shd w:val="clear" w:color="000000" w:fill="C0C0C0"/>
            <w:vAlign w:val="center"/>
            <w:hideMark/>
          </w:tcPr>
          <w:p w:rsidR="00AB27EA" w:rsidRDefault="00AB27EA" w:rsidP="00E70D63">
            <w:pPr>
              <w:jc w:val="center"/>
              <w:rPr>
                <w:sz w:val="22"/>
              </w:rPr>
            </w:pPr>
            <w:r w:rsidRPr="008A6FC6">
              <w:rPr>
                <w:sz w:val="22"/>
              </w:rPr>
              <w:t>По</w:t>
            </w:r>
            <w:r>
              <w:rPr>
                <w:sz w:val="22"/>
              </w:rPr>
              <w:t>дтверждающие документы</w:t>
            </w:r>
          </w:p>
          <w:p w:rsidR="00AB27EA" w:rsidRPr="008A6FC6" w:rsidRDefault="00AB27EA" w:rsidP="00E70D63">
            <w:pPr>
              <w:jc w:val="center"/>
              <w:rPr>
                <w:sz w:val="22"/>
              </w:rPr>
            </w:pPr>
            <w:r w:rsidRPr="008A6FC6">
              <w:rPr>
                <w:color w:val="0000FF"/>
                <w:sz w:val="22"/>
              </w:rPr>
              <w:t>(наименование, реквизиты)</w:t>
            </w:r>
          </w:p>
        </w:tc>
      </w:tr>
      <w:tr w:rsidR="00AB27EA" w:rsidRPr="008A6FC6" w:rsidTr="00E70D63">
        <w:trPr>
          <w:trHeight w:val="24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27EA" w:rsidRPr="008A6FC6" w:rsidRDefault="00AB27EA" w:rsidP="00E70D63">
            <w:pPr>
              <w:jc w:val="center"/>
              <w:rPr>
                <w:rFonts w:ascii="Arial CYR" w:hAnsi="Arial CYR"/>
              </w:rPr>
            </w:pPr>
            <w:r w:rsidRPr="008A6FC6">
              <w:rPr>
                <w:rFonts w:ascii="Arial CYR" w:hAnsi="Arial CYR"/>
              </w:rPr>
              <w:t>1</w:t>
            </w:r>
          </w:p>
        </w:tc>
        <w:tc>
          <w:tcPr>
            <w:tcW w:w="2085" w:type="dxa"/>
            <w:tcBorders>
              <w:top w:val="nil"/>
              <w:left w:val="nil"/>
              <w:bottom w:val="single" w:sz="4" w:space="0" w:color="auto"/>
              <w:right w:val="single" w:sz="4" w:space="0" w:color="auto"/>
            </w:tcBorders>
            <w:shd w:val="clear" w:color="auto" w:fill="auto"/>
            <w:vAlign w:val="center"/>
            <w:hideMark/>
          </w:tcPr>
          <w:p w:rsidR="00AB27EA" w:rsidRPr="008A6FC6" w:rsidRDefault="00AB27EA" w:rsidP="00E70D63">
            <w:pPr>
              <w:jc w:val="center"/>
              <w:rPr>
                <w:rFonts w:ascii="Arial CYR" w:hAnsi="Arial CYR"/>
              </w:rPr>
            </w:pPr>
            <w:r w:rsidRPr="008A6FC6">
              <w:rPr>
                <w:rFonts w:ascii="Arial CYR" w:hAnsi="Arial CYR"/>
              </w:rPr>
              <w:t>2</w:t>
            </w:r>
          </w:p>
        </w:tc>
        <w:tc>
          <w:tcPr>
            <w:tcW w:w="3008" w:type="dxa"/>
            <w:tcBorders>
              <w:top w:val="nil"/>
              <w:left w:val="nil"/>
              <w:bottom w:val="single" w:sz="4" w:space="0" w:color="auto"/>
              <w:right w:val="single" w:sz="4" w:space="0" w:color="auto"/>
            </w:tcBorders>
            <w:shd w:val="clear" w:color="auto" w:fill="auto"/>
            <w:vAlign w:val="center"/>
            <w:hideMark/>
          </w:tcPr>
          <w:p w:rsidR="00AB27EA" w:rsidRPr="008A6FC6" w:rsidRDefault="00AB27EA" w:rsidP="00E70D63">
            <w:pPr>
              <w:jc w:val="center"/>
              <w:rPr>
                <w:rFonts w:ascii="Arial CYR" w:hAnsi="Arial CYR"/>
              </w:rPr>
            </w:pPr>
            <w:r w:rsidRPr="008A6FC6">
              <w:rPr>
                <w:rFonts w:ascii="Arial CYR" w:hAnsi="Arial CYR"/>
              </w:rPr>
              <w:t>3</w:t>
            </w:r>
          </w:p>
        </w:tc>
        <w:tc>
          <w:tcPr>
            <w:tcW w:w="2268" w:type="dxa"/>
            <w:tcBorders>
              <w:top w:val="nil"/>
              <w:left w:val="nil"/>
              <w:bottom w:val="single" w:sz="4" w:space="0" w:color="auto"/>
              <w:right w:val="single" w:sz="4" w:space="0" w:color="auto"/>
            </w:tcBorders>
            <w:shd w:val="clear" w:color="auto" w:fill="auto"/>
            <w:vAlign w:val="center"/>
            <w:hideMark/>
          </w:tcPr>
          <w:p w:rsidR="00AB27EA" w:rsidRPr="008A6FC6" w:rsidRDefault="00AB27EA" w:rsidP="00E70D63">
            <w:pPr>
              <w:jc w:val="center"/>
              <w:rPr>
                <w:rFonts w:ascii="Arial CYR" w:hAnsi="Arial CYR"/>
              </w:rPr>
            </w:pPr>
            <w:r w:rsidRPr="008A6FC6">
              <w:rPr>
                <w:rFonts w:ascii="Arial CYR" w:hAnsi="Arial CYR"/>
              </w:rPr>
              <w:t>4</w:t>
            </w:r>
          </w:p>
        </w:tc>
        <w:tc>
          <w:tcPr>
            <w:tcW w:w="1916" w:type="dxa"/>
            <w:tcBorders>
              <w:top w:val="nil"/>
              <w:left w:val="nil"/>
              <w:bottom w:val="single" w:sz="4" w:space="0" w:color="auto"/>
              <w:right w:val="single" w:sz="4" w:space="0" w:color="auto"/>
            </w:tcBorders>
            <w:shd w:val="clear" w:color="auto" w:fill="auto"/>
            <w:vAlign w:val="center"/>
            <w:hideMark/>
          </w:tcPr>
          <w:p w:rsidR="00AB27EA" w:rsidRPr="008A6FC6" w:rsidRDefault="00AB27EA" w:rsidP="00E70D63">
            <w:pPr>
              <w:jc w:val="center"/>
              <w:rPr>
                <w:rFonts w:ascii="Arial CYR" w:hAnsi="Arial CYR"/>
              </w:rPr>
            </w:pPr>
            <w:r>
              <w:rPr>
                <w:rFonts w:ascii="Arial CYR" w:hAnsi="Arial CYR"/>
              </w:rPr>
              <w:t>5</w:t>
            </w:r>
            <w:r w:rsidRPr="008A6FC6">
              <w:rPr>
                <w:rFonts w:ascii="Arial CYR" w:hAnsi="Arial CYR"/>
              </w:rPr>
              <w:t> </w:t>
            </w:r>
          </w:p>
        </w:tc>
      </w:tr>
      <w:tr w:rsidR="00AB27EA" w:rsidRPr="008A6FC6" w:rsidTr="00E70D63">
        <w:trPr>
          <w:trHeight w:val="24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AB27EA" w:rsidRPr="008A6FC6" w:rsidRDefault="00AB27EA" w:rsidP="00E70D63">
            <w:pPr>
              <w:rPr>
                <w:rFonts w:ascii="Arial CYR" w:hAnsi="Arial CYR"/>
              </w:rPr>
            </w:pPr>
            <w:r w:rsidRPr="008A6FC6">
              <w:rPr>
                <w:rFonts w:ascii="Arial CYR" w:hAnsi="Arial CYR"/>
              </w:rPr>
              <w:t> </w:t>
            </w:r>
          </w:p>
        </w:tc>
        <w:tc>
          <w:tcPr>
            <w:tcW w:w="2085" w:type="dxa"/>
            <w:tcBorders>
              <w:top w:val="nil"/>
              <w:left w:val="nil"/>
              <w:bottom w:val="single" w:sz="4" w:space="0" w:color="auto"/>
              <w:right w:val="single" w:sz="4" w:space="0" w:color="auto"/>
            </w:tcBorders>
            <w:shd w:val="clear" w:color="auto" w:fill="auto"/>
            <w:vAlign w:val="center"/>
            <w:hideMark/>
          </w:tcPr>
          <w:p w:rsidR="00AB27EA" w:rsidRPr="008A6FC6" w:rsidRDefault="00AB27EA" w:rsidP="00E70D63">
            <w:pPr>
              <w:rPr>
                <w:rFonts w:ascii="Arial CYR" w:hAnsi="Arial CYR"/>
              </w:rPr>
            </w:pPr>
            <w:r w:rsidRPr="008A6FC6">
              <w:rPr>
                <w:rFonts w:ascii="Arial CYR" w:hAnsi="Arial CYR"/>
              </w:rPr>
              <w:t> </w:t>
            </w:r>
          </w:p>
        </w:tc>
        <w:tc>
          <w:tcPr>
            <w:tcW w:w="3008" w:type="dxa"/>
            <w:tcBorders>
              <w:top w:val="nil"/>
              <w:left w:val="nil"/>
              <w:bottom w:val="single" w:sz="4" w:space="0" w:color="auto"/>
              <w:right w:val="single" w:sz="4" w:space="0" w:color="auto"/>
            </w:tcBorders>
            <w:shd w:val="clear" w:color="auto" w:fill="auto"/>
            <w:vAlign w:val="center"/>
            <w:hideMark/>
          </w:tcPr>
          <w:p w:rsidR="00AB27EA" w:rsidRPr="008A6FC6" w:rsidRDefault="00AB27EA" w:rsidP="00E70D63">
            <w:pPr>
              <w:rPr>
                <w:rFonts w:ascii="Arial CYR" w:hAnsi="Arial CYR"/>
              </w:rPr>
            </w:pPr>
            <w:r w:rsidRPr="008A6FC6">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AB27EA" w:rsidRPr="008A6FC6" w:rsidRDefault="00AB27EA" w:rsidP="00E70D63">
            <w:pPr>
              <w:rPr>
                <w:rFonts w:ascii="Arial CYR" w:hAnsi="Arial CYR"/>
              </w:rPr>
            </w:pPr>
            <w:r w:rsidRPr="008A6FC6">
              <w:rPr>
                <w:rFonts w:ascii="Arial CYR" w:hAnsi="Arial CYR"/>
              </w:rPr>
              <w:t> </w:t>
            </w:r>
          </w:p>
        </w:tc>
        <w:tc>
          <w:tcPr>
            <w:tcW w:w="1916" w:type="dxa"/>
            <w:tcBorders>
              <w:top w:val="nil"/>
              <w:left w:val="nil"/>
              <w:bottom w:val="single" w:sz="4" w:space="0" w:color="auto"/>
              <w:right w:val="single" w:sz="4" w:space="0" w:color="auto"/>
            </w:tcBorders>
            <w:shd w:val="clear" w:color="auto" w:fill="auto"/>
            <w:vAlign w:val="center"/>
            <w:hideMark/>
          </w:tcPr>
          <w:p w:rsidR="00AB27EA" w:rsidRPr="008A6FC6" w:rsidRDefault="00AB27EA" w:rsidP="00E70D63">
            <w:pPr>
              <w:rPr>
                <w:rFonts w:ascii="Arial CYR" w:hAnsi="Arial CYR"/>
              </w:rPr>
            </w:pPr>
            <w:r w:rsidRPr="008A6FC6">
              <w:rPr>
                <w:rFonts w:ascii="Arial CYR" w:hAnsi="Arial CYR"/>
              </w:rPr>
              <w:t> </w:t>
            </w:r>
          </w:p>
        </w:tc>
      </w:tr>
      <w:tr w:rsidR="00AB27EA" w:rsidRPr="008A6FC6" w:rsidTr="00E70D63">
        <w:trPr>
          <w:trHeight w:val="24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AB27EA" w:rsidRPr="008A6FC6" w:rsidRDefault="00AB27EA" w:rsidP="00E70D63">
            <w:pPr>
              <w:rPr>
                <w:rFonts w:ascii="Arial CYR" w:hAnsi="Arial CYR"/>
              </w:rPr>
            </w:pPr>
            <w:r w:rsidRPr="008A6FC6">
              <w:rPr>
                <w:rFonts w:ascii="Arial CYR" w:hAnsi="Arial CYR"/>
              </w:rPr>
              <w:t> </w:t>
            </w:r>
          </w:p>
        </w:tc>
        <w:tc>
          <w:tcPr>
            <w:tcW w:w="2085" w:type="dxa"/>
            <w:tcBorders>
              <w:top w:val="nil"/>
              <w:left w:val="nil"/>
              <w:bottom w:val="single" w:sz="4" w:space="0" w:color="auto"/>
              <w:right w:val="single" w:sz="4" w:space="0" w:color="auto"/>
            </w:tcBorders>
            <w:shd w:val="clear" w:color="auto" w:fill="auto"/>
            <w:vAlign w:val="center"/>
            <w:hideMark/>
          </w:tcPr>
          <w:p w:rsidR="00AB27EA" w:rsidRPr="008A6FC6" w:rsidRDefault="00AB27EA" w:rsidP="00E70D63">
            <w:pPr>
              <w:rPr>
                <w:rFonts w:ascii="Arial CYR" w:hAnsi="Arial CYR"/>
              </w:rPr>
            </w:pPr>
            <w:r w:rsidRPr="008A6FC6">
              <w:rPr>
                <w:rFonts w:ascii="Arial CYR" w:hAnsi="Arial CYR"/>
              </w:rPr>
              <w:t> </w:t>
            </w:r>
          </w:p>
        </w:tc>
        <w:tc>
          <w:tcPr>
            <w:tcW w:w="3008" w:type="dxa"/>
            <w:tcBorders>
              <w:top w:val="nil"/>
              <w:left w:val="nil"/>
              <w:bottom w:val="single" w:sz="4" w:space="0" w:color="auto"/>
              <w:right w:val="single" w:sz="4" w:space="0" w:color="auto"/>
            </w:tcBorders>
            <w:shd w:val="clear" w:color="auto" w:fill="auto"/>
            <w:vAlign w:val="center"/>
            <w:hideMark/>
          </w:tcPr>
          <w:p w:rsidR="00AB27EA" w:rsidRPr="008A6FC6" w:rsidRDefault="00AB27EA" w:rsidP="00E70D63">
            <w:pPr>
              <w:rPr>
                <w:rFonts w:ascii="Arial CYR" w:hAnsi="Arial CYR"/>
              </w:rPr>
            </w:pPr>
            <w:r w:rsidRPr="008A6FC6">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AB27EA" w:rsidRPr="008A6FC6" w:rsidRDefault="00AB27EA" w:rsidP="00E70D63">
            <w:pPr>
              <w:rPr>
                <w:rFonts w:ascii="Arial CYR" w:hAnsi="Arial CYR"/>
              </w:rPr>
            </w:pPr>
            <w:r w:rsidRPr="008A6FC6">
              <w:rPr>
                <w:rFonts w:ascii="Arial CYR" w:hAnsi="Arial CYR"/>
              </w:rPr>
              <w:t> </w:t>
            </w:r>
          </w:p>
        </w:tc>
        <w:tc>
          <w:tcPr>
            <w:tcW w:w="1916" w:type="dxa"/>
            <w:tcBorders>
              <w:top w:val="nil"/>
              <w:left w:val="nil"/>
              <w:bottom w:val="single" w:sz="4" w:space="0" w:color="auto"/>
              <w:right w:val="single" w:sz="4" w:space="0" w:color="auto"/>
            </w:tcBorders>
            <w:shd w:val="clear" w:color="auto" w:fill="auto"/>
            <w:vAlign w:val="center"/>
            <w:hideMark/>
          </w:tcPr>
          <w:p w:rsidR="00AB27EA" w:rsidRPr="008A6FC6" w:rsidRDefault="00AB27EA" w:rsidP="00E70D63">
            <w:pPr>
              <w:rPr>
                <w:rFonts w:ascii="Arial CYR" w:hAnsi="Arial CYR"/>
              </w:rPr>
            </w:pPr>
            <w:r w:rsidRPr="008A6FC6">
              <w:rPr>
                <w:rFonts w:ascii="Arial CYR" w:hAnsi="Arial CYR"/>
              </w:rPr>
              <w:t> </w:t>
            </w:r>
          </w:p>
        </w:tc>
      </w:tr>
      <w:tr w:rsidR="00AB27EA" w:rsidRPr="008A6FC6" w:rsidTr="00E70D63">
        <w:trPr>
          <w:trHeight w:val="24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AB27EA" w:rsidRPr="008A6FC6" w:rsidRDefault="00AB27EA" w:rsidP="00E70D63">
            <w:pPr>
              <w:rPr>
                <w:rFonts w:ascii="Arial CYR" w:hAnsi="Arial CYR"/>
              </w:rPr>
            </w:pPr>
            <w:r w:rsidRPr="008A6FC6">
              <w:rPr>
                <w:rFonts w:ascii="Arial CYR" w:hAnsi="Arial CYR"/>
              </w:rPr>
              <w:t> </w:t>
            </w:r>
          </w:p>
        </w:tc>
        <w:tc>
          <w:tcPr>
            <w:tcW w:w="2085" w:type="dxa"/>
            <w:tcBorders>
              <w:top w:val="nil"/>
              <w:left w:val="nil"/>
              <w:bottom w:val="single" w:sz="4" w:space="0" w:color="auto"/>
              <w:right w:val="single" w:sz="4" w:space="0" w:color="auto"/>
            </w:tcBorders>
            <w:shd w:val="clear" w:color="auto" w:fill="auto"/>
            <w:vAlign w:val="center"/>
            <w:hideMark/>
          </w:tcPr>
          <w:p w:rsidR="00AB27EA" w:rsidRPr="008A6FC6" w:rsidRDefault="00AB27EA" w:rsidP="00E70D63">
            <w:pPr>
              <w:rPr>
                <w:rFonts w:ascii="Arial CYR" w:hAnsi="Arial CYR"/>
              </w:rPr>
            </w:pPr>
            <w:r w:rsidRPr="008A6FC6">
              <w:rPr>
                <w:rFonts w:ascii="Arial CYR" w:hAnsi="Arial CYR"/>
              </w:rPr>
              <w:t> </w:t>
            </w:r>
          </w:p>
        </w:tc>
        <w:tc>
          <w:tcPr>
            <w:tcW w:w="3008" w:type="dxa"/>
            <w:tcBorders>
              <w:top w:val="nil"/>
              <w:left w:val="nil"/>
              <w:bottom w:val="single" w:sz="4" w:space="0" w:color="auto"/>
              <w:right w:val="single" w:sz="4" w:space="0" w:color="auto"/>
            </w:tcBorders>
            <w:shd w:val="clear" w:color="auto" w:fill="auto"/>
            <w:vAlign w:val="center"/>
            <w:hideMark/>
          </w:tcPr>
          <w:p w:rsidR="00AB27EA" w:rsidRPr="008A6FC6" w:rsidRDefault="00AB27EA" w:rsidP="00E70D63">
            <w:pPr>
              <w:rPr>
                <w:rFonts w:ascii="Arial CYR" w:hAnsi="Arial CYR"/>
              </w:rPr>
            </w:pPr>
            <w:r w:rsidRPr="008A6FC6">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AB27EA" w:rsidRPr="008A6FC6" w:rsidRDefault="00AB27EA" w:rsidP="00E70D63">
            <w:pPr>
              <w:rPr>
                <w:rFonts w:ascii="Arial CYR" w:hAnsi="Arial CYR"/>
              </w:rPr>
            </w:pPr>
            <w:r w:rsidRPr="008A6FC6">
              <w:rPr>
                <w:rFonts w:ascii="Arial CYR" w:hAnsi="Arial CYR"/>
              </w:rPr>
              <w:t> </w:t>
            </w:r>
          </w:p>
        </w:tc>
        <w:tc>
          <w:tcPr>
            <w:tcW w:w="1916" w:type="dxa"/>
            <w:tcBorders>
              <w:top w:val="nil"/>
              <w:left w:val="nil"/>
              <w:bottom w:val="single" w:sz="4" w:space="0" w:color="auto"/>
              <w:right w:val="single" w:sz="4" w:space="0" w:color="auto"/>
            </w:tcBorders>
            <w:shd w:val="clear" w:color="auto" w:fill="auto"/>
            <w:vAlign w:val="center"/>
            <w:hideMark/>
          </w:tcPr>
          <w:p w:rsidR="00AB27EA" w:rsidRPr="008A6FC6" w:rsidRDefault="00AB27EA" w:rsidP="00E70D63">
            <w:pPr>
              <w:rPr>
                <w:rFonts w:ascii="Arial CYR" w:hAnsi="Arial CYR"/>
              </w:rPr>
            </w:pPr>
            <w:r w:rsidRPr="008A6FC6">
              <w:rPr>
                <w:rFonts w:ascii="Arial CYR" w:hAnsi="Arial CYR"/>
              </w:rPr>
              <w:t> </w:t>
            </w:r>
          </w:p>
        </w:tc>
      </w:tr>
      <w:tr w:rsidR="00AB27EA" w:rsidRPr="008A6FC6" w:rsidTr="00E70D63">
        <w:trPr>
          <w:trHeight w:val="24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AB27EA" w:rsidRPr="008A6FC6" w:rsidRDefault="00AB27EA" w:rsidP="00E70D63">
            <w:pPr>
              <w:rPr>
                <w:rFonts w:ascii="Arial CYR" w:hAnsi="Arial CYR"/>
              </w:rPr>
            </w:pPr>
            <w:r w:rsidRPr="008A6FC6">
              <w:rPr>
                <w:rFonts w:ascii="Arial CYR" w:hAnsi="Arial CYR"/>
              </w:rPr>
              <w:t> </w:t>
            </w:r>
          </w:p>
        </w:tc>
        <w:tc>
          <w:tcPr>
            <w:tcW w:w="2085" w:type="dxa"/>
            <w:tcBorders>
              <w:top w:val="nil"/>
              <w:left w:val="nil"/>
              <w:bottom w:val="single" w:sz="4" w:space="0" w:color="auto"/>
              <w:right w:val="single" w:sz="4" w:space="0" w:color="auto"/>
            </w:tcBorders>
            <w:shd w:val="clear" w:color="auto" w:fill="auto"/>
            <w:vAlign w:val="center"/>
            <w:hideMark/>
          </w:tcPr>
          <w:p w:rsidR="00AB27EA" w:rsidRPr="008A6FC6" w:rsidRDefault="00AB27EA" w:rsidP="00E70D63">
            <w:pPr>
              <w:rPr>
                <w:rFonts w:ascii="Arial CYR" w:hAnsi="Arial CYR"/>
              </w:rPr>
            </w:pPr>
            <w:r w:rsidRPr="008A6FC6">
              <w:rPr>
                <w:rFonts w:ascii="Arial CYR" w:hAnsi="Arial CYR"/>
              </w:rPr>
              <w:t> </w:t>
            </w:r>
          </w:p>
        </w:tc>
        <w:tc>
          <w:tcPr>
            <w:tcW w:w="3008" w:type="dxa"/>
            <w:tcBorders>
              <w:top w:val="nil"/>
              <w:left w:val="nil"/>
              <w:bottom w:val="single" w:sz="4" w:space="0" w:color="auto"/>
              <w:right w:val="single" w:sz="4" w:space="0" w:color="auto"/>
            </w:tcBorders>
            <w:shd w:val="clear" w:color="auto" w:fill="auto"/>
            <w:vAlign w:val="center"/>
            <w:hideMark/>
          </w:tcPr>
          <w:p w:rsidR="00AB27EA" w:rsidRPr="008A6FC6" w:rsidRDefault="00AB27EA" w:rsidP="00E70D63">
            <w:pPr>
              <w:rPr>
                <w:rFonts w:ascii="Arial CYR" w:hAnsi="Arial CYR"/>
              </w:rPr>
            </w:pPr>
            <w:r w:rsidRPr="008A6FC6">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AB27EA" w:rsidRPr="008A6FC6" w:rsidRDefault="00AB27EA" w:rsidP="00E70D63">
            <w:pPr>
              <w:rPr>
                <w:rFonts w:ascii="Arial CYR" w:hAnsi="Arial CYR"/>
              </w:rPr>
            </w:pPr>
            <w:r w:rsidRPr="008A6FC6">
              <w:rPr>
                <w:rFonts w:ascii="Arial CYR" w:hAnsi="Arial CYR"/>
              </w:rPr>
              <w:t> </w:t>
            </w:r>
          </w:p>
        </w:tc>
        <w:tc>
          <w:tcPr>
            <w:tcW w:w="1916" w:type="dxa"/>
            <w:tcBorders>
              <w:top w:val="nil"/>
              <w:left w:val="nil"/>
              <w:bottom w:val="single" w:sz="4" w:space="0" w:color="auto"/>
              <w:right w:val="single" w:sz="4" w:space="0" w:color="auto"/>
            </w:tcBorders>
            <w:shd w:val="clear" w:color="auto" w:fill="auto"/>
            <w:vAlign w:val="center"/>
            <w:hideMark/>
          </w:tcPr>
          <w:p w:rsidR="00AB27EA" w:rsidRPr="008A6FC6" w:rsidRDefault="00AB27EA" w:rsidP="00E70D63">
            <w:pPr>
              <w:rPr>
                <w:rFonts w:ascii="Arial CYR" w:hAnsi="Arial CYR"/>
              </w:rPr>
            </w:pPr>
            <w:r w:rsidRPr="008A6FC6">
              <w:rPr>
                <w:rFonts w:ascii="Arial CYR" w:hAnsi="Arial CYR"/>
              </w:rPr>
              <w:t> </w:t>
            </w:r>
          </w:p>
        </w:tc>
      </w:tr>
    </w:tbl>
    <w:p w:rsidR="00AB27EA" w:rsidRDefault="00AB27EA" w:rsidP="00AB27EA">
      <w:pPr>
        <w:rPr>
          <w:szCs w:val="24"/>
        </w:rPr>
      </w:pPr>
    </w:p>
    <w:p w:rsidR="00AB27EA" w:rsidRPr="00DE0D1F" w:rsidRDefault="00AB27EA" w:rsidP="00AB27EA">
      <w:pPr>
        <w:rPr>
          <w:szCs w:val="24"/>
        </w:rPr>
      </w:pPr>
      <w:r w:rsidRPr="00DE0D1F">
        <w:rPr>
          <w:szCs w:val="24"/>
        </w:rPr>
        <w:t>Достоверность и полноту настоящих сведений подтверждаю.</w:t>
      </w:r>
    </w:p>
    <w:p w:rsidR="00AB27EA" w:rsidRPr="00DE0D1F" w:rsidRDefault="00AB27EA" w:rsidP="00AB27EA">
      <w:pPr>
        <w:rPr>
          <w:szCs w:val="24"/>
        </w:rPr>
      </w:pPr>
    </w:p>
    <w:tbl>
      <w:tblPr>
        <w:tblW w:w="9781" w:type="dxa"/>
        <w:tblLayout w:type="fixed"/>
        <w:tblCellMar>
          <w:left w:w="30" w:type="dxa"/>
          <w:right w:w="30" w:type="dxa"/>
        </w:tblCellMar>
        <w:tblLook w:val="04A0" w:firstRow="1" w:lastRow="0" w:firstColumn="1" w:lastColumn="0" w:noHBand="0" w:noVBand="1"/>
      </w:tblPr>
      <w:tblGrid>
        <w:gridCol w:w="4123"/>
        <w:gridCol w:w="5658"/>
      </w:tblGrid>
      <w:tr w:rsidR="00AB27EA" w:rsidRPr="00DE0D1F" w:rsidTr="00E70D63">
        <w:trPr>
          <w:trHeight w:val="776"/>
        </w:trPr>
        <w:tc>
          <w:tcPr>
            <w:tcW w:w="4123" w:type="dxa"/>
            <w:hideMark/>
          </w:tcPr>
          <w:p w:rsidR="00AB27EA" w:rsidRPr="00DE0D1F" w:rsidRDefault="00AB27EA" w:rsidP="00E70D63">
            <w:pPr>
              <w:autoSpaceDE w:val="0"/>
              <w:autoSpaceDN w:val="0"/>
              <w:adjustRightInd w:val="0"/>
              <w:rPr>
                <w:szCs w:val="24"/>
              </w:rPr>
            </w:pPr>
            <w:r w:rsidRPr="00DE0D1F">
              <w:rPr>
                <w:szCs w:val="24"/>
              </w:rPr>
              <w:t>"</w:t>
            </w:r>
            <w:r w:rsidRPr="00DE0D1F">
              <w:rPr>
                <w:szCs w:val="24"/>
              </w:rPr>
              <w:fldChar w:fldCharType="begin">
                <w:ffData>
                  <w:name w:val=""/>
                  <w:enabled/>
                  <w:calcOnExit w:val="0"/>
                  <w:textInput>
                    <w:default w:val="___"/>
                  </w:textInput>
                </w:ffData>
              </w:fldChar>
            </w:r>
            <w:r w:rsidRPr="00DE0D1F">
              <w:rPr>
                <w:szCs w:val="24"/>
              </w:rPr>
              <w:instrText xml:space="preserve"> FORMTEXT </w:instrText>
            </w:r>
            <w:r w:rsidRPr="00DE0D1F">
              <w:rPr>
                <w:szCs w:val="24"/>
              </w:rPr>
            </w:r>
            <w:r w:rsidRPr="00DE0D1F">
              <w:rPr>
                <w:szCs w:val="24"/>
              </w:rPr>
              <w:fldChar w:fldCharType="separate"/>
            </w:r>
            <w:r w:rsidRPr="00DE0D1F">
              <w:rPr>
                <w:noProof/>
                <w:szCs w:val="24"/>
              </w:rPr>
              <w:t>___</w:t>
            </w:r>
            <w:r w:rsidRPr="00DE0D1F">
              <w:rPr>
                <w:szCs w:val="24"/>
              </w:rPr>
              <w:fldChar w:fldCharType="end"/>
            </w:r>
            <w:r w:rsidRPr="00DE0D1F">
              <w:rPr>
                <w:szCs w:val="24"/>
              </w:rPr>
              <w:t>"</w:t>
            </w:r>
            <w:r w:rsidRPr="00DE0D1F">
              <w:rPr>
                <w:szCs w:val="24"/>
              </w:rPr>
              <w:fldChar w:fldCharType="begin">
                <w:ffData>
                  <w:name w:val=""/>
                  <w:enabled/>
                  <w:calcOnExit w:val="0"/>
                  <w:textInput>
                    <w:default w:val="_________"/>
                  </w:textInput>
                </w:ffData>
              </w:fldChar>
            </w:r>
            <w:r w:rsidRPr="00DE0D1F">
              <w:rPr>
                <w:szCs w:val="24"/>
              </w:rPr>
              <w:instrText xml:space="preserve"> FORMTEXT </w:instrText>
            </w:r>
            <w:r w:rsidRPr="00DE0D1F">
              <w:rPr>
                <w:szCs w:val="24"/>
              </w:rPr>
            </w:r>
            <w:r w:rsidRPr="00DE0D1F">
              <w:rPr>
                <w:szCs w:val="24"/>
              </w:rPr>
              <w:fldChar w:fldCharType="separate"/>
            </w:r>
            <w:r w:rsidRPr="00DE0D1F">
              <w:rPr>
                <w:noProof/>
                <w:szCs w:val="24"/>
              </w:rPr>
              <w:t>_________</w:t>
            </w:r>
            <w:r w:rsidRPr="00DE0D1F">
              <w:rPr>
                <w:szCs w:val="24"/>
              </w:rPr>
              <w:fldChar w:fldCharType="end"/>
            </w:r>
            <w:r w:rsidRPr="00DE0D1F">
              <w:rPr>
                <w:szCs w:val="24"/>
              </w:rPr>
              <w:t>20</w:t>
            </w:r>
            <w:r w:rsidRPr="00DE0D1F">
              <w:rPr>
                <w:szCs w:val="24"/>
              </w:rPr>
              <w:fldChar w:fldCharType="begin">
                <w:ffData>
                  <w:name w:val=""/>
                  <w:enabled/>
                  <w:calcOnExit w:val="0"/>
                  <w:textInput>
                    <w:default w:val="__"/>
                  </w:textInput>
                </w:ffData>
              </w:fldChar>
            </w:r>
            <w:r w:rsidRPr="00DE0D1F">
              <w:rPr>
                <w:szCs w:val="24"/>
              </w:rPr>
              <w:instrText xml:space="preserve"> FORMTEXT </w:instrText>
            </w:r>
            <w:r w:rsidRPr="00DE0D1F">
              <w:rPr>
                <w:szCs w:val="24"/>
              </w:rPr>
            </w:r>
            <w:r w:rsidRPr="00DE0D1F">
              <w:rPr>
                <w:szCs w:val="24"/>
              </w:rPr>
              <w:fldChar w:fldCharType="separate"/>
            </w:r>
            <w:r w:rsidRPr="00DE0D1F">
              <w:rPr>
                <w:noProof/>
                <w:szCs w:val="24"/>
              </w:rPr>
              <w:t>__</w:t>
            </w:r>
            <w:r w:rsidRPr="00DE0D1F">
              <w:rPr>
                <w:szCs w:val="24"/>
              </w:rPr>
              <w:fldChar w:fldCharType="end"/>
            </w:r>
            <w:r w:rsidRPr="00DE0D1F">
              <w:rPr>
                <w:szCs w:val="24"/>
              </w:rPr>
              <w:t xml:space="preserve">г. </w:t>
            </w:r>
          </w:p>
        </w:tc>
        <w:tc>
          <w:tcPr>
            <w:tcW w:w="5658" w:type="dxa"/>
            <w:hideMark/>
          </w:tcPr>
          <w:p w:rsidR="00AB27EA" w:rsidRDefault="00AB27EA" w:rsidP="00E70D63">
            <w:pPr>
              <w:autoSpaceDE w:val="0"/>
              <w:autoSpaceDN w:val="0"/>
              <w:adjustRightInd w:val="0"/>
              <w:rPr>
                <w:szCs w:val="24"/>
              </w:rPr>
            </w:pPr>
            <w:r w:rsidRPr="00DE0D1F">
              <w:rPr>
                <w:szCs w:val="24"/>
              </w:rPr>
              <w:fldChar w:fldCharType="begin">
                <w:ffData>
                  <w:name w:val=""/>
                  <w:enabled/>
                  <w:calcOnExit w:val="0"/>
                  <w:textInput>
                    <w:default w:val="___________________________________"/>
                  </w:textInput>
                </w:ffData>
              </w:fldChar>
            </w:r>
            <w:r w:rsidRPr="00DE0D1F">
              <w:rPr>
                <w:szCs w:val="24"/>
              </w:rPr>
              <w:instrText xml:space="preserve"> FORMTEXT </w:instrText>
            </w:r>
            <w:r w:rsidRPr="00DE0D1F">
              <w:rPr>
                <w:szCs w:val="24"/>
              </w:rPr>
            </w:r>
            <w:r w:rsidRPr="00DE0D1F">
              <w:rPr>
                <w:szCs w:val="24"/>
              </w:rPr>
              <w:fldChar w:fldCharType="separate"/>
            </w:r>
            <w:r w:rsidRPr="00DE0D1F">
              <w:rPr>
                <w:noProof/>
                <w:szCs w:val="24"/>
              </w:rPr>
              <w:t>___________________________________</w:t>
            </w:r>
            <w:r w:rsidRPr="00DE0D1F">
              <w:rPr>
                <w:szCs w:val="24"/>
              </w:rPr>
              <w:fldChar w:fldCharType="end"/>
            </w:r>
          </w:p>
          <w:p w:rsidR="00AB27EA" w:rsidRPr="00DE0D1F" w:rsidRDefault="00AB27EA" w:rsidP="00E70D63">
            <w:pPr>
              <w:autoSpaceDE w:val="0"/>
              <w:autoSpaceDN w:val="0"/>
              <w:adjustRightInd w:val="0"/>
              <w:rPr>
                <w:szCs w:val="24"/>
              </w:rPr>
            </w:pPr>
            <w:r w:rsidRPr="00C11398">
              <w:rPr>
                <w:szCs w:val="24"/>
              </w:rPr>
              <w:t>(подпись лица-уполномоченного представителя юридического лица, предоставляющего информацию)</w:t>
            </w:r>
          </w:p>
        </w:tc>
      </w:tr>
    </w:tbl>
    <w:p w:rsidR="00AB27EA" w:rsidRDefault="00AB27EA" w:rsidP="00AB27EA"/>
    <w:p w:rsidR="00AB27EA" w:rsidRDefault="00AB27EA" w:rsidP="00AB27EA"/>
    <w:p w:rsidR="007A6F31" w:rsidRPr="009B6562" w:rsidRDefault="007A6F31" w:rsidP="00AE0D9D">
      <w:pPr>
        <w:keepNext/>
        <w:keepLines/>
        <w:spacing w:line="276" w:lineRule="auto"/>
        <w:outlineLvl w:val="1"/>
        <w:rPr>
          <w:b/>
          <w:bCs/>
          <w:szCs w:val="24"/>
          <w:lang w:eastAsia="en-US"/>
        </w:rPr>
        <w:sectPr w:rsidR="007A6F31" w:rsidRPr="009B6562">
          <w:pgSz w:w="11906" w:h="16838"/>
          <w:pgMar w:top="1134" w:right="850" w:bottom="1134" w:left="1701" w:header="708" w:footer="708" w:gutter="0"/>
          <w:cols w:space="708"/>
          <w:docGrid w:linePitch="360"/>
        </w:sectPr>
      </w:pPr>
    </w:p>
    <w:p w:rsidR="007A6F31" w:rsidRPr="009B6562" w:rsidRDefault="007A6F31" w:rsidP="00AE0D9D">
      <w:pPr>
        <w:keepNext/>
        <w:keepLines/>
        <w:spacing w:line="276" w:lineRule="auto"/>
        <w:outlineLvl w:val="1"/>
        <w:rPr>
          <w:b/>
          <w:bCs/>
          <w:szCs w:val="24"/>
          <w:lang w:eastAsia="en-US"/>
        </w:rPr>
      </w:pPr>
      <w:r w:rsidRPr="009B6562">
        <w:rPr>
          <w:b/>
          <w:bCs/>
          <w:szCs w:val="24"/>
          <w:lang w:eastAsia="en-US"/>
        </w:rPr>
        <w:lastRenderedPageBreak/>
        <w:t>Приложение №  2</w:t>
      </w:r>
    </w:p>
    <w:p w:rsidR="00AB27EA" w:rsidRDefault="00AB27EA" w:rsidP="00AB27EA">
      <w:pPr>
        <w:keepNext/>
        <w:jc w:val="right"/>
        <w:outlineLvl w:val="1"/>
      </w:pPr>
      <w:r>
        <w:t>Приложение №2</w:t>
      </w:r>
      <w:bookmarkStart w:id="157" w:name="_Toc160532141"/>
    </w:p>
    <w:p w:rsidR="00AB27EA" w:rsidRDefault="00AB27EA" w:rsidP="00AB27EA">
      <w:pPr>
        <w:keepNext/>
        <w:jc w:val="right"/>
        <w:outlineLvl w:val="1"/>
      </w:pPr>
      <w:r>
        <w:t>к Антикоррупционной оговорке</w:t>
      </w:r>
    </w:p>
    <w:p w:rsidR="00AB27EA" w:rsidRDefault="00AB27EA" w:rsidP="00AB27EA">
      <w:pPr>
        <w:keepNext/>
        <w:jc w:val="right"/>
        <w:outlineLvl w:val="1"/>
      </w:pPr>
    </w:p>
    <w:p w:rsidR="00AB27EA" w:rsidRPr="001C1EC7" w:rsidRDefault="00AB27EA" w:rsidP="00AB27EA">
      <w:pPr>
        <w:keepNext/>
        <w:jc w:val="center"/>
        <w:outlineLvl w:val="1"/>
        <w:rPr>
          <w:b/>
        </w:rPr>
      </w:pPr>
      <w:r w:rsidRPr="001C1EC7">
        <w:rPr>
          <w:b/>
        </w:rPr>
        <w:t>ФОРМА подтверждения СТОРОНОЙ</w:t>
      </w:r>
      <w:r>
        <w:rPr>
          <w:b/>
        </w:rPr>
        <w:t xml:space="preserve"> </w:t>
      </w:r>
      <w:r w:rsidRPr="001C1EC7">
        <w:rPr>
          <w:b/>
        </w:rPr>
        <w:t>1 наличия согласия на обработку персональных данных и направления уведомлений об осуществлении обработки персональных данных</w:t>
      </w:r>
      <w:bookmarkEnd w:id="157"/>
    </w:p>
    <w:p w:rsidR="00AB27EA" w:rsidRPr="00DE0D1F" w:rsidRDefault="00AB27EA" w:rsidP="00AB27EA">
      <w:pPr>
        <w:pBdr>
          <w:top w:val="single" w:sz="4" w:space="1" w:color="auto"/>
        </w:pBdr>
        <w:shd w:val="clear" w:color="auto" w:fill="E0E0E0"/>
        <w:spacing w:before="240"/>
        <w:ind w:right="23"/>
        <w:jc w:val="both"/>
        <w:rPr>
          <w:b/>
          <w:bCs/>
          <w:color w:val="000000"/>
          <w:spacing w:val="36"/>
          <w:szCs w:val="24"/>
        </w:rPr>
      </w:pPr>
      <w:r w:rsidRPr="00DE0D1F">
        <w:rPr>
          <w:b/>
          <w:bCs/>
          <w:color w:val="000000"/>
          <w:spacing w:val="36"/>
          <w:szCs w:val="24"/>
        </w:rPr>
        <w:t>начало формы</w:t>
      </w:r>
    </w:p>
    <w:p w:rsidR="00AB27EA" w:rsidRPr="00DE0D1F" w:rsidRDefault="00AB27EA" w:rsidP="00AB27EA">
      <w:pPr>
        <w:spacing w:before="240"/>
        <w:jc w:val="both"/>
        <w:rPr>
          <w:szCs w:val="24"/>
        </w:rPr>
      </w:pPr>
      <w:r w:rsidRPr="00DE0D1F">
        <w:rPr>
          <w:szCs w:val="24"/>
        </w:rPr>
        <w:t>(фирменный бланк контрагента)</w:t>
      </w:r>
    </w:p>
    <w:p w:rsidR="00AB27EA" w:rsidRPr="00DE0D1F" w:rsidRDefault="00AB27EA" w:rsidP="00AB27EA">
      <w:pPr>
        <w:spacing w:before="120"/>
        <w:jc w:val="both"/>
        <w:rPr>
          <w:b/>
          <w:szCs w:val="24"/>
        </w:rPr>
      </w:pPr>
      <w:r w:rsidRPr="00DE0D1F">
        <w:rPr>
          <w:b/>
          <w:szCs w:val="24"/>
        </w:rPr>
        <w:t>Подтверждение СТОРОНОЙ1 наличия согласия на обработку персональных данных и направления уведомлений об осуществлении обработки персональных данных</w:t>
      </w:r>
    </w:p>
    <w:p w:rsidR="00AB27EA" w:rsidRPr="00DE0D1F" w:rsidRDefault="00AB27EA" w:rsidP="00AB27EA">
      <w:pPr>
        <w:rPr>
          <w:szCs w:val="24"/>
        </w:rPr>
      </w:pPr>
      <w:r w:rsidRPr="00DE0D1F">
        <w:rPr>
          <w:szCs w:val="24"/>
        </w:rPr>
        <w:t>Настоящим, ______________________________________________________________________,</w:t>
      </w:r>
    </w:p>
    <w:p w:rsidR="00AB27EA" w:rsidRPr="00DE0D1F" w:rsidRDefault="00AB27EA" w:rsidP="00AB27EA">
      <w:pPr>
        <w:jc w:val="both"/>
        <w:rPr>
          <w:szCs w:val="24"/>
          <w:vertAlign w:val="superscript"/>
        </w:rPr>
      </w:pPr>
      <w:r w:rsidRPr="00DE0D1F">
        <w:rPr>
          <w:szCs w:val="24"/>
          <w:vertAlign w:val="superscript"/>
        </w:rPr>
        <w:t xml:space="preserve">                                                                                                              (наименование</w:t>
      </w:r>
      <w:r w:rsidRPr="00DE0D1F">
        <w:rPr>
          <w:szCs w:val="24"/>
        </w:rPr>
        <w:t xml:space="preserve"> </w:t>
      </w:r>
      <w:r w:rsidRPr="00DE0D1F">
        <w:rPr>
          <w:szCs w:val="24"/>
          <w:vertAlign w:val="superscript"/>
        </w:rPr>
        <w:t>СТОРОНЫ1)</w:t>
      </w:r>
    </w:p>
    <w:p w:rsidR="00AB27EA" w:rsidRPr="00DE0D1F" w:rsidRDefault="00AB27EA" w:rsidP="00AB27EA">
      <w:pPr>
        <w:jc w:val="both"/>
        <w:rPr>
          <w:szCs w:val="24"/>
        </w:rPr>
      </w:pPr>
      <w:r w:rsidRPr="00DE0D1F">
        <w:rPr>
          <w:szCs w:val="24"/>
        </w:rPr>
        <w:t>Адрес местонахождения (юридический адрес): __________________________________,</w:t>
      </w:r>
    </w:p>
    <w:p w:rsidR="00AB27EA" w:rsidRPr="00DE0D1F" w:rsidRDefault="00AB27EA" w:rsidP="00AB27EA">
      <w:pPr>
        <w:jc w:val="both"/>
        <w:rPr>
          <w:szCs w:val="24"/>
        </w:rPr>
      </w:pPr>
      <w:r w:rsidRPr="00DE0D1F">
        <w:rPr>
          <w:szCs w:val="24"/>
        </w:rPr>
        <w:t>Фактический адрес: _________________________________________________________,</w:t>
      </w:r>
    </w:p>
    <w:p w:rsidR="00AB27EA" w:rsidRPr="00DE0D1F" w:rsidRDefault="00AB27EA" w:rsidP="00AB27EA">
      <w:pPr>
        <w:jc w:val="both"/>
        <w:rPr>
          <w:szCs w:val="24"/>
        </w:rPr>
      </w:pPr>
      <w:r w:rsidRPr="00DE0D1F">
        <w:rPr>
          <w:szCs w:val="24"/>
        </w:rPr>
        <w:t>Свидетельство о регистрации: ________________________________________________</w:t>
      </w:r>
    </w:p>
    <w:p w:rsidR="00AB27EA" w:rsidRPr="00DE0D1F" w:rsidRDefault="00AB27EA" w:rsidP="00AB27EA">
      <w:pPr>
        <w:ind w:left="1416" w:firstLine="708"/>
        <w:jc w:val="both"/>
        <w:rPr>
          <w:sz w:val="22"/>
          <w:szCs w:val="22"/>
          <w:vertAlign w:val="superscript"/>
        </w:rPr>
      </w:pPr>
      <w:r w:rsidRPr="00DE0D1F">
        <w:rPr>
          <w:sz w:val="22"/>
          <w:szCs w:val="22"/>
          <w:vertAlign w:val="superscript"/>
        </w:rPr>
        <w:t xml:space="preserve">                      (наименование документа, №, сведения о дате выдачи документа и выдавшем его органе)</w:t>
      </w:r>
    </w:p>
    <w:p w:rsidR="00AB27EA" w:rsidRPr="00DE0D1F" w:rsidRDefault="00AB27EA" w:rsidP="00AB27EA">
      <w:pPr>
        <w:spacing w:after="120"/>
        <w:jc w:val="both"/>
        <w:rPr>
          <w:szCs w:val="24"/>
        </w:rPr>
      </w:pPr>
      <w:r w:rsidRPr="00DE0D1F">
        <w:rPr>
          <w:szCs w:val="24"/>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Pr="00E70D63">
        <w:rPr>
          <w:i/>
          <w:szCs w:val="24"/>
          <w:highlight w:val="lightGray"/>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w:textInput>
          </w:ffData>
        </w:fldChar>
      </w:r>
      <w:r w:rsidRPr="00E70D63">
        <w:rPr>
          <w:i/>
          <w:szCs w:val="24"/>
          <w:highlight w:val="lightGray"/>
        </w:rPr>
        <w:instrText xml:space="preserve"> FORMTEXT </w:instrText>
      </w:r>
      <w:r w:rsidRPr="00E70D63">
        <w:rPr>
          <w:i/>
          <w:szCs w:val="24"/>
          <w:highlight w:val="lightGray"/>
        </w:rPr>
      </w:r>
      <w:r w:rsidRPr="00E70D63">
        <w:rPr>
          <w:i/>
          <w:szCs w:val="24"/>
          <w:highlight w:val="lightGray"/>
        </w:rPr>
        <w:fldChar w:fldCharType="separate"/>
      </w:r>
      <w:r w:rsidRPr="00E70D63">
        <w:rPr>
          <w:i/>
          <w:noProof/>
          <w:szCs w:val="24"/>
          <w:highlight w:val="lightGray"/>
        </w:rPr>
        <w:t>указывается обозначение лица, получающего персональные данные: ПАО "НК "Роснефть" или Общество Группы как стороны в договоре</w:t>
      </w:r>
      <w:r w:rsidRPr="00E70D63">
        <w:rPr>
          <w:i/>
          <w:szCs w:val="24"/>
          <w:highlight w:val="lightGray"/>
        </w:rPr>
        <w:fldChar w:fldCharType="end"/>
      </w:r>
      <w:r w:rsidRPr="00DE0D1F">
        <w:rPr>
          <w:szCs w:val="24"/>
        </w:rPr>
        <w:t xml:space="preserve"> ДОГОВОРА от </w:t>
      </w:r>
      <w:r w:rsidRPr="00E70D63">
        <w:rPr>
          <w:szCs w:val="24"/>
          <w:highlight w:val="lightGray"/>
        </w:rPr>
        <w:fldChar w:fldCharType="begin">
          <w:ffData>
            <w:name w:val=""/>
            <w:enabled/>
            <w:calcOnExit w:val="0"/>
            <w:textInput/>
          </w:ffData>
        </w:fldChar>
      </w:r>
      <w:r w:rsidRPr="00E70D63">
        <w:rPr>
          <w:szCs w:val="24"/>
          <w:highlight w:val="lightGray"/>
        </w:rPr>
        <w:instrText xml:space="preserve"> FORMTEXT </w:instrText>
      </w:r>
      <w:r w:rsidRPr="00E70D63">
        <w:rPr>
          <w:szCs w:val="24"/>
          <w:highlight w:val="lightGray"/>
        </w:rPr>
      </w:r>
      <w:r w:rsidRPr="00E70D63">
        <w:rPr>
          <w:szCs w:val="24"/>
          <w:highlight w:val="lightGray"/>
        </w:rPr>
        <w:fldChar w:fldCharType="separate"/>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szCs w:val="24"/>
          <w:highlight w:val="lightGray"/>
        </w:rPr>
        <w:fldChar w:fldCharType="end"/>
      </w:r>
      <w:r w:rsidRPr="00DE0D1F">
        <w:rPr>
          <w:szCs w:val="24"/>
        </w:rPr>
        <w:t xml:space="preserve"> № </w:t>
      </w:r>
      <w:r w:rsidRPr="00E70D63">
        <w:rPr>
          <w:szCs w:val="24"/>
          <w:highlight w:val="lightGray"/>
        </w:rPr>
        <w:fldChar w:fldCharType="begin">
          <w:ffData>
            <w:name w:val=""/>
            <w:enabled/>
            <w:calcOnExit w:val="0"/>
            <w:textInput/>
          </w:ffData>
        </w:fldChar>
      </w:r>
      <w:r w:rsidRPr="00E70D63">
        <w:rPr>
          <w:szCs w:val="24"/>
          <w:highlight w:val="lightGray"/>
        </w:rPr>
        <w:instrText xml:space="preserve"> FORMTEXT </w:instrText>
      </w:r>
      <w:r w:rsidRPr="00E70D63">
        <w:rPr>
          <w:szCs w:val="24"/>
          <w:highlight w:val="lightGray"/>
        </w:rPr>
      </w:r>
      <w:r w:rsidRPr="00E70D63">
        <w:rPr>
          <w:szCs w:val="24"/>
          <w:highlight w:val="lightGray"/>
        </w:rPr>
        <w:fldChar w:fldCharType="separate"/>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szCs w:val="24"/>
          <w:highlight w:val="lightGray"/>
        </w:rPr>
        <w:fldChar w:fldCharType="end"/>
      </w:r>
      <w:r w:rsidRPr="00DE0D1F">
        <w:rPr>
          <w:szCs w:val="24"/>
        </w:rPr>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собственниковСТОРОНЫ1, включая бенефициаров (в том числе конечных), по состоянию на «</w:t>
      </w:r>
      <w:r w:rsidRPr="00E70D63">
        <w:rPr>
          <w:szCs w:val="24"/>
          <w:highlight w:val="lightGray"/>
        </w:rPr>
        <w:fldChar w:fldCharType="begin">
          <w:ffData>
            <w:name w:val=""/>
            <w:enabled/>
            <w:calcOnExit w:val="0"/>
            <w:textInput/>
          </w:ffData>
        </w:fldChar>
      </w:r>
      <w:r w:rsidRPr="00E70D63">
        <w:rPr>
          <w:szCs w:val="24"/>
          <w:highlight w:val="lightGray"/>
        </w:rPr>
        <w:instrText xml:space="preserve"> FORMTEXT </w:instrText>
      </w:r>
      <w:r w:rsidRPr="00E70D63">
        <w:rPr>
          <w:szCs w:val="24"/>
          <w:highlight w:val="lightGray"/>
        </w:rPr>
      </w:r>
      <w:r w:rsidRPr="00E70D63">
        <w:rPr>
          <w:szCs w:val="24"/>
          <w:highlight w:val="lightGray"/>
        </w:rPr>
        <w:fldChar w:fldCharType="separate"/>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szCs w:val="24"/>
          <w:highlight w:val="lightGray"/>
        </w:rPr>
        <w:fldChar w:fldCharType="end"/>
      </w:r>
      <w:r w:rsidRPr="00DE0D1F">
        <w:rPr>
          <w:szCs w:val="24"/>
        </w:rPr>
        <w:t>»</w:t>
      </w:r>
      <w:r w:rsidRPr="00E70D63">
        <w:rPr>
          <w:szCs w:val="24"/>
          <w:highlight w:val="lightGray"/>
        </w:rPr>
        <w:fldChar w:fldCharType="begin">
          <w:ffData>
            <w:name w:val=""/>
            <w:enabled/>
            <w:calcOnExit w:val="0"/>
            <w:textInput/>
          </w:ffData>
        </w:fldChar>
      </w:r>
      <w:r w:rsidRPr="00E70D63">
        <w:rPr>
          <w:szCs w:val="24"/>
          <w:highlight w:val="lightGray"/>
        </w:rPr>
        <w:instrText xml:space="preserve"> FORMTEXT </w:instrText>
      </w:r>
      <w:r w:rsidRPr="00E70D63">
        <w:rPr>
          <w:szCs w:val="24"/>
          <w:highlight w:val="lightGray"/>
        </w:rPr>
      </w:r>
      <w:r w:rsidRPr="00E70D63">
        <w:rPr>
          <w:szCs w:val="24"/>
          <w:highlight w:val="lightGray"/>
        </w:rPr>
        <w:fldChar w:fldCharType="separate"/>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szCs w:val="24"/>
          <w:highlight w:val="lightGray"/>
        </w:rPr>
        <w:fldChar w:fldCharType="end"/>
      </w:r>
      <w:r w:rsidRPr="00DE0D1F">
        <w:rPr>
          <w:szCs w:val="24"/>
        </w:rPr>
        <w:t xml:space="preserve"> 20</w:t>
      </w:r>
      <w:r w:rsidRPr="00E70D63">
        <w:rPr>
          <w:szCs w:val="24"/>
          <w:highlight w:val="lightGray"/>
        </w:rPr>
        <w:fldChar w:fldCharType="begin">
          <w:ffData>
            <w:name w:val=""/>
            <w:enabled/>
            <w:calcOnExit w:val="0"/>
            <w:textInput/>
          </w:ffData>
        </w:fldChar>
      </w:r>
      <w:r w:rsidRPr="00E70D63">
        <w:rPr>
          <w:szCs w:val="24"/>
          <w:highlight w:val="lightGray"/>
        </w:rPr>
        <w:instrText xml:space="preserve"> FORMTEXT </w:instrText>
      </w:r>
      <w:r w:rsidRPr="00E70D63">
        <w:rPr>
          <w:szCs w:val="24"/>
          <w:highlight w:val="lightGray"/>
        </w:rPr>
      </w:r>
      <w:r w:rsidRPr="00E70D63">
        <w:rPr>
          <w:szCs w:val="24"/>
          <w:highlight w:val="lightGray"/>
        </w:rPr>
        <w:fldChar w:fldCharType="separate"/>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szCs w:val="24"/>
          <w:highlight w:val="lightGray"/>
        </w:rPr>
        <w:fldChar w:fldCharType="end"/>
      </w:r>
      <w:r w:rsidRPr="00DE0D1F">
        <w:rPr>
          <w:szCs w:val="24"/>
        </w:rPr>
        <w:t xml:space="preserve">г., а также направление в адрес таких субъектов персональных данных уведомлений об осуществлении обработки их персональных данных в </w:t>
      </w:r>
      <w:r w:rsidRPr="00E70D63">
        <w:rPr>
          <w:i/>
          <w:szCs w:val="24"/>
          <w:highlight w:val="lightGray"/>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адрес местонахождения"/>
            </w:textInput>
          </w:ffData>
        </w:fldChar>
      </w:r>
      <w:r w:rsidRPr="00E70D63">
        <w:rPr>
          <w:i/>
          <w:szCs w:val="24"/>
          <w:highlight w:val="lightGray"/>
        </w:rPr>
        <w:instrText xml:space="preserve"> FORMTEXT </w:instrText>
      </w:r>
      <w:r w:rsidRPr="00E70D63">
        <w:rPr>
          <w:i/>
          <w:szCs w:val="24"/>
          <w:highlight w:val="lightGray"/>
        </w:rPr>
      </w:r>
      <w:r w:rsidRPr="00E70D63">
        <w:rPr>
          <w:i/>
          <w:szCs w:val="24"/>
          <w:highlight w:val="lightGray"/>
        </w:rPr>
        <w:fldChar w:fldCharType="separate"/>
      </w:r>
      <w:r w:rsidRPr="00E70D63">
        <w:rPr>
          <w:i/>
          <w:noProof/>
          <w:szCs w:val="24"/>
          <w:highlight w:val="lightGray"/>
        </w:rPr>
        <w:t>указывается обозначение лица, получающего персональные данные: ПАО  "НК "Роснефть" или Общество Группы как стороны в договоре, адрес местонахождения</w:t>
      </w:r>
      <w:r w:rsidRPr="00E70D63">
        <w:rPr>
          <w:i/>
          <w:szCs w:val="24"/>
          <w:highlight w:val="lightGray"/>
        </w:rPr>
        <w:fldChar w:fldCharType="end"/>
      </w:r>
      <w:r w:rsidRPr="00DE0D1F">
        <w:rPr>
          <w:szCs w:val="24"/>
        </w:rPr>
        <w:t xml:space="preserve"> в целях обеспечения прозрачности финансово-хозяйственной деятельности ПАО «НК «Роснефть» и Обществ, прямо или косвенно контролируемых ПАО «НК «Роснефть», в том числе исключения случаев конфликта интересов и злоупотреблений, связанных с выполнением менеджментом ПАО «НК «Роснефть» и Обществ, прямо или косвенно контролируемых ПАО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AB27EA" w:rsidRPr="00DE0D1F" w:rsidRDefault="00AB27EA" w:rsidP="00AB27EA">
      <w:pPr>
        <w:spacing w:after="120"/>
        <w:jc w:val="both"/>
        <w:rPr>
          <w:szCs w:val="24"/>
        </w:rPr>
      </w:pPr>
      <w:r w:rsidRPr="00DE0D1F">
        <w:rPr>
          <w:szCs w:val="24"/>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Pr="00E70D63">
        <w:rPr>
          <w:i/>
          <w:szCs w:val="24"/>
          <w:highlight w:val="lightGray"/>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w:textInput>
          </w:ffData>
        </w:fldChar>
      </w:r>
      <w:r w:rsidRPr="00E70D63">
        <w:rPr>
          <w:i/>
          <w:szCs w:val="24"/>
          <w:highlight w:val="lightGray"/>
        </w:rPr>
        <w:instrText xml:space="preserve"> FORMTEXT </w:instrText>
      </w:r>
      <w:r w:rsidRPr="00E70D63">
        <w:rPr>
          <w:i/>
          <w:szCs w:val="24"/>
          <w:highlight w:val="lightGray"/>
        </w:rPr>
      </w:r>
      <w:r w:rsidRPr="00E70D63">
        <w:rPr>
          <w:i/>
          <w:szCs w:val="24"/>
          <w:highlight w:val="lightGray"/>
        </w:rPr>
        <w:fldChar w:fldCharType="separate"/>
      </w:r>
      <w:r w:rsidRPr="00E70D63">
        <w:rPr>
          <w:i/>
          <w:noProof/>
          <w:szCs w:val="24"/>
          <w:highlight w:val="lightGray"/>
        </w:rPr>
        <w:t>указывается обозначение лица, получающего персональные данные: ПАО "НК "Роснефть" или Общество Группы как стороны в договоре</w:t>
      </w:r>
      <w:r w:rsidRPr="00E70D63">
        <w:rPr>
          <w:i/>
          <w:szCs w:val="24"/>
          <w:highlight w:val="lightGray"/>
        </w:rPr>
        <w:fldChar w:fldCharType="end"/>
      </w:r>
      <w:r w:rsidRPr="00DE0D1F">
        <w:rPr>
          <w:szCs w:val="24"/>
        </w:rPr>
        <w:t xml:space="preserve">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собственниковСТОРОНЫ1, включая бенефициаров (в том числе конечных).</w:t>
      </w:r>
    </w:p>
    <w:p w:rsidR="00AB27EA" w:rsidRPr="00DE0D1F" w:rsidRDefault="00AB27EA" w:rsidP="00AB27EA">
      <w:pPr>
        <w:spacing w:after="120"/>
        <w:jc w:val="both"/>
        <w:rPr>
          <w:szCs w:val="24"/>
        </w:rPr>
      </w:pPr>
      <w:r w:rsidRPr="00DE0D1F">
        <w:rPr>
          <w:szCs w:val="24"/>
        </w:rPr>
        <w:lastRenderedPageBreak/>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СТОРОНЫ1,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AB27EA" w:rsidRPr="00DE0D1F" w:rsidRDefault="00AB27EA" w:rsidP="00AB27EA">
      <w:pPr>
        <w:spacing w:after="120"/>
        <w:jc w:val="both"/>
        <w:rPr>
          <w:szCs w:val="24"/>
        </w:rPr>
      </w:pPr>
      <w:r w:rsidRPr="00DE0D1F">
        <w:rPr>
          <w:szCs w:val="24"/>
        </w:rPr>
        <w:t xml:space="preserve">Условием прекращения обработки персональных данных является получение </w:t>
      </w:r>
      <w:r w:rsidRPr="00E70D63">
        <w:rPr>
          <w:i/>
          <w:szCs w:val="24"/>
          <w:highlight w:val="lightGray"/>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w:textInput>
          </w:ffData>
        </w:fldChar>
      </w:r>
      <w:r w:rsidRPr="00E70D63">
        <w:rPr>
          <w:i/>
          <w:szCs w:val="24"/>
          <w:highlight w:val="lightGray"/>
        </w:rPr>
        <w:instrText xml:space="preserve"> FORMTEXT </w:instrText>
      </w:r>
      <w:r w:rsidRPr="00E70D63">
        <w:rPr>
          <w:i/>
          <w:szCs w:val="24"/>
          <w:highlight w:val="lightGray"/>
        </w:rPr>
      </w:r>
      <w:r w:rsidRPr="00E70D63">
        <w:rPr>
          <w:i/>
          <w:szCs w:val="24"/>
          <w:highlight w:val="lightGray"/>
        </w:rPr>
        <w:fldChar w:fldCharType="separate"/>
      </w:r>
      <w:r w:rsidRPr="00E70D63">
        <w:rPr>
          <w:i/>
          <w:noProof/>
          <w:szCs w:val="24"/>
          <w:highlight w:val="lightGray"/>
        </w:rPr>
        <w:t>указывается обозначение лица, получающего персональные данные: ПАО "НК "Роснефть" или Общество Группы как стороны в договоре</w:t>
      </w:r>
      <w:r w:rsidRPr="00E70D63">
        <w:rPr>
          <w:i/>
          <w:szCs w:val="24"/>
          <w:highlight w:val="lightGray"/>
        </w:rPr>
        <w:fldChar w:fldCharType="end"/>
      </w:r>
      <w:r w:rsidRPr="00DE0D1F">
        <w:rPr>
          <w:szCs w:val="24"/>
        </w:rPr>
        <w:t xml:space="preserve"> письменного уведомления об отзыве согласия на обработку персональных данных.</w:t>
      </w:r>
    </w:p>
    <w:p w:rsidR="00AB27EA" w:rsidRPr="00DE0D1F" w:rsidRDefault="00AB27EA" w:rsidP="00AB27EA">
      <w:pPr>
        <w:spacing w:after="120"/>
        <w:jc w:val="both"/>
        <w:rPr>
          <w:szCs w:val="24"/>
        </w:rPr>
      </w:pPr>
      <w:r w:rsidRPr="00DE0D1F">
        <w:rPr>
          <w:szCs w:val="24"/>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AB27EA" w:rsidRPr="00DE0D1F" w:rsidRDefault="00AB27EA" w:rsidP="00AB27EA">
      <w:pPr>
        <w:jc w:val="both"/>
        <w:rPr>
          <w:szCs w:val="24"/>
        </w:rPr>
      </w:pPr>
    </w:p>
    <w:p w:rsidR="00AB27EA" w:rsidRPr="00DE0D1F" w:rsidRDefault="00AB27EA" w:rsidP="00AB27EA">
      <w:pPr>
        <w:jc w:val="both"/>
        <w:rPr>
          <w:szCs w:val="24"/>
        </w:rPr>
      </w:pPr>
      <w:r w:rsidRPr="00DE0D1F">
        <w:rPr>
          <w:szCs w:val="24"/>
        </w:rPr>
        <w:t>«</w:t>
      </w:r>
      <w:r w:rsidRPr="00E70D63">
        <w:rPr>
          <w:szCs w:val="24"/>
          <w:highlight w:val="lightGray"/>
        </w:rPr>
        <w:fldChar w:fldCharType="begin">
          <w:ffData>
            <w:name w:val="ТекстовоеПоле1"/>
            <w:enabled/>
            <w:calcOnExit w:val="0"/>
            <w:textInput/>
          </w:ffData>
        </w:fldChar>
      </w:r>
      <w:r w:rsidRPr="00E70D63">
        <w:rPr>
          <w:szCs w:val="24"/>
          <w:highlight w:val="lightGray"/>
        </w:rPr>
        <w:instrText xml:space="preserve"> FORMTEXT </w:instrText>
      </w:r>
      <w:r w:rsidRPr="00E70D63">
        <w:rPr>
          <w:szCs w:val="24"/>
          <w:highlight w:val="lightGray"/>
        </w:rPr>
      </w:r>
      <w:r w:rsidRPr="00E70D63">
        <w:rPr>
          <w:szCs w:val="24"/>
          <w:highlight w:val="lightGray"/>
        </w:rPr>
        <w:fldChar w:fldCharType="separate"/>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szCs w:val="24"/>
          <w:highlight w:val="lightGray"/>
        </w:rPr>
        <w:fldChar w:fldCharType="end"/>
      </w:r>
      <w:r w:rsidRPr="00DE0D1F">
        <w:rPr>
          <w:szCs w:val="24"/>
        </w:rPr>
        <w:t>»</w:t>
      </w:r>
      <w:r w:rsidRPr="00E70D63">
        <w:rPr>
          <w:szCs w:val="24"/>
          <w:highlight w:val="lightGray"/>
        </w:rPr>
        <w:fldChar w:fldCharType="begin">
          <w:ffData>
            <w:name w:val="ТекстовоеПоле1"/>
            <w:enabled/>
            <w:calcOnExit w:val="0"/>
            <w:textInput/>
          </w:ffData>
        </w:fldChar>
      </w:r>
      <w:r w:rsidRPr="00E70D63">
        <w:rPr>
          <w:szCs w:val="24"/>
          <w:highlight w:val="lightGray"/>
        </w:rPr>
        <w:instrText xml:space="preserve"> FORMTEXT </w:instrText>
      </w:r>
      <w:r w:rsidRPr="00E70D63">
        <w:rPr>
          <w:szCs w:val="24"/>
          <w:highlight w:val="lightGray"/>
        </w:rPr>
      </w:r>
      <w:r w:rsidRPr="00E70D63">
        <w:rPr>
          <w:szCs w:val="24"/>
          <w:highlight w:val="lightGray"/>
        </w:rPr>
        <w:fldChar w:fldCharType="separate"/>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szCs w:val="24"/>
          <w:highlight w:val="lightGray"/>
        </w:rPr>
        <w:fldChar w:fldCharType="end"/>
      </w:r>
      <w:r w:rsidRPr="00DE0D1F">
        <w:rPr>
          <w:szCs w:val="24"/>
        </w:rPr>
        <w:t>20</w:t>
      </w:r>
      <w:r w:rsidRPr="00E70D63">
        <w:rPr>
          <w:szCs w:val="24"/>
          <w:highlight w:val="lightGray"/>
        </w:rPr>
        <w:fldChar w:fldCharType="begin">
          <w:ffData>
            <w:name w:val="ТекстовоеПоле1"/>
            <w:enabled/>
            <w:calcOnExit w:val="0"/>
            <w:textInput/>
          </w:ffData>
        </w:fldChar>
      </w:r>
      <w:r w:rsidRPr="00E70D63">
        <w:rPr>
          <w:szCs w:val="24"/>
          <w:highlight w:val="lightGray"/>
        </w:rPr>
        <w:instrText xml:space="preserve"> FORMTEXT </w:instrText>
      </w:r>
      <w:r w:rsidRPr="00E70D63">
        <w:rPr>
          <w:szCs w:val="24"/>
          <w:highlight w:val="lightGray"/>
        </w:rPr>
      </w:r>
      <w:r w:rsidRPr="00E70D63">
        <w:rPr>
          <w:szCs w:val="24"/>
          <w:highlight w:val="lightGray"/>
        </w:rPr>
        <w:fldChar w:fldCharType="separate"/>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szCs w:val="24"/>
          <w:highlight w:val="lightGray"/>
        </w:rPr>
        <w:fldChar w:fldCharType="end"/>
      </w:r>
      <w:r w:rsidRPr="00DE0D1F">
        <w:rPr>
          <w:szCs w:val="24"/>
        </w:rPr>
        <w:t xml:space="preserve"> г.   _______________ (_________________________________)</w:t>
      </w:r>
    </w:p>
    <w:p w:rsidR="00AB27EA" w:rsidRPr="00DE0D1F" w:rsidRDefault="00AB27EA" w:rsidP="00AB27EA">
      <w:pPr>
        <w:jc w:val="both"/>
        <w:rPr>
          <w:szCs w:val="24"/>
        </w:rPr>
      </w:pPr>
      <w:r w:rsidRPr="00DE0D1F">
        <w:rPr>
          <w:szCs w:val="24"/>
        </w:rPr>
        <w:t>М.П.                                            (подпись)                       Должность, ФИО</w:t>
      </w:r>
    </w:p>
    <w:p w:rsidR="00AB27EA" w:rsidRPr="00DE0D1F" w:rsidRDefault="00AB27EA" w:rsidP="00AB27EA">
      <w:pPr>
        <w:pBdr>
          <w:bottom w:val="single" w:sz="4" w:space="1" w:color="auto"/>
        </w:pBdr>
        <w:shd w:val="clear" w:color="auto" w:fill="E0E0E0"/>
        <w:ind w:right="21"/>
        <w:jc w:val="both"/>
        <w:rPr>
          <w:b/>
          <w:bCs/>
          <w:color w:val="000000"/>
          <w:spacing w:val="36"/>
          <w:szCs w:val="24"/>
        </w:rPr>
      </w:pPr>
      <w:r w:rsidRPr="00DE0D1F">
        <w:rPr>
          <w:b/>
          <w:bCs/>
          <w:color w:val="000000"/>
          <w:spacing w:val="36"/>
          <w:szCs w:val="24"/>
        </w:rPr>
        <w:t>конец формы</w:t>
      </w:r>
    </w:p>
    <w:p w:rsidR="00AB27EA" w:rsidRPr="00DE0D1F" w:rsidRDefault="00AB27EA" w:rsidP="00AB27EA">
      <w:pPr>
        <w:jc w:val="both"/>
        <w:rPr>
          <w:szCs w:val="24"/>
        </w:rPr>
      </w:pPr>
    </w:p>
    <w:p w:rsidR="00AB27EA" w:rsidRPr="00DE0D1F" w:rsidRDefault="00AB27EA" w:rsidP="00AB27EA">
      <w:pPr>
        <w:suppressAutoHyphens/>
        <w:ind w:firstLine="720"/>
        <w:jc w:val="both"/>
        <w:rPr>
          <w:szCs w:val="24"/>
        </w:rPr>
      </w:pPr>
    </w:p>
    <w:p w:rsidR="00AB27EA" w:rsidRDefault="00AB27EA" w:rsidP="00AB27EA"/>
    <w:p w:rsidR="007A6F31" w:rsidRDefault="007A6F31" w:rsidP="00AE0D9D">
      <w:pPr>
        <w:keepNext/>
        <w:keepLines/>
        <w:spacing w:line="276" w:lineRule="auto"/>
        <w:outlineLvl w:val="1"/>
        <w:rPr>
          <w:b/>
          <w:bCs/>
          <w:szCs w:val="24"/>
          <w:lang w:val="en-US" w:eastAsia="en-US"/>
        </w:rPr>
        <w:sectPr w:rsidR="007A6F31">
          <w:pgSz w:w="11906" w:h="16838"/>
          <w:pgMar w:top="1134" w:right="850" w:bottom="1134" w:left="1701" w:header="708" w:footer="708" w:gutter="0"/>
          <w:cols w:space="708"/>
          <w:docGrid w:linePitch="360"/>
        </w:sectPr>
      </w:pPr>
    </w:p>
    <w:p w:rsidR="007A6F31" w:rsidRDefault="007A6F31" w:rsidP="00AE0D9D">
      <w:pPr>
        <w:keepNext/>
        <w:keepLines/>
        <w:spacing w:line="276" w:lineRule="auto"/>
        <w:outlineLvl w:val="1"/>
        <w:rPr>
          <w:b/>
          <w:bCs/>
          <w:szCs w:val="24"/>
          <w:lang w:val="en-US" w:eastAsia="en-US"/>
        </w:rPr>
      </w:pPr>
      <w:proofErr w:type="spellStart"/>
      <w:r>
        <w:rPr>
          <w:b/>
          <w:bCs/>
          <w:szCs w:val="24"/>
          <w:lang w:val="en-US" w:eastAsia="en-US"/>
        </w:rPr>
        <w:lastRenderedPageBreak/>
        <w:t>Приложение</w:t>
      </w:r>
      <w:proofErr w:type="spellEnd"/>
      <w:r>
        <w:rPr>
          <w:b/>
          <w:bCs/>
          <w:szCs w:val="24"/>
          <w:lang w:val="en-US" w:eastAsia="en-US"/>
        </w:rPr>
        <w:t xml:space="preserve"> №  3</w:t>
      </w:r>
    </w:p>
    <w:p w:rsidR="00AB27EA" w:rsidRDefault="00AB27EA" w:rsidP="00AB27EA">
      <w:pPr>
        <w:jc w:val="center"/>
      </w:pPr>
    </w:p>
    <w:p w:rsidR="00AB27EA" w:rsidRDefault="00AB27EA" w:rsidP="00AB27EA">
      <w:pPr>
        <w:jc w:val="center"/>
      </w:pPr>
    </w:p>
    <w:p w:rsidR="00AB27EA" w:rsidRDefault="00AB27EA" w:rsidP="00AB27EA">
      <w:pPr>
        <w:jc w:val="center"/>
      </w:pPr>
    </w:p>
    <w:p w:rsidR="00AB27EA" w:rsidRPr="00AB4634" w:rsidRDefault="00AB27EA" w:rsidP="00AB27EA">
      <w:pPr>
        <w:jc w:val="center"/>
      </w:pPr>
      <w:r w:rsidRPr="00AB4634">
        <w:t xml:space="preserve">ФОРМА АКТА ПРИЕМА-ПЕРЕДАЧИ ДОКУМЕНТОВ, </w:t>
      </w:r>
    </w:p>
    <w:p w:rsidR="00AB27EA" w:rsidRPr="00AB4634" w:rsidRDefault="00AB27EA" w:rsidP="00AB27EA">
      <w:pPr>
        <w:jc w:val="center"/>
      </w:pPr>
      <w:r w:rsidRPr="00AB4634">
        <w:t xml:space="preserve">СОДЕРЖАЩИХ СВЕДЕНИЯ КОНФИДЕНЦИАЛЬНОГО ХАРАКТЕРА </w:t>
      </w:r>
    </w:p>
    <w:p w:rsidR="00AB27EA" w:rsidRDefault="00AB27EA" w:rsidP="00AB27EA">
      <w:pPr>
        <w:jc w:val="center"/>
        <w:rPr>
          <w:b/>
        </w:rPr>
      </w:pPr>
    </w:p>
    <w:p w:rsidR="00AB27EA" w:rsidRPr="00FD5B4F" w:rsidRDefault="00AB27EA" w:rsidP="00AB27EA">
      <w:pPr>
        <w:jc w:val="center"/>
        <w:rPr>
          <w:b/>
        </w:rPr>
      </w:pPr>
    </w:p>
    <w:p w:rsidR="00AB27EA" w:rsidRPr="00FD5B4F" w:rsidRDefault="00AB27EA" w:rsidP="00AB27EA">
      <w:pPr>
        <w:jc w:val="center"/>
        <w:rPr>
          <w:b/>
        </w:rPr>
      </w:pPr>
    </w:p>
    <w:p w:rsidR="00AB27EA" w:rsidRPr="00FD5B4F" w:rsidRDefault="00AB27EA" w:rsidP="00AB27EA">
      <w:pPr>
        <w:rPr>
          <w:i/>
        </w:rPr>
      </w:pPr>
      <w:r w:rsidRPr="00FD5B4F">
        <w:rPr>
          <w:i/>
        </w:rPr>
        <w:t>……………………………………………начало формы…………………………………………………</w:t>
      </w:r>
    </w:p>
    <w:p w:rsidR="00AB27EA" w:rsidRDefault="00AB27EA" w:rsidP="00AB27EA">
      <w:pPr>
        <w:spacing w:line="360" w:lineRule="exact"/>
        <w:jc w:val="center"/>
      </w:pPr>
    </w:p>
    <w:p w:rsidR="00AB27EA" w:rsidRPr="00AB4634" w:rsidRDefault="00AB27EA" w:rsidP="00AB27EA">
      <w:pPr>
        <w:spacing w:line="360" w:lineRule="exact"/>
        <w:jc w:val="center"/>
        <w:rPr>
          <w:b/>
        </w:rPr>
      </w:pPr>
      <w:r w:rsidRPr="00AB4634">
        <w:rPr>
          <w:b/>
        </w:rPr>
        <w:t>А К Т</w:t>
      </w:r>
      <w:r w:rsidRPr="00AB4634">
        <w:rPr>
          <w:b/>
        </w:rPr>
        <w:br/>
        <w:t xml:space="preserve">приема-передачи документов, </w:t>
      </w:r>
      <w:r w:rsidRPr="00AB4634">
        <w:rPr>
          <w:b/>
        </w:rPr>
        <w:br/>
        <w:t>содержащих сведения конфиденциального характера</w:t>
      </w:r>
    </w:p>
    <w:p w:rsidR="00AB27EA" w:rsidRPr="00FD5B4F" w:rsidRDefault="00AB27EA" w:rsidP="00AB27EA">
      <w:pPr>
        <w:spacing w:line="360" w:lineRule="exact"/>
        <w:jc w:val="center"/>
      </w:pPr>
    </w:p>
    <w:p w:rsidR="00AB27EA" w:rsidRPr="00FD5B4F" w:rsidRDefault="00AB27EA" w:rsidP="00AB27EA">
      <w:pPr>
        <w:spacing w:line="360" w:lineRule="exact"/>
        <w:ind w:firstLine="709"/>
      </w:pPr>
      <w:r w:rsidRPr="00FD5B4F">
        <w:t>Мы, нижеподписавшиеся __________</w:t>
      </w:r>
      <w:r w:rsidRPr="00E70D63">
        <w:rPr>
          <w:color w:val="000000"/>
        </w:rPr>
        <w:t xml:space="preserve"> </w:t>
      </w:r>
      <w:r w:rsidRPr="00FD5B4F">
        <w:t xml:space="preserve">в лице </w:t>
      </w:r>
      <w:r w:rsidRPr="00FD5B4F">
        <w:softHyphen/>
      </w:r>
      <w:r w:rsidRPr="00FD5B4F">
        <w:softHyphen/>
      </w:r>
      <w:r w:rsidRPr="00FD5B4F">
        <w:softHyphen/>
        <w:t xml:space="preserve">_____________, действующего на основании </w:t>
      </w:r>
      <w:r w:rsidRPr="00FD5B4F">
        <w:softHyphen/>
      </w:r>
      <w:r w:rsidRPr="00FD5B4F">
        <w:softHyphen/>
      </w:r>
      <w:r w:rsidRPr="00FD5B4F">
        <w:softHyphen/>
        <w:t xml:space="preserve">_____________, и ____________ в лице </w:t>
      </w:r>
      <w:r w:rsidRPr="00FD5B4F">
        <w:softHyphen/>
      </w:r>
      <w:r w:rsidRPr="00FD5B4F">
        <w:softHyphen/>
      </w:r>
      <w:r w:rsidRPr="00FD5B4F">
        <w:softHyphen/>
        <w:t>_____________, действующего на основании _____________, составили Акт в том, что ___________ передал ____________ Конфиденциальную Информацию, в соответствии с Договором ____________ № _______ от «____» _______ 20__г.</w:t>
      </w:r>
    </w:p>
    <w:p w:rsidR="00AB27EA" w:rsidRPr="00FD5B4F" w:rsidRDefault="00AB27EA" w:rsidP="00AB27EA">
      <w:pPr>
        <w:spacing w:line="360" w:lineRule="exact"/>
        <w:ind w:firstLine="709"/>
      </w:pPr>
      <w:r w:rsidRPr="00FD5B4F">
        <w:t>Перечень передаваемой Конфиденциальной Информации:</w:t>
      </w:r>
    </w:p>
    <w:p w:rsidR="00AB27EA" w:rsidRPr="00FD5B4F" w:rsidRDefault="00AB27EA" w:rsidP="00AB27EA">
      <w:pPr>
        <w:spacing w:line="360" w:lineRule="exact"/>
        <w:ind w:firstLine="709"/>
      </w:pPr>
      <w:r w:rsidRPr="00FD5B4F">
        <w:t>1. ______</w:t>
      </w:r>
    </w:p>
    <w:p w:rsidR="00AB27EA" w:rsidRPr="00FD5B4F" w:rsidRDefault="00AB27EA" w:rsidP="00AB27EA">
      <w:pPr>
        <w:spacing w:line="360" w:lineRule="exact"/>
        <w:ind w:firstLine="709"/>
      </w:pPr>
      <w:r w:rsidRPr="00FD5B4F">
        <w:t>2. ______</w:t>
      </w:r>
    </w:p>
    <w:p w:rsidR="00AB27EA" w:rsidRPr="00FD5B4F" w:rsidRDefault="00AB27EA" w:rsidP="00AB27EA">
      <w:pPr>
        <w:spacing w:line="360" w:lineRule="exact"/>
        <w:ind w:firstLine="709"/>
      </w:pPr>
      <w:r w:rsidRPr="00FD5B4F">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rsidR="00AB27EA" w:rsidRPr="00FD5B4F" w:rsidRDefault="00AB27EA" w:rsidP="00AB27EA">
      <w:pPr>
        <w:spacing w:line="360" w:lineRule="exact"/>
        <w:ind w:firstLine="709"/>
      </w:pPr>
      <w:r w:rsidRPr="00FD5B4F">
        <w:t>Акт составлен в двух экземплярах.</w:t>
      </w:r>
    </w:p>
    <w:p w:rsidR="00AB27EA" w:rsidRPr="00FD5B4F" w:rsidRDefault="00AB27EA" w:rsidP="00AB27EA">
      <w:pPr>
        <w:spacing w:line="360" w:lineRule="exact"/>
        <w:ind w:firstLine="567"/>
      </w:pPr>
    </w:p>
    <w:tbl>
      <w:tblPr>
        <w:tblW w:w="0" w:type="auto"/>
        <w:tblLook w:val="04A0" w:firstRow="1" w:lastRow="0" w:firstColumn="1" w:lastColumn="0" w:noHBand="0" w:noVBand="1"/>
      </w:tblPr>
      <w:tblGrid>
        <w:gridCol w:w="4226"/>
        <w:gridCol w:w="582"/>
        <w:gridCol w:w="4547"/>
      </w:tblGrid>
      <w:tr w:rsidR="00AB27EA" w:rsidRPr="00FD5B4F" w:rsidTr="00E70D63">
        <w:tc>
          <w:tcPr>
            <w:tcW w:w="4361" w:type="dxa"/>
            <w:shd w:val="clear" w:color="auto" w:fill="auto"/>
          </w:tcPr>
          <w:p w:rsidR="00AB27EA" w:rsidRPr="00FD5B4F" w:rsidRDefault="00AB27EA" w:rsidP="00E70D63">
            <w:pPr>
              <w:spacing w:line="360" w:lineRule="exact"/>
              <w:jc w:val="center"/>
            </w:pPr>
            <w:r w:rsidRPr="00FD5B4F">
              <w:t>от имени __________</w:t>
            </w:r>
          </w:p>
        </w:tc>
        <w:tc>
          <w:tcPr>
            <w:tcW w:w="601" w:type="dxa"/>
            <w:shd w:val="clear" w:color="auto" w:fill="auto"/>
          </w:tcPr>
          <w:p w:rsidR="00AB27EA" w:rsidRPr="00FD5B4F" w:rsidRDefault="00AB27EA" w:rsidP="00E70D63">
            <w:pPr>
              <w:spacing w:line="360" w:lineRule="exact"/>
              <w:jc w:val="center"/>
            </w:pPr>
          </w:p>
        </w:tc>
        <w:tc>
          <w:tcPr>
            <w:tcW w:w="4677" w:type="dxa"/>
            <w:shd w:val="clear" w:color="auto" w:fill="auto"/>
          </w:tcPr>
          <w:p w:rsidR="00AB27EA" w:rsidRPr="00FD5B4F" w:rsidRDefault="00AB27EA" w:rsidP="00E70D63">
            <w:pPr>
              <w:spacing w:line="360" w:lineRule="exact"/>
              <w:jc w:val="center"/>
            </w:pPr>
            <w:r w:rsidRPr="00FD5B4F">
              <w:t>от имени _______________</w:t>
            </w:r>
          </w:p>
        </w:tc>
      </w:tr>
      <w:tr w:rsidR="00AB27EA" w:rsidRPr="00FD5B4F" w:rsidTr="00E70D63">
        <w:tc>
          <w:tcPr>
            <w:tcW w:w="4361" w:type="dxa"/>
            <w:tcBorders>
              <w:bottom w:val="single" w:sz="4" w:space="0" w:color="auto"/>
            </w:tcBorders>
            <w:shd w:val="clear" w:color="auto" w:fill="auto"/>
          </w:tcPr>
          <w:p w:rsidR="00AB27EA" w:rsidRPr="00FD5B4F" w:rsidRDefault="00AB27EA" w:rsidP="00E70D63">
            <w:pPr>
              <w:spacing w:line="360" w:lineRule="exact"/>
              <w:jc w:val="center"/>
            </w:pPr>
          </w:p>
        </w:tc>
        <w:tc>
          <w:tcPr>
            <w:tcW w:w="601" w:type="dxa"/>
            <w:shd w:val="clear" w:color="auto" w:fill="auto"/>
          </w:tcPr>
          <w:p w:rsidR="00AB27EA" w:rsidRPr="00FD5B4F" w:rsidRDefault="00AB27EA" w:rsidP="00E70D63">
            <w:pPr>
              <w:spacing w:line="360" w:lineRule="exact"/>
              <w:jc w:val="center"/>
            </w:pPr>
          </w:p>
        </w:tc>
        <w:tc>
          <w:tcPr>
            <w:tcW w:w="4677" w:type="dxa"/>
            <w:tcBorders>
              <w:bottom w:val="single" w:sz="4" w:space="0" w:color="auto"/>
            </w:tcBorders>
            <w:shd w:val="clear" w:color="auto" w:fill="auto"/>
          </w:tcPr>
          <w:p w:rsidR="00AB27EA" w:rsidRPr="00FD5B4F" w:rsidRDefault="00AB27EA" w:rsidP="00E70D63">
            <w:pPr>
              <w:spacing w:line="360" w:lineRule="exact"/>
              <w:jc w:val="center"/>
            </w:pPr>
          </w:p>
        </w:tc>
      </w:tr>
      <w:tr w:rsidR="00AB27EA" w:rsidRPr="00FD5B4F" w:rsidTr="00E70D63">
        <w:tc>
          <w:tcPr>
            <w:tcW w:w="4361" w:type="dxa"/>
            <w:tcBorders>
              <w:top w:val="single" w:sz="4" w:space="0" w:color="auto"/>
            </w:tcBorders>
            <w:shd w:val="clear" w:color="auto" w:fill="auto"/>
          </w:tcPr>
          <w:p w:rsidR="00AB27EA" w:rsidRPr="00FD5B4F" w:rsidRDefault="00AB27EA" w:rsidP="00E70D63">
            <w:pPr>
              <w:spacing w:line="360" w:lineRule="exact"/>
              <w:jc w:val="center"/>
            </w:pPr>
            <w:r w:rsidRPr="00FD5B4F">
              <w:t xml:space="preserve">Должность, подпись, расшифровка </w:t>
            </w:r>
          </w:p>
        </w:tc>
        <w:tc>
          <w:tcPr>
            <w:tcW w:w="601" w:type="dxa"/>
            <w:shd w:val="clear" w:color="auto" w:fill="auto"/>
          </w:tcPr>
          <w:p w:rsidR="00AB27EA" w:rsidRPr="00FD5B4F" w:rsidRDefault="00AB27EA" w:rsidP="00E70D63">
            <w:pPr>
              <w:spacing w:line="360" w:lineRule="exact"/>
              <w:jc w:val="center"/>
            </w:pPr>
          </w:p>
        </w:tc>
        <w:tc>
          <w:tcPr>
            <w:tcW w:w="4677" w:type="dxa"/>
            <w:tcBorders>
              <w:top w:val="single" w:sz="4" w:space="0" w:color="auto"/>
            </w:tcBorders>
            <w:shd w:val="clear" w:color="auto" w:fill="auto"/>
          </w:tcPr>
          <w:p w:rsidR="00AB27EA" w:rsidRPr="00FD5B4F" w:rsidRDefault="00AB27EA" w:rsidP="00E70D63">
            <w:pPr>
              <w:spacing w:line="360" w:lineRule="exact"/>
            </w:pPr>
            <w:r w:rsidRPr="00FD5B4F">
              <w:t xml:space="preserve">            Должность, подпись, расшифровка </w:t>
            </w:r>
          </w:p>
        </w:tc>
      </w:tr>
    </w:tbl>
    <w:p w:rsidR="00AB27EA" w:rsidRDefault="00AB27EA" w:rsidP="00AB27EA">
      <w:pPr>
        <w:spacing w:line="360" w:lineRule="exact"/>
        <w:ind w:firstLine="567"/>
      </w:pPr>
      <w:r w:rsidRPr="00FD5B4F">
        <w:tab/>
      </w:r>
      <w:r w:rsidRPr="00FD5B4F">
        <w:tab/>
      </w:r>
      <w:r w:rsidRPr="00FD5B4F">
        <w:tab/>
      </w:r>
      <w:r w:rsidRPr="00FD5B4F">
        <w:tab/>
        <w:t xml:space="preserve">              </w:t>
      </w:r>
    </w:p>
    <w:p w:rsidR="00AB27EA" w:rsidRPr="00FD5B4F" w:rsidRDefault="00AB27EA" w:rsidP="00AB27EA">
      <w:pPr>
        <w:spacing w:line="360" w:lineRule="exact"/>
        <w:ind w:firstLine="567"/>
      </w:pPr>
    </w:p>
    <w:p w:rsidR="00AB27EA" w:rsidRPr="00FD5B4F" w:rsidRDefault="00AB27EA" w:rsidP="00AB27EA">
      <w:pPr>
        <w:spacing w:line="360" w:lineRule="exact"/>
        <w:rPr>
          <w:i/>
        </w:rPr>
      </w:pPr>
      <w:r w:rsidRPr="00FD5B4F">
        <w:rPr>
          <w:i/>
        </w:rPr>
        <w:t>………………………………………………конец формы…………..………………………………...</w:t>
      </w:r>
    </w:p>
    <w:p w:rsidR="00AB27EA" w:rsidRPr="00FD5B4F" w:rsidRDefault="00AB27EA" w:rsidP="00AB27EA">
      <w:pPr>
        <w:spacing w:before="120" w:after="120"/>
        <w:jc w:val="center"/>
        <w:rPr>
          <w:b/>
        </w:rPr>
      </w:pPr>
    </w:p>
    <w:p w:rsidR="00AB27EA" w:rsidRDefault="00AB27EA" w:rsidP="00AB27EA"/>
    <w:p w:rsidR="007A6F31" w:rsidRDefault="007A6F31" w:rsidP="00AE0D9D">
      <w:pPr>
        <w:keepNext/>
        <w:keepLines/>
        <w:spacing w:line="276" w:lineRule="auto"/>
        <w:outlineLvl w:val="1"/>
        <w:rPr>
          <w:b/>
          <w:bCs/>
          <w:szCs w:val="24"/>
          <w:lang w:val="en-US" w:eastAsia="en-US"/>
        </w:rPr>
        <w:sectPr w:rsidR="007A6F31">
          <w:pgSz w:w="11906" w:h="16838"/>
          <w:pgMar w:top="1134" w:right="850" w:bottom="1134" w:left="1701" w:header="708" w:footer="708" w:gutter="0"/>
          <w:cols w:space="708"/>
          <w:docGrid w:linePitch="360"/>
        </w:sectPr>
      </w:pPr>
    </w:p>
    <w:p w:rsidR="007A6F31" w:rsidRPr="003620C7" w:rsidRDefault="007A6F31" w:rsidP="00AE0D9D">
      <w:pPr>
        <w:keepNext/>
        <w:keepLines/>
        <w:spacing w:line="276" w:lineRule="auto"/>
        <w:outlineLvl w:val="1"/>
        <w:rPr>
          <w:b/>
          <w:bCs/>
          <w:szCs w:val="24"/>
          <w:lang w:eastAsia="en-US"/>
        </w:rPr>
      </w:pPr>
      <w:r w:rsidRPr="003620C7">
        <w:rPr>
          <w:b/>
          <w:bCs/>
          <w:szCs w:val="24"/>
          <w:lang w:eastAsia="en-US"/>
        </w:rPr>
        <w:lastRenderedPageBreak/>
        <w:t>Приложение №  4</w:t>
      </w:r>
    </w:p>
    <w:p w:rsidR="00AB27EA" w:rsidRPr="006465C3" w:rsidRDefault="00AB27EA" w:rsidP="00AB27EA">
      <w:pPr>
        <w:jc w:val="right"/>
        <w:rPr>
          <w:b/>
          <w:szCs w:val="24"/>
        </w:rPr>
      </w:pPr>
      <w:r w:rsidRPr="006465C3">
        <w:rPr>
          <w:b/>
          <w:szCs w:val="24"/>
        </w:rPr>
        <w:t xml:space="preserve">Приложение А </w:t>
      </w:r>
    </w:p>
    <w:p w:rsidR="00AB27EA" w:rsidRPr="006465C3" w:rsidRDefault="00AB27EA" w:rsidP="00AB27EA">
      <w:pPr>
        <w:jc w:val="right"/>
        <w:rPr>
          <w:b/>
          <w:szCs w:val="24"/>
        </w:rPr>
      </w:pPr>
      <w:r w:rsidRPr="006465C3">
        <w:rPr>
          <w:b/>
          <w:szCs w:val="24"/>
        </w:rPr>
        <w:t xml:space="preserve">к Стандартной оговорке </w:t>
      </w:r>
    </w:p>
    <w:p w:rsidR="00AB27EA" w:rsidRPr="006465C3" w:rsidRDefault="00AB27EA" w:rsidP="00AB27EA">
      <w:pPr>
        <w:jc w:val="right"/>
        <w:rPr>
          <w:b/>
          <w:szCs w:val="24"/>
        </w:rPr>
      </w:pPr>
      <w:r w:rsidRPr="006465C3">
        <w:rPr>
          <w:b/>
          <w:szCs w:val="24"/>
        </w:rPr>
        <w:t>о соблюдении требований ЛНД</w:t>
      </w:r>
    </w:p>
    <w:p w:rsidR="00AB27EA" w:rsidRPr="006465C3" w:rsidRDefault="00AB27EA" w:rsidP="00AB27EA">
      <w:pPr>
        <w:jc w:val="center"/>
        <w:rPr>
          <w:b/>
          <w:szCs w:val="24"/>
        </w:rPr>
      </w:pPr>
    </w:p>
    <w:p w:rsidR="00AB27EA" w:rsidRPr="006465C3" w:rsidRDefault="00AB27EA" w:rsidP="00AB27EA">
      <w:pPr>
        <w:jc w:val="center"/>
        <w:rPr>
          <w:b/>
          <w:szCs w:val="24"/>
        </w:rPr>
      </w:pPr>
      <w:r w:rsidRPr="006465C3">
        <w:rPr>
          <w:b/>
          <w:szCs w:val="24"/>
        </w:rPr>
        <w:t xml:space="preserve">ФОРМА АКТА ПРИЕМА-ПЕРЕДАЧИ </w:t>
      </w:r>
    </w:p>
    <w:p w:rsidR="00AB27EA" w:rsidRPr="006465C3" w:rsidRDefault="00AB27EA" w:rsidP="00AB27EA">
      <w:pPr>
        <w:jc w:val="center"/>
        <w:rPr>
          <w:b/>
          <w:szCs w:val="24"/>
        </w:rPr>
      </w:pPr>
      <w:r w:rsidRPr="006465C3">
        <w:rPr>
          <w:b/>
          <w:szCs w:val="24"/>
        </w:rPr>
        <w:t>ЛОКАЛЬНЫХ НОРМАТИВНЫХ ДОКУМЕНТОВ</w:t>
      </w:r>
    </w:p>
    <w:p w:rsidR="00AB27EA" w:rsidRPr="006465C3" w:rsidRDefault="00AB27EA" w:rsidP="00AB27EA">
      <w:pPr>
        <w:jc w:val="center"/>
        <w:rPr>
          <w:b/>
          <w:szCs w:val="24"/>
        </w:rPr>
      </w:pPr>
    </w:p>
    <w:p w:rsidR="00AB27EA" w:rsidRPr="006465C3" w:rsidRDefault="00AB27EA" w:rsidP="00AB27EA">
      <w:pPr>
        <w:jc w:val="center"/>
        <w:rPr>
          <w:szCs w:val="24"/>
        </w:rPr>
      </w:pPr>
      <w:r w:rsidRPr="006465C3">
        <w:rPr>
          <w:szCs w:val="24"/>
        </w:rPr>
        <w:t>……………………………………..начало формы………………………………………</w:t>
      </w:r>
    </w:p>
    <w:p w:rsidR="00AB27EA" w:rsidRPr="006465C3" w:rsidRDefault="00AB27EA" w:rsidP="00AB27EA">
      <w:pPr>
        <w:jc w:val="center"/>
        <w:rPr>
          <w:b/>
          <w:szCs w:val="24"/>
        </w:rPr>
      </w:pPr>
      <w:r w:rsidRPr="006465C3">
        <w:rPr>
          <w:b/>
          <w:szCs w:val="24"/>
        </w:rPr>
        <w:t>АКТ ПРИЕМА-ПЕРЕДАЧИ</w:t>
      </w:r>
    </w:p>
    <w:p w:rsidR="00AB27EA" w:rsidRPr="006465C3" w:rsidRDefault="00AB27EA" w:rsidP="00AB27EA">
      <w:pPr>
        <w:jc w:val="center"/>
        <w:rPr>
          <w:b/>
          <w:szCs w:val="24"/>
        </w:rPr>
      </w:pPr>
      <w:r w:rsidRPr="006465C3">
        <w:rPr>
          <w:b/>
          <w:szCs w:val="24"/>
        </w:rPr>
        <w:t>ЛОКАЛЬНЫХ НОРМАТИВНЫХ ДОКУМЕНТОВ</w:t>
      </w:r>
    </w:p>
    <w:p w:rsidR="00AB27EA" w:rsidRPr="00E70D63" w:rsidRDefault="00AB27EA" w:rsidP="00AB27EA">
      <w:pPr>
        <w:jc w:val="right"/>
        <w:rPr>
          <w:color w:val="808080"/>
          <w:szCs w:val="24"/>
        </w:rPr>
      </w:pPr>
      <w:r w:rsidRPr="006465C3">
        <w:rPr>
          <w:szCs w:val="24"/>
        </w:rPr>
        <w:tab/>
        <w:t>«___» _____________ 20__г.</w:t>
      </w:r>
    </w:p>
    <w:p w:rsidR="00AB27EA" w:rsidRPr="006465C3" w:rsidRDefault="00AB27EA" w:rsidP="00AB27EA">
      <w:pPr>
        <w:jc w:val="right"/>
        <w:rPr>
          <w:szCs w:val="24"/>
        </w:rPr>
      </w:pPr>
    </w:p>
    <w:p w:rsidR="00AB27EA" w:rsidRPr="006465C3" w:rsidRDefault="00AB27EA" w:rsidP="00AB27EA">
      <w:pPr>
        <w:jc w:val="both"/>
        <w:rPr>
          <w:szCs w:val="24"/>
        </w:rPr>
      </w:pPr>
      <w:r w:rsidRPr="006465C3">
        <w:rPr>
          <w:szCs w:val="24"/>
        </w:rPr>
        <w:t xml:space="preserve">__________, именуемое в дальнейшем __________, в лице _____________, действующего на основании _____________, и __________, именуемое в дальнейшем ____________, в лице ______________, действующего на основании ____________, составили акт о том, что </w:t>
      </w:r>
      <w:r w:rsidRPr="00E70D63">
        <w:rPr>
          <w:i/>
          <w:color w:val="808080"/>
          <w:szCs w:val="24"/>
        </w:rPr>
        <w:t xml:space="preserve">_____________ </w:t>
      </w:r>
      <w:r w:rsidRPr="006465C3">
        <w:rPr>
          <w:szCs w:val="24"/>
        </w:rPr>
        <w:t xml:space="preserve">передает, а </w:t>
      </w:r>
      <w:r w:rsidRPr="006465C3">
        <w:rPr>
          <w:i/>
          <w:szCs w:val="24"/>
        </w:rPr>
        <w:t>_______________</w:t>
      </w:r>
      <w:r w:rsidRPr="00E70D63">
        <w:rPr>
          <w:i/>
          <w:color w:val="808080"/>
          <w:szCs w:val="24"/>
        </w:rPr>
        <w:t xml:space="preserve"> </w:t>
      </w:r>
      <w:r w:rsidRPr="006465C3">
        <w:rPr>
          <w:szCs w:val="24"/>
        </w:rPr>
        <w:t>принимает в целях ознакомления и последующего соблюдения при исполнении договора № ___ от ____ копии ЛНД:</w:t>
      </w:r>
    </w:p>
    <w:p w:rsidR="00AB27EA" w:rsidRPr="006465C3" w:rsidRDefault="00AB27EA" w:rsidP="00AB27EA">
      <w:pPr>
        <w:jc w:val="both"/>
        <w:rPr>
          <w:szCs w:val="24"/>
        </w:rPr>
      </w:pPr>
    </w:p>
    <w:tbl>
      <w:tblPr>
        <w:tblW w:w="5000" w:type="pct"/>
        <w:tblLook w:val="0000" w:firstRow="0" w:lastRow="0" w:firstColumn="0" w:lastColumn="0" w:noHBand="0" w:noVBand="0"/>
      </w:tblPr>
      <w:tblGrid>
        <w:gridCol w:w="540"/>
        <w:gridCol w:w="1776"/>
        <w:gridCol w:w="1355"/>
        <w:gridCol w:w="3392"/>
        <w:gridCol w:w="2282"/>
      </w:tblGrid>
      <w:tr w:rsidR="00AB27EA" w:rsidRPr="006465C3" w:rsidTr="00E70D63">
        <w:trPr>
          <w:trHeight w:val="278"/>
          <w:tblHeader/>
        </w:trPr>
        <w:tc>
          <w:tcPr>
            <w:tcW w:w="281" w:type="pct"/>
            <w:tcBorders>
              <w:top w:val="single" w:sz="4" w:space="0" w:color="000000"/>
              <w:left w:val="single" w:sz="4" w:space="0" w:color="000000"/>
              <w:bottom w:val="single" w:sz="4" w:space="0" w:color="000000"/>
            </w:tcBorders>
          </w:tcPr>
          <w:p w:rsidR="00AB27EA" w:rsidRPr="006465C3" w:rsidRDefault="00AB27EA" w:rsidP="00E70D63">
            <w:pPr>
              <w:suppressAutoHyphens/>
              <w:snapToGrid w:val="0"/>
              <w:jc w:val="center"/>
              <w:rPr>
                <w:szCs w:val="24"/>
              </w:rPr>
            </w:pPr>
            <w:r w:rsidRPr="006465C3">
              <w:rPr>
                <w:szCs w:val="24"/>
              </w:rPr>
              <w:t>№ п/п</w:t>
            </w:r>
          </w:p>
        </w:tc>
        <w:tc>
          <w:tcPr>
            <w:tcW w:w="993" w:type="pct"/>
            <w:tcBorders>
              <w:top w:val="single" w:sz="4" w:space="0" w:color="000000"/>
              <w:left w:val="single" w:sz="4" w:space="0" w:color="000000"/>
              <w:bottom w:val="single" w:sz="4" w:space="0" w:color="000000"/>
              <w:right w:val="single" w:sz="4" w:space="0" w:color="auto"/>
            </w:tcBorders>
          </w:tcPr>
          <w:p w:rsidR="00AB27EA" w:rsidRPr="006465C3" w:rsidRDefault="00AB27EA" w:rsidP="00E70D63">
            <w:pPr>
              <w:suppressAutoHyphens/>
              <w:jc w:val="center"/>
              <w:rPr>
                <w:b/>
                <w:szCs w:val="24"/>
                <w:lang w:eastAsia="ar-SA"/>
              </w:rPr>
            </w:pPr>
            <w:r w:rsidRPr="006465C3">
              <w:rPr>
                <w:szCs w:val="24"/>
              </w:rPr>
              <w:t xml:space="preserve">Вид и наименование ЛНД </w:t>
            </w:r>
          </w:p>
        </w:tc>
        <w:tc>
          <w:tcPr>
            <w:tcW w:w="768" w:type="pct"/>
            <w:tcBorders>
              <w:top w:val="single" w:sz="4" w:space="0" w:color="000000"/>
              <w:left w:val="single" w:sz="4" w:space="0" w:color="auto"/>
              <w:bottom w:val="single" w:sz="4" w:space="0" w:color="000000"/>
            </w:tcBorders>
          </w:tcPr>
          <w:p w:rsidR="00AB27EA" w:rsidRPr="006465C3" w:rsidRDefault="00AB27EA" w:rsidP="00E70D63">
            <w:pPr>
              <w:jc w:val="center"/>
              <w:rPr>
                <w:b/>
                <w:szCs w:val="24"/>
                <w:lang w:eastAsia="ar-SA"/>
              </w:rPr>
            </w:pPr>
            <w:r w:rsidRPr="006465C3">
              <w:rPr>
                <w:szCs w:val="24"/>
              </w:rPr>
              <w:t>Номер ЛНД, версия</w:t>
            </w:r>
          </w:p>
          <w:p w:rsidR="00AB27EA" w:rsidRPr="006465C3" w:rsidRDefault="00AB27EA" w:rsidP="00E70D63">
            <w:pPr>
              <w:jc w:val="center"/>
              <w:rPr>
                <w:b/>
                <w:szCs w:val="24"/>
                <w:lang w:eastAsia="ar-SA"/>
              </w:rPr>
            </w:pPr>
          </w:p>
        </w:tc>
        <w:tc>
          <w:tcPr>
            <w:tcW w:w="1857" w:type="pct"/>
            <w:tcBorders>
              <w:top w:val="single" w:sz="4" w:space="0" w:color="000000"/>
              <w:left w:val="single" w:sz="4" w:space="0" w:color="000000"/>
              <w:bottom w:val="single" w:sz="4" w:space="0" w:color="000000"/>
              <w:right w:val="single" w:sz="4" w:space="0" w:color="auto"/>
            </w:tcBorders>
          </w:tcPr>
          <w:p w:rsidR="00AB27EA" w:rsidRPr="006465C3" w:rsidRDefault="00AB27EA" w:rsidP="00E70D63">
            <w:pPr>
              <w:suppressAutoHyphens/>
              <w:snapToGrid w:val="0"/>
              <w:jc w:val="center"/>
              <w:rPr>
                <w:b/>
                <w:szCs w:val="24"/>
                <w:lang w:eastAsia="ar-SA"/>
              </w:rPr>
            </w:pPr>
            <w:r w:rsidRPr="006465C3">
              <w:rPr>
                <w:szCs w:val="24"/>
              </w:rPr>
              <w:t>Реквизиты утверждающего и вводящего в действие распорядительного документа</w:t>
            </w:r>
          </w:p>
        </w:tc>
        <w:tc>
          <w:tcPr>
            <w:tcW w:w="1101" w:type="pct"/>
            <w:tcBorders>
              <w:top w:val="single" w:sz="4" w:space="0" w:color="000000"/>
              <w:left w:val="single" w:sz="4" w:space="0" w:color="000000"/>
              <w:bottom w:val="single" w:sz="4" w:space="0" w:color="000000"/>
              <w:right w:val="single" w:sz="4" w:space="0" w:color="auto"/>
            </w:tcBorders>
          </w:tcPr>
          <w:p w:rsidR="00AB27EA" w:rsidRPr="006465C3" w:rsidRDefault="00AB27EA" w:rsidP="00E70D63">
            <w:pPr>
              <w:suppressAutoHyphens/>
              <w:snapToGrid w:val="0"/>
              <w:jc w:val="center"/>
              <w:rPr>
                <w:szCs w:val="24"/>
              </w:rPr>
            </w:pPr>
            <w:r w:rsidRPr="006465C3">
              <w:rPr>
                <w:szCs w:val="24"/>
              </w:rPr>
              <w:t>Содержит информацию конфиденциального характера (да/нет)</w:t>
            </w:r>
          </w:p>
        </w:tc>
      </w:tr>
      <w:tr w:rsidR="00AB27EA" w:rsidRPr="006465C3" w:rsidTr="00E70D63">
        <w:trPr>
          <w:trHeight w:val="278"/>
        </w:trPr>
        <w:tc>
          <w:tcPr>
            <w:tcW w:w="281" w:type="pct"/>
            <w:tcBorders>
              <w:top w:val="single" w:sz="4" w:space="0" w:color="000000"/>
              <w:left w:val="single" w:sz="4" w:space="0" w:color="000000"/>
              <w:bottom w:val="single" w:sz="4" w:space="0" w:color="000000"/>
            </w:tcBorders>
          </w:tcPr>
          <w:p w:rsidR="00AB27EA" w:rsidRPr="006465C3" w:rsidRDefault="00AB27EA" w:rsidP="00E70D63">
            <w:pPr>
              <w:rPr>
                <w:szCs w:val="24"/>
              </w:rPr>
            </w:pPr>
          </w:p>
        </w:tc>
        <w:tc>
          <w:tcPr>
            <w:tcW w:w="993" w:type="pct"/>
            <w:tcBorders>
              <w:top w:val="single" w:sz="4" w:space="0" w:color="000000"/>
              <w:left w:val="single" w:sz="4" w:space="0" w:color="000000"/>
              <w:bottom w:val="single" w:sz="4" w:space="0" w:color="000000"/>
              <w:right w:val="single" w:sz="4" w:space="0" w:color="auto"/>
            </w:tcBorders>
          </w:tcPr>
          <w:p w:rsidR="00AB27EA" w:rsidRPr="006465C3" w:rsidRDefault="00AB27EA" w:rsidP="00E70D63">
            <w:pPr>
              <w:rPr>
                <w:color w:val="0070C0"/>
                <w:szCs w:val="24"/>
              </w:rPr>
            </w:pPr>
          </w:p>
        </w:tc>
        <w:tc>
          <w:tcPr>
            <w:tcW w:w="768" w:type="pct"/>
            <w:tcBorders>
              <w:top w:val="single" w:sz="4" w:space="0" w:color="000000"/>
              <w:left w:val="single" w:sz="4" w:space="0" w:color="auto"/>
              <w:bottom w:val="single" w:sz="4" w:space="0" w:color="000000"/>
            </w:tcBorders>
          </w:tcPr>
          <w:p w:rsidR="00AB27EA" w:rsidRPr="006465C3" w:rsidRDefault="00AB27EA" w:rsidP="00E70D63">
            <w:pPr>
              <w:jc w:val="center"/>
              <w:rPr>
                <w:color w:val="0070C0"/>
                <w:szCs w:val="24"/>
              </w:rPr>
            </w:pPr>
          </w:p>
        </w:tc>
        <w:tc>
          <w:tcPr>
            <w:tcW w:w="1857" w:type="pct"/>
            <w:tcBorders>
              <w:top w:val="single" w:sz="4" w:space="0" w:color="000000"/>
              <w:left w:val="single" w:sz="4" w:space="0" w:color="000000"/>
              <w:bottom w:val="single" w:sz="4" w:space="0" w:color="000000"/>
              <w:right w:val="single" w:sz="4" w:space="0" w:color="auto"/>
            </w:tcBorders>
          </w:tcPr>
          <w:p w:rsidR="00AB27EA" w:rsidRPr="006465C3" w:rsidRDefault="00AB27EA">
            <w:pPr>
              <w:tabs>
                <w:tab w:val="left" w:pos="213"/>
                <w:tab w:val="center" w:pos="1097"/>
              </w:tabs>
              <w:rPr>
                <w:color w:val="0070C0"/>
                <w:szCs w:val="24"/>
              </w:rPr>
            </w:pPr>
          </w:p>
        </w:tc>
        <w:tc>
          <w:tcPr>
            <w:tcW w:w="1101" w:type="pct"/>
            <w:tcBorders>
              <w:top w:val="single" w:sz="4" w:space="0" w:color="000000"/>
              <w:left w:val="single" w:sz="4" w:space="0" w:color="000000"/>
              <w:bottom w:val="single" w:sz="4" w:space="0" w:color="000000"/>
              <w:right w:val="single" w:sz="4" w:space="0" w:color="auto"/>
            </w:tcBorders>
          </w:tcPr>
          <w:p w:rsidR="00AB27EA" w:rsidRPr="006465C3" w:rsidRDefault="00AB27EA" w:rsidP="00E70D63">
            <w:pPr>
              <w:tabs>
                <w:tab w:val="left" w:pos="213"/>
                <w:tab w:val="center" w:pos="1097"/>
              </w:tabs>
              <w:jc w:val="center"/>
              <w:rPr>
                <w:szCs w:val="24"/>
              </w:rPr>
            </w:pPr>
          </w:p>
        </w:tc>
      </w:tr>
      <w:tr w:rsidR="00AB27EA" w:rsidRPr="006465C3" w:rsidTr="00E70D63">
        <w:trPr>
          <w:trHeight w:val="278"/>
        </w:trPr>
        <w:tc>
          <w:tcPr>
            <w:tcW w:w="281" w:type="pct"/>
            <w:tcBorders>
              <w:top w:val="single" w:sz="4" w:space="0" w:color="000000"/>
              <w:left w:val="single" w:sz="4" w:space="0" w:color="000000"/>
              <w:bottom w:val="single" w:sz="4" w:space="0" w:color="000000"/>
            </w:tcBorders>
          </w:tcPr>
          <w:p w:rsidR="00AB27EA" w:rsidRPr="006465C3" w:rsidRDefault="00AB27EA" w:rsidP="00E70D63">
            <w:pPr>
              <w:rPr>
                <w:szCs w:val="24"/>
              </w:rPr>
            </w:pPr>
          </w:p>
        </w:tc>
        <w:tc>
          <w:tcPr>
            <w:tcW w:w="993" w:type="pct"/>
            <w:tcBorders>
              <w:top w:val="single" w:sz="4" w:space="0" w:color="000000"/>
              <w:left w:val="single" w:sz="4" w:space="0" w:color="000000"/>
              <w:bottom w:val="single" w:sz="4" w:space="0" w:color="000000"/>
              <w:right w:val="single" w:sz="4" w:space="0" w:color="auto"/>
            </w:tcBorders>
          </w:tcPr>
          <w:p w:rsidR="00AB27EA" w:rsidRPr="006465C3" w:rsidRDefault="00AB27EA" w:rsidP="00E70D63">
            <w:pPr>
              <w:rPr>
                <w:color w:val="0070C0"/>
                <w:szCs w:val="24"/>
              </w:rPr>
            </w:pPr>
          </w:p>
        </w:tc>
        <w:tc>
          <w:tcPr>
            <w:tcW w:w="768" w:type="pct"/>
            <w:tcBorders>
              <w:top w:val="single" w:sz="4" w:space="0" w:color="000000"/>
              <w:left w:val="single" w:sz="4" w:space="0" w:color="auto"/>
              <w:bottom w:val="single" w:sz="4" w:space="0" w:color="000000"/>
            </w:tcBorders>
          </w:tcPr>
          <w:p w:rsidR="00AB27EA" w:rsidRPr="006465C3" w:rsidRDefault="00AB27EA" w:rsidP="00E70D63">
            <w:pPr>
              <w:jc w:val="center"/>
              <w:rPr>
                <w:color w:val="0070C0"/>
                <w:szCs w:val="24"/>
              </w:rPr>
            </w:pPr>
          </w:p>
        </w:tc>
        <w:tc>
          <w:tcPr>
            <w:tcW w:w="1857" w:type="pct"/>
            <w:tcBorders>
              <w:top w:val="single" w:sz="4" w:space="0" w:color="000000"/>
              <w:left w:val="single" w:sz="4" w:space="0" w:color="000000"/>
              <w:bottom w:val="single" w:sz="4" w:space="0" w:color="000000"/>
              <w:right w:val="single" w:sz="4" w:space="0" w:color="auto"/>
            </w:tcBorders>
          </w:tcPr>
          <w:p w:rsidR="00AB27EA" w:rsidRPr="006465C3" w:rsidRDefault="00AB27EA" w:rsidP="00E70D63">
            <w:pPr>
              <w:tabs>
                <w:tab w:val="left" w:pos="213"/>
                <w:tab w:val="center" w:pos="1097"/>
              </w:tabs>
              <w:jc w:val="both"/>
              <w:rPr>
                <w:color w:val="0070C0"/>
                <w:szCs w:val="24"/>
              </w:rPr>
            </w:pPr>
          </w:p>
        </w:tc>
        <w:tc>
          <w:tcPr>
            <w:tcW w:w="1101" w:type="pct"/>
            <w:tcBorders>
              <w:top w:val="single" w:sz="4" w:space="0" w:color="000000"/>
              <w:left w:val="single" w:sz="4" w:space="0" w:color="000000"/>
              <w:bottom w:val="single" w:sz="4" w:space="0" w:color="000000"/>
              <w:right w:val="single" w:sz="4" w:space="0" w:color="auto"/>
            </w:tcBorders>
          </w:tcPr>
          <w:p w:rsidR="00AB27EA" w:rsidRPr="006465C3" w:rsidRDefault="00AB27EA" w:rsidP="00E70D63">
            <w:pPr>
              <w:tabs>
                <w:tab w:val="left" w:pos="213"/>
                <w:tab w:val="center" w:pos="1097"/>
              </w:tabs>
              <w:jc w:val="center"/>
              <w:rPr>
                <w:szCs w:val="24"/>
              </w:rPr>
            </w:pPr>
          </w:p>
        </w:tc>
      </w:tr>
    </w:tbl>
    <w:p w:rsidR="00AB27EA" w:rsidRPr="006465C3" w:rsidRDefault="00AB27EA" w:rsidP="00AB27EA">
      <w:pPr>
        <w:jc w:val="both"/>
        <w:rPr>
          <w:szCs w:val="24"/>
        </w:rPr>
      </w:pPr>
    </w:p>
    <w:p w:rsidR="00AB27EA" w:rsidRPr="006465C3" w:rsidRDefault="00AB27EA" w:rsidP="00AB27EA">
      <w:pPr>
        <w:jc w:val="both"/>
        <w:rPr>
          <w:szCs w:val="24"/>
        </w:rPr>
      </w:pPr>
      <w:r w:rsidRPr="006465C3">
        <w:rPr>
          <w:szCs w:val="24"/>
        </w:rPr>
        <w:t>Копии ЛНД переданы посредством ____________ (указывается способ передачи ЛНД).</w:t>
      </w:r>
      <w:r w:rsidRPr="006465C3">
        <w:rPr>
          <w:i/>
          <w:szCs w:val="24"/>
        </w:rPr>
        <w:t xml:space="preserve"> </w:t>
      </w:r>
    </w:p>
    <w:p w:rsidR="00AB27EA" w:rsidRPr="006465C3" w:rsidRDefault="00AB27EA" w:rsidP="00AB27EA">
      <w:pPr>
        <w:jc w:val="both"/>
        <w:rPr>
          <w:szCs w:val="24"/>
        </w:rPr>
      </w:pPr>
      <w:r w:rsidRPr="00E70D63">
        <w:rPr>
          <w:i/>
          <w:color w:val="808080"/>
          <w:szCs w:val="24"/>
        </w:rPr>
        <w:t xml:space="preserve">________________ </w:t>
      </w:r>
      <w:r w:rsidRPr="006465C3">
        <w:rPr>
          <w:szCs w:val="24"/>
        </w:rPr>
        <w:t>подтверждает, что получил ЛНД и ознакомлен с ними.</w:t>
      </w:r>
    </w:p>
    <w:p w:rsidR="00AB27EA" w:rsidRPr="006465C3" w:rsidRDefault="00AB27EA" w:rsidP="00AB27EA">
      <w:pPr>
        <w:jc w:val="both"/>
        <w:rPr>
          <w:szCs w:val="24"/>
        </w:rPr>
      </w:pPr>
    </w:p>
    <w:p w:rsidR="00AB27EA" w:rsidRPr="006465C3" w:rsidRDefault="00AB27EA" w:rsidP="00AB27EA">
      <w:pPr>
        <w:jc w:val="both"/>
        <w:rPr>
          <w:szCs w:val="24"/>
        </w:rPr>
      </w:pPr>
      <w:r w:rsidRPr="006465C3">
        <w:rPr>
          <w:szCs w:val="24"/>
        </w:rPr>
        <w:t xml:space="preserve">Акт составлен в 2-х экземплярах, имеющих равную юридическую силу. </w:t>
      </w:r>
    </w:p>
    <w:p w:rsidR="00AB27EA" w:rsidRPr="006465C3" w:rsidRDefault="00AB27EA" w:rsidP="00AB27EA">
      <w:pPr>
        <w:jc w:val="both"/>
        <w:rPr>
          <w:szCs w:val="24"/>
        </w:rPr>
      </w:pPr>
    </w:p>
    <w:p w:rsidR="00AB27EA" w:rsidRPr="006465C3" w:rsidRDefault="00AB27EA" w:rsidP="00AB27EA">
      <w:pPr>
        <w:pStyle w:val="ab"/>
        <w:widowControl w:val="0"/>
        <w:spacing w:before="0" w:beforeAutospacing="0" w:after="0" w:afterAutospacing="0"/>
        <w:jc w:val="center"/>
        <w:rPr>
          <w:b/>
        </w:rPr>
      </w:pPr>
      <w:r w:rsidRPr="006465C3">
        <w:rPr>
          <w:b/>
        </w:rPr>
        <w:t>ПОДПИСИ СТОРОН:</w:t>
      </w:r>
    </w:p>
    <w:p w:rsidR="00AB27EA" w:rsidRPr="006465C3" w:rsidRDefault="00AB27EA" w:rsidP="00AB27EA">
      <w:pPr>
        <w:pStyle w:val="ab"/>
        <w:widowControl w:val="0"/>
        <w:spacing w:before="0" w:beforeAutospacing="0" w:after="0" w:afterAutospacing="0"/>
        <w:jc w:val="center"/>
        <w:rPr>
          <w:b/>
        </w:rPr>
      </w:pPr>
    </w:p>
    <w:tbl>
      <w:tblPr>
        <w:tblW w:w="5000" w:type="pct"/>
        <w:tblLayout w:type="fixed"/>
        <w:tblLook w:val="0000" w:firstRow="0" w:lastRow="0" w:firstColumn="0" w:lastColumn="0" w:noHBand="0" w:noVBand="0"/>
      </w:tblPr>
      <w:tblGrid>
        <w:gridCol w:w="4024"/>
        <w:gridCol w:w="788"/>
        <w:gridCol w:w="1486"/>
        <w:gridCol w:w="3057"/>
      </w:tblGrid>
      <w:tr w:rsidR="00AB27EA" w:rsidRPr="006465C3" w:rsidTr="00E70D63">
        <w:trPr>
          <w:trHeight w:val="249"/>
        </w:trPr>
        <w:tc>
          <w:tcPr>
            <w:tcW w:w="2151" w:type="pct"/>
            <w:noWrap/>
          </w:tcPr>
          <w:p w:rsidR="00AB27EA" w:rsidRPr="006465C3" w:rsidRDefault="00AB27EA" w:rsidP="00E70D63">
            <w:pPr>
              <w:jc w:val="both"/>
              <w:rPr>
                <w:bCs/>
                <w:szCs w:val="24"/>
              </w:rPr>
            </w:pPr>
            <w:r w:rsidRPr="006465C3">
              <w:rPr>
                <w:bCs/>
                <w:szCs w:val="24"/>
              </w:rPr>
              <w:t>От: _________________</w:t>
            </w:r>
          </w:p>
          <w:p w:rsidR="00AB27EA" w:rsidRPr="006465C3" w:rsidRDefault="00AB27EA" w:rsidP="00E70D63">
            <w:pPr>
              <w:jc w:val="both"/>
              <w:rPr>
                <w:bCs/>
                <w:szCs w:val="24"/>
              </w:rPr>
            </w:pPr>
          </w:p>
          <w:p w:rsidR="00AB27EA" w:rsidRPr="006465C3" w:rsidRDefault="00AB27EA" w:rsidP="00E70D63">
            <w:pPr>
              <w:jc w:val="both"/>
              <w:rPr>
                <w:bCs/>
                <w:szCs w:val="24"/>
              </w:rPr>
            </w:pPr>
            <w:r w:rsidRPr="006465C3">
              <w:rPr>
                <w:szCs w:val="24"/>
              </w:rPr>
              <w:t>_________________</w:t>
            </w:r>
          </w:p>
        </w:tc>
        <w:tc>
          <w:tcPr>
            <w:tcW w:w="421" w:type="pct"/>
            <w:noWrap/>
          </w:tcPr>
          <w:p w:rsidR="00AB27EA" w:rsidRPr="006465C3" w:rsidRDefault="00AB27EA" w:rsidP="00E70D63">
            <w:pPr>
              <w:rPr>
                <w:szCs w:val="24"/>
              </w:rPr>
            </w:pPr>
          </w:p>
          <w:p w:rsidR="00AB27EA" w:rsidRPr="006465C3" w:rsidRDefault="00AB27EA" w:rsidP="00E70D63">
            <w:pPr>
              <w:rPr>
                <w:szCs w:val="24"/>
              </w:rPr>
            </w:pPr>
          </w:p>
        </w:tc>
        <w:tc>
          <w:tcPr>
            <w:tcW w:w="2428" w:type="pct"/>
            <w:gridSpan w:val="2"/>
            <w:noWrap/>
          </w:tcPr>
          <w:p w:rsidR="00AB27EA" w:rsidRPr="006465C3" w:rsidRDefault="00AB27EA" w:rsidP="00E70D63">
            <w:pPr>
              <w:jc w:val="both"/>
              <w:rPr>
                <w:bCs/>
                <w:szCs w:val="24"/>
              </w:rPr>
            </w:pPr>
            <w:r w:rsidRPr="006465C3">
              <w:rPr>
                <w:bCs/>
                <w:szCs w:val="24"/>
              </w:rPr>
              <w:t>От: ______________</w:t>
            </w:r>
          </w:p>
          <w:p w:rsidR="00AB27EA" w:rsidRPr="006465C3" w:rsidRDefault="00AB27EA" w:rsidP="00E70D63">
            <w:pPr>
              <w:jc w:val="both"/>
              <w:rPr>
                <w:bCs/>
                <w:szCs w:val="24"/>
              </w:rPr>
            </w:pPr>
          </w:p>
          <w:p w:rsidR="00AB27EA" w:rsidRPr="006465C3" w:rsidRDefault="00AB27EA" w:rsidP="00E70D63">
            <w:pPr>
              <w:jc w:val="both"/>
              <w:rPr>
                <w:bCs/>
                <w:szCs w:val="24"/>
              </w:rPr>
            </w:pPr>
            <w:r w:rsidRPr="006465C3">
              <w:rPr>
                <w:szCs w:val="24"/>
              </w:rPr>
              <w:t>____________________</w:t>
            </w:r>
          </w:p>
        </w:tc>
      </w:tr>
      <w:tr w:rsidR="00AB27EA" w:rsidRPr="006465C3" w:rsidTr="00E70D63">
        <w:trPr>
          <w:trHeight w:val="249"/>
        </w:trPr>
        <w:tc>
          <w:tcPr>
            <w:tcW w:w="2572" w:type="pct"/>
            <w:gridSpan w:val="2"/>
            <w:noWrap/>
          </w:tcPr>
          <w:p w:rsidR="00AB27EA" w:rsidRPr="006465C3" w:rsidRDefault="00AB27EA" w:rsidP="00E70D63">
            <w:pPr>
              <w:rPr>
                <w:szCs w:val="24"/>
              </w:rPr>
            </w:pPr>
          </w:p>
        </w:tc>
        <w:tc>
          <w:tcPr>
            <w:tcW w:w="794" w:type="pct"/>
            <w:noWrap/>
          </w:tcPr>
          <w:p w:rsidR="00AB27EA" w:rsidRPr="006465C3" w:rsidRDefault="00AB27EA" w:rsidP="00E70D63">
            <w:pPr>
              <w:rPr>
                <w:szCs w:val="24"/>
              </w:rPr>
            </w:pPr>
          </w:p>
        </w:tc>
        <w:tc>
          <w:tcPr>
            <w:tcW w:w="1634" w:type="pct"/>
            <w:noWrap/>
          </w:tcPr>
          <w:p w:rsidR="00AB27EA" w:rsidRPr="006465C3" w:rsidRDefault="00AB27EA" w:rsidP="00E70D63">
            <w:pPr>
              <w:rPr>
                <w:szCs w:val="24"/>
              </w:rPr>
            </w:pPr>
          </w:p>
        </w:tc>
      </w:tr>
      <w:tr w:rsidR="00AB27EA" w:rsidRPr="006465C3" w:rsidTr="00E70D63">
        <w:trPr>
          <w:trHeight w:val="249"/>
        </w:trPr>
        <w:tc>
          <w:tcPr>
            <w:tcW w:w="2572" w:type="pct"/>
            <w:gridSpan w:val="2"/>
            <w:noWrap/>
          </w:tcPr>
          <w:p w:rsidR="00AB27EA" w:rsidRPr="006465C3" w:rsidRDefault="00AB27EA" w:rsidP="00E70D63">
            <w:pPr>
              <w:rPr>
                <w:bCs/>
                <w:szCs w:val="24"/>
              </w:rPr>
            </w:pPr>
            <w:r w:rsidRPr="006465C3">
              <w:rPr>
                <w:bCs/>
                <w:szCs w:val="24"/>
              </w:rPr>
              <w:t>________________ /</w:t>
            </w:r>
            <w:r w:rsidRPr="006465C3">
              <w:rPr>
                <w:szCs w:val="24"/>
              </w:rPr>
              <w:t xml:space="preserve"> </w:t>
            </w:r>
            <w:r w:rsidRPr="006465C3">
              <w:rPr>
                <w:bCs/>
                <w:szCs w:val="24"/>
              </w:rPr>
              <w:t>И.О. Фамилия/</w:t>
            </w:r>
          </w:p>
          <w:p w:rsidR="00AB27EA" w:rsidRPr="006465C3" w:rsidRDefault="00AB27EA" w:rsidP="00E70D63">
            <w:pPr>
              <w:rPr>
                <w:bCs/>
                <w:szCs w:val="24"/>
              </w:rPr>
            </w:pPr>
            <w:proofErr w:type="spellStart"/>
            <w:r w:rsidRPr="006465C3">
              <w:rPr>
                <w:bCs/>
                <w:szCs w:val="24"/>
              </w:rPr>
              <w:t>м.п</w:t>
            </w:r>
            <w:proofErr w:type="spellEnd"/>
            <w:r w:rsidRPr="006465C3">
              <w:rPr>
                <w:bCs/>
                <w:szCs w:val="24"/>
              </w:rPr>
              <w:t>.</w:t>
            </w:r>
          </w:p>
        </w:tc>
        <w:tc>
          <w:tcPr>
            <w:tcW w:w="2428" w:type="pct"/>
            <w:gridSpan w:val="2"/>
            <w:noWrap/>
          </w:tcPr>
          <w:p w:rsidR="00AB27EA" w:rsidRPr="006465C3" w:rsidRDefault="00AB27EA" w:rsidP="00E70D63">
            <w:pPr>
              <w:rPr>
                <w:bCs/>
                <w:szCs w:val="24"/>
              </w:rPr>
            </w:pPr>
            <w:r w:rsidRPr="006465C3">
              <w:rPr>
                <w:szCs w:val="24"/>
              </w:rPr>
              <w:t>_____________</w:t>
            </w:r>
            <w:r w:rsidRPr="006465C3">
              <w:rPr>
                <w:bCs/>
                <w:szCs w:val="24"/>
              </w:rPr>
              <w:t xml:space="preserve">____ / </w:t>
            </w:r>
            <w:r w:rsidRPr="006465C3">
              <w:rPr>
                <w:szCs w:val="24"/>
              </w:rPr>
              <w:t>И.О. Фамилия</w:t>
            </w:r>
            <w:r w:rsidRPr="006465C3">
              <w:rPr>
                <w:bCs/>
                <w:szCs w:val="24"/>
              </w:rPr>
              <w:t>/</w:t>
            </w:r>
          </w:p>
          <w:p w:rsidR="00AB27EA" w:rsidRPr="006465C3" w:rsidRDefault="00AB27EA" w:rsidP="00E70D63">
            <w:pPr>
              <w:rPr>
                <w:szCs w:val="24"/>
              </w:rPr>
            </w:pPr>
            <w:proofErr w:type="spellStart"/>
            <w:r w:rsidRPr="006465C3">
              <w:rPr>
                <w:szCs w:val="24"/>
              </w:rPr>
              <w:t>м.п</w:t>
            </w:r>
            <w:proofErr w:type="spellEnd"/>
            <w:r w:rsidRPr="006465C3">
              <w:rPr>
                <w:szCs w:val="24"/>
              </w:rPr>
              <w:t>.</w:t>
            </w:r>
          </w:p>
        </w:tc>
      </w:tr>
      <w:tr w:rsidR="00AB27EA" w:rsidRPr="006465C3" w:rsidTr="00E70D63">
        <w:trPr>
          <w:trHeight w:val="249"/>
        </w:trPr>
        <w:tc>
          <w:tcPr>
            <w:tcW w:w="2572" w:type="pct"/>
            <w:gridSpan w:val="2"/>
            <w:noWrap/>
          </w:tcPr>
          <w:p w:rsidR="00AB27EA" w:rsidRPr="006465C3" w:rsidRDefault="00AB27EA">
            <w:pPr>
              <w:rPr>
                <w:bCs/>
                <w:szCs w:val="24"/>
              </w:rPr>
            </w:pPr>
            <w:r w:rsidRPr="006465C3">
              <w:rPr>
                <w:bCs/>
                <w:szCs w:val="24"/>
              </w:rPr>
              <w:t xml:space="preserve">                    </w:t>
            </w:r>
          </w:p>
        </w:tc>
        <w:tc>
          <w:tcPr>
            <w:tcW w:w="2428" w:type="pct"/>
            <w:gridSpan w:val="2"/>
            <w:noWrap/>
          </w:tcPr>
          <w:p w:rsidR="00AB27EA" w:rsidRPr="006465C3" w:rsidRDefault="00AB27EA">
            <w:pPr>
              <w:rPr>
                <w:szCs w:val="24"/>
              </w:rPr>
            </w:pPr>
            <w:r w:rsidRPr="006465C3">
              <w:rPr>
                <w:szCs w:val="24"/>
              </w:rPr>
              <w:t xml:space="preserve">                      </w:t>
            </w:r>
          </w:p>
          <w:p w:rsidR="00AB27EA" w:rsidRPr="006465C3" w:rsidRDefault="00AB27EA">
            <w:pPr>
              <w:rPr>
                <w:szCs w:val="24"/>
              </w:rPr>
            </w:pPr>
          </w:p>
        </w:tc>
      </w:tr>
    </w:tbl>
    <w:p w:rsidR="00AB27EA" w:rsidRPr="006465C3" w:rsidRDefault="00AB27EA" w:rsidP="00AB27EA">
      <w:pPr>
        <w:pStyle w:val="ab"/>
        <w:widowControl w:val="0"/>
        <w:spacing w:before="0" w:beforeAutospacing="0" w:after="0" w:afterAutospacing="0"/>
        <w:jc w:val="center"/>
        <w:rPr>
          <w:b/>
        </w:rPr>
      </w:pPr>
      <w:r w:rsidRPr="00E70D63">
        <w:rPr>
          <w:color w:val="auto"/>
          <w:lang w:eastAsia="en-US"/>
        </w:rPr>
        <w:t>……………………………………….конец формы…………………..………………………..</w:t>
      </w:r>
    </w:p>
    <w:p w:rsidR="00AB27EA" w:rsidRPr="006465C3" w:rsidRDefault="00AB27EA" w:rsidP="00AB27EA">
      <w:pPr>
        <w:pStyle w:val="ab"/>
        <w:widowControl w:val="0"/>
        <w:spacing w:before="0" w:beforeAutospacing="0" w:after="0" w:afterAutospacing="0"/>
        <w:jc w:val="center"/>
        <w:rPr>
          <w:b/>
        </w:rPr>
      </w:pPr>
    </w:p>
    <w:p w:rsidR="00AB27EA" w:rsidRDefault="00AB27EA" w:rsidP="00AB27EA">
      <w:pPr>
        <w:jc w:val="right"/>
        <w:rPr>
          <w:b/>
          <w:szCs w:val="24"/>
        </w:rPr>
      </w:pPr>
    </w:p>
    <w:p w:rsidR="00AB27EA" w:rsidRDefault="00AB27EA" w:rsidP="00AB27EA">
      <w:pPr>
        <w:jc w:val="right"/>
        <w:rPr>
          <w:b/>
          <w:szCs w:val="24"/>
        </w:rPr>
      </w:pPr>
    </w:p>
    <w:p w:rsidR="00AB27EA" w:rsidRDefault="00AB27EA" w:rsidP="00AB27EA">
      <w:pPr>
        <w:jc w:val="right"/>
        <w:rPr>
          <w:b/>
          <w:szCs w:val="24"/>
        </w:rPr>
      </w:pPr>
    </w:p>
    <w:p w:rsidR="00AB27EA" w:rsidRDefault="00AB27EA" w:rsidP="00AB27EA">
      <w:pPr>
        <w:jc w:val="right"/>
        <w:rPr>
          <w:b/>
          <w:szCs w:val="24"/>
        </w:rPr>
      </w:pPr>
    </w:p>
    <w:p w:rsidR="00AB27EA" w:rsidRDefault="00AB27EA" w:rsidP="00AB27EA">
      <w:pPr>
        <w:jc w:val="right"/>
        <w:rPr>
          <w:b/>
          <w:szCs w:val="24"/>
        </w:rPr>
      </w:pPr>
    </w:p>
    <w:p w:rsidR="00AB27EA" w:rsidRDefault="00AB27EA" w:rsidP="00AB27EA">
      <w:pPr>
        <w:jc w:val="right"/>
        <w:rPr>
          <w:b/>
          <w:szCs w:val="24"/>
        </w:rPr>
      </w:pPr>
    </w:p>
    <w:p w:rsidR="00AB27EA" w:rsidRDefault="00AB27EA" w:rsidP="00AB27EA">
      <w:pPr>
        <w:jc w:val="right"/>
        <w:rPr>
          <w:b/>
          <w:szCs w:val="24"/>
        </w:rPr>
      </w:pPr>
    </w:p>
    <w:p w:rsidR="00AB27EA" w:rsidRDefault="00AB27EA" w:rsidP="00AB27EA">
      <w:pPr>
        <w:jc w:val="right"/>
        <w:rPr>
          <w:b/>
          <w:szCs w:val="24"/>
        </w:rPr>
      </w:pPr>
    </w:p>
    <w:p w:rsidR="007A6F31" w:rsidRPr="009B6562" w:rsidRDefault="007A6F31" w:rsidP="00AE0D9D">
      <w:pPr>
        <w:keepNext/>
        <w:keepLines/>
        <w:spacing w:line="276" w:lineRule="auto"/>
        <w:outlineLvl w:val="1"/>
        <w:rPr>
          <w:b/>
          <w:bCs/>
          <w:szCs w:val="24"/>
          <w:lang w:eastAsia="en-US"/>
        </w:rPr>
        <w:sectPr w:rsidR="007A6F31" w:rsidRPr="009B6562">
          <w:pgSz w:w="11906" w:h="16838"/>
          <w:pgMar w:top="1134" w:right="850" w:bottom="1134" w:left="1701" w:header="708" w:footer="708" w:gutter="0"/>
          <w:cols w:space="708"/>
          <w:docGrid w:linePitch="360"/>
        </w:sectPr>
      </w:pPr>
    </w:p>
    <w:p w:rsidR="007A6F31" w:rsidRPr="009B6562" w:rsidRDefault="007A6F31" w:rsidP="00AE0D9D">
      <w:pPr>
        <w:keepNext/>
        <w:keepLines/>
        <w:spacing w:line="276" w:lineRule="auto"/>
        <w:outlineLvl w:val="1"/>
        <w:rPr>
          <w:b/>
          <w:bCs/>
          <w:szCs w:val="24"/>
          <w:lang w:eastAsia="en-US"/>
        </w:rPr>
      </w:pPr>
      <w:r w:rsidRPr="009B6562">
        <w:rPr>
          <w:b/>
          <w:bCs/>
          <w:szCs w:val="24"/>
          <w:lang w:eastAsia="en-US"/>
        </w:rPr>
        <w:lastRenderedPageBreak/>
        <w:t>Приложение №  5</w:t>
      </w:r>
    </w:p>
    <w:p w:rsidR="00AB27EA" w:rsidRPr="006465C3" w:rsidRDefault="00AB27EA" w:rsidP="00AB27EA">
      <w:pPr>
        <w:jc w:val="right"/>
        <w:rPr>
          <w:b/>
          <w:szCs w:val="24"/>
        </w:rPr>
      </w:pPr>
      <w:r w:rsidRPr="006465C3">
        <w:rPr>
          <w:b/>
          <w:szCs w:val="24"/>
        </w:rPr>
        <w:t>Приложение Б</w:t>
      </w:r>
    </w:p>
    <w:p w:rsidR="00AB27EA" w:rsidRPr="006465C3" w:rsidRDefault="00AB27EA" w:rsidP="00AB27EA">
      <w:pPr>
        <w:jc w:val="right"/>
        <w:rPr>
          <w:b/>
          <w:szCs w:val="24"/>
        </w:rPr>
      </w:pPr>
      <w:r w:rsidRPr="006465C3">
        <w:rPr>
          <w:b/>
          <w:szCs w:val="24"/>
        </w:rPr>
        <w:t xml:space="preserve"> к Стандартной оговорке </w:t>
      </w:r>
    </w:p>
    <w:p w:rsidR="00AB27EA" w:rsidRPr="006465C3" w:rsidRDefault="00AB27EA" w:rsidP="00AB27EA">
      <w:pPr>
        <w:jc w:val="right"/>
        <w:rPr>
          <w:b/>
          <w:szCs w:val="24"/>
        </w:rPr>
      </w:pPr>
      <w:r w:rsidRPr="006465C3">
        <w:rPr>
          <w:b/>
          <w:szCs w:val="24"/>
        </w:rPr>
        <w:t>о соблюдении требований ЛНД</w:t>
      </w:r>
    </w:p>
    <w:p w:rsidR="00AB27EA" w:rsidRPr="006465C3" w:rsidRDefault="00AB27EA" w:rsidP="00AB27EA">
      <w:pPr>
        <w:jc w:val="right"/>
        <w:rPr>
          <w:b/>
          <w:szCs w:val="24"/>
        </w:rPr>
      </w:pPr>
    </w:p>
    <w:p w:rsidR="00AB27EA" w:rsidRPr="006465C3" w:rsidRDefault="00AB27EA" w:rsidP="00AB27EA">
      <w:pPr>
        <w:rPr>
          <w:szCs w:val="24"/>
        </w:rPr>
      </w:pPr>
      <w:r w:rsidRPr="006465C3">
        <w:rPr>
          <w:szCs w:val="24"/>
        </w:rPr>
        <w:t xml:space="preserve">                    </w:t>
      </w:r>
    </w:p>
    <w:p w:rsidR="00AB27EA" w:rsidRPr="006465C3" w:rsidRDefault="00AB27EA" w:rsidP="00AB27EA">
      <w:pPr>
        <w:jc w:val="center"/>
        <w:rPr>
          <w:b/>
          <w:szCs w:val="24"/>
        </w:rPr>
      </w:pPr>
      <w:r w:rsidRPr="006465C3">
        <w:rPr>
          <w:b/>
          <w:szCs w:val="24"/>
        </w:rPr>
        <w:t xml:space="preserve">ФОРМА ПИСЬМА </w:t>
      </w:r>
    </w:p>
    <w:p w:rsidR="00AB27EA" w:rsidRPr="006465C3" w:rsidRDefault="00AB27EA" w:rsidP="00AB27EA">
      <w:pPr>
        <w:jc w:val="center"/>
        <w:rPr>
          <w:i/>
          <w:szCs w:val="24"/>
        </w:rPr>
      </w:pPr>
      <w:r w:rsidRPr="006465C3">
        <w:rPr>
          <w:i/>
          <w:szCs w:val="24"/>
        </w:rPr>
        <w:t>(направляется заказным письмом с описью вложения и уведомлением о вручении или иным способом, подтверждающим его доставку)</w:t>
      </w:r>
    </w:p>
    <w:p w:rsidR="00AB27EA" w:rsidRPr="006465C3" w:rsidRDefault="00AB27EA" w:rsidP="00AB27EA">
      <w:pPr>
        <w:jc w:val="center"/>
        <w:rPr>
          <w:b/>
          <w:i/>
          <w:szCs w:val="24"/>
        </w:rPr>
      </w:pPr>
    </w:p>
    <w:p w:rsidR="00AB27EA" w:rsidRPr="006465C3" w:rsidRDefault="00AB27EA" w:rsidP="00AB27EA">
      <w:pPr>
        <w:jc w:val="center"/>
        <w:rPr>
          <w:szCs w:val="24"/>
        </w:rPr>
      </w:pPr>
      <w:r w:rsidRPr="006465C3">
        <w:rPr>
          <w:szCs w:val="24"/>
        </w:rPr>
        <w:t>……………………………………..начало формы………………………………………</w:t>
      </w:r>
    </w:p>
    <w:p w:rsidR="00AB27EA" w:rsidRPr="006465C3" w:rsidRDefault="00AB27EA" w:rsidP="00AB27EA">
      <w:pPr>
        <w:rPr>
          <w:szCs w:val="24"/>
        </w:rPr>
      </w:pPr>
      <w:r w:rsidRPr="006465C3">
        <w:rPr>
          <w:szCs w:val="24"/>
        </w:rPr>
        <w:t>(БЛАНК)</w:t>
      </w:r>
    </w:p>
    <w:tbl>
      <w:tblPr>
        <w:tblpPr w:leftFromText="180" w:rightFromText="180" w:vertAnchor="text" w:tblpX="6779" w:tblpY="-2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3"/>
      </w:tblGrid>
      <w:tr w:rsidR="00AB27EA" w:rsidRPr="006465C3" w:rsidTr="00E70D63">
        <w:trPr>
          <w:trHeight w:val="476"/>
        </w:trPr>
        <w:tc>
          <w:tcPr>
            <w:tcW w:w="3173" w:type="dxa"/>
            <w:tcBorders>
              <w:top w:val="nil"/>
              <w:left w:val="nil"/>
              <w:bottom w:val="nil"/>
              <w:right w:val="nil"/>
            </w:tcBorders>
          </w:tcPr>
          <w:p w:rsidR="00AB27EA" w:rsidRPr="00E70D63" w:rsidRDefault="00AB27EA" w:rsidP="00E70D63">
            <w:pPr>
              <w:jc w:val="center"/>
              <w:rPr>
                <w:b/>
                <w:color w:val="808080"/>
                <w:szCs w:val="24"/>
              </w:rPr>
            </w:pPr>
          </w:p>
          <w:p w:rsidR="00AB27EA" w:rsidRPr="006465C3" w:rsidRDefault="00AB27EA" w:rsidP="00E70D63">
            <w:pPr>
              <w:jc w:val="center"/>
              <w:rPr>
                <w:szCs w:val="24"/>
              </w:rPr>
            </w:pPr>
            <w:r w:rsidRPr="006465C3">
              <w:rPr>
                <w:szCs w:val="24"/>
              </w:rPr>
              <w:t>Руководителю Общества</w:t>
            </w:r>
          </w:p>
          <w:p w:rsidR="00AB27EA" w:rsidRPr="006465C3" w:rsidRDefault="00AB27EA" w:rsidP="00E70D63">
            <w:pPr>
              <w:jc w:val="center"/>
              <w:rPr>
                <w:szCs w:val="24"/>
              </w:rPr>
            </w:pPr>
            <w:r w:rsidRPr="006465C3">
              <w:rPr>
                <w:szCs w:val="24"/>
              </w:rPr>
              <w:t>И.О. Фамилия</w:t>
            </w:r>
          </w:p>
        </w:tc>
      </w:tr>
    </w:tbl>
    <w:p w:rsidR="00AB27EA" w:rsidRPr="006465C3" w:rsidRDefault="00AB27EA" w:rsidP="00AB27EA">
      <w:pPr>
        <w:jc w:val="center"/>
        <w:rPr>
          <w:szCs w:val="24"/>
        </w:rPr>
      </w:pPr>
    </w:p>
    <w:p w:rsidR="00AB27EA" w:rsidRPr="006465C3" w:rsidRDefault="00AB27EA" w:rsidP="00AB27EA">
      <w:pPr>
        <w:jc w:val="center"/>
        <w:rPr>
          <w:szCs w:val="24"/>
        </w:rPr>
      </w:pPr>
    </w:p>
    <w:p w:rsidR="00AB27EA" w:rsidRPr="006465C3" w:rsidRDefault="00AB27EA" w:rsidP="00AB27EA">
      <w:pPr>
        <w:rPr>
          <w:szCs w:val="24"/>
        </w:rPr>
      </w:pPr>
      <w:r w:rsidRPr="006465C3">
        <w:rPr>
          <w:szCs w:val="24"/>
        </w:rPr>
        <w:tab/>
      </w:r>
      <w:r w:rsidRPr="006465C3">
        <w:rPr>
          <w:szCs w:val="24"/>
        </w:rPr>
        <w:tab/>
      </w:r>
      <w:r w:rsidRPr="006465C3">
        <w:rPr>
          <w:szCs w:val="24"/>
        </w:rPr>
        <w:tab/>
      </w:r>
      <w:r w:rsidRPr="006465C3">
        <w:rPr>
          <w:szCs w:val="24"/>
        </w:rPr>
        <w:tab/>
      </w:r>
      <w:r w:rsidRPr="006465C3">
        <w:rPr>
          <w:szCs w:val="24"/>
        </w:rPr>
        <w:tab/>
      </w:r>
      <w:r w:rsidRPr="006465C3">
        <w:rPr>
          <w:szCs w:val="24"/>
        </w:rPr>
        <w:tab/>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9"/>
      </w:tblGrid>
      <w:tr w:rsidR="00AB27EA" w:rsidRPr="006465C3" w:rsidTr="00E70D63">
        <w:trPr>
          <w:trHeight w:val="199"/>
        </w:trPr>
        <w:tc>
          <w:tcPr>
            <w:tcW w:w="5529" w:type="dxa"/>
            <w:tcBorders>
              <w:top w:val="nil"/>
              <w:left w:val="nil"/>
              <w:bottom w:val="nil"/>
              <w:right w:val="nil"/>
            </w:tcBorders>
          </w:tcPr>
          <w:p w:rsidR="00AB27EA" w:rsidRPr="006465C3" w:rsidRDefault="00AB27EA" w:rsidP="00E70D63">
            <w:pPr>
              <w:rPr>
                <w:szCs w:val="24"/>
              </w:rPr>
            </w:pPr>
            <w:r w:rsidRPr="006465C3">
              <w:rPr>
                <w:szCs w:val="24"/>
              </w:rPr>
              <w:t>от _________№_____________</w:t>
            </w:r>
          </w:p>
          <w:p w:rsidR="00AB27EA" w:rsidRPr="006465C3" w:rsidRDefault="00AB27EA" w:rsidP="00E70D63">
            <w:pPr>
              <w:rPr>
                <w:i/>
                <w:szCs w:val="24"/>
              </w:rPr>
            </w:pPr>
            <w:r w:rsidRPr="006465C3">
              <w:rPr>
                <w:szCs w:val="24"/>
              </w:rPr>
              <w:t>на №_______от_____________</w:t>
            </w:r>
          </w:p>
        </w:tc>
      </w:tr>
      <w:tr w:rsidR="00AB27EA" w:rsidRPr="006465C3" w:rsidTr="00E70D63">
        <w:trPr>
          <w:trHeight w:val="1090"/>
        </w:trPr>
        <w:tc>
          <w:tcPr>
            <w:tcW w:w="5529" w:type="dxa"/>
            <w:tcBorders>
              <w:top w:val="nil"/>
              <w:left w:val="nil"/>
              <w:bottom w:val="nil"/>
              <w:right w:val="nil"/>
            </w:tcBorders>
          </w:tcPr>
          <w:p w:rsidR="00AB27EA" w:rsidRPr="006465C3" w:rsidRDefault="00AB27EA" w:rsidP="00E70D63">
            <w:pPr>
              <w:rPr>
                <w:i/>
                <w:szCs w:val="24"/>
              </w:rPr>
            </w:pPr>
            <w:r w:rsidRPr="006465C3">
              <w:rPr>
                <w:i/>
                <w:szCs w:val="24"/>
              </w:rPr>
              <w:t xml:space="preserve">Об изменении ЛНД, подлежащих исполнению </w:t>
            </w:r>
          </w:p>
          <w:p w:rsidR="00AB27EA" w:rsidRPr="006465C3" w:rsidRDefault="00AB27EA" w:rsidP="00E70D63">
            <w:pPr>
              <w:rPr>
                <w:szCs w:val="24"/>
              </w:rPr>
            </w:pPr>
            <w:r w:rsidRPr="006465C3">
              <w:rPr>
                <w:i/>
                <w:szCs w:val="24"/>
              </w:rPr>
              <w:t>по договору от ___.__.___ № ______________</w:t>
            </w:r>
          </w:p>
        </w:tc>
      </w:tr>
    </w:tbl>
    <w:p w:rsidR="00AB27EA" w:rsidRPr="006465C3" w:rsidRDefault="00AB27EA" w:rsidP="00AB27EA">
      <w:pPr>
        <w:jc w:val="center"/>
        <w:rPr>
          <w:szCs w:val="24"/>
        </w:rPr>
      </w:pPr>
      <w:r w:rsidRPr="006465C3">
        <w:rPr>
          <w:szCs w:val="24"/>
        </w:rPr>
        <w:t>Уважаемый (-</w:t>
      </w:r>
      <w:proofErr w:type="spellStart"/>
      <w:r w:rsidRPr="006465C3">
        <w:rPr>
          <w:szCs w:val="24"/>
        </w:rPr>
        <w:t>ая</w:t>
      </w:r>
      <w:proofErr w:type="spellEnd"/>
      <w:r w:rsidRPr="006465C3">
        <w:rPr>
          <w:szCs w:val="24"/>
        </w:rPr>
        <w:t>) Имя, Отчество!</w:t>
      </w:r>
    </w:p>
    <w:p w:rsidR="00AB27EA" w:rsidRPr="006465C3" w:rsidRDefault="00AB27EA" w:rsidP="00AB27EA">
      <w:pPr>
        <w:jc w:val="center"/>
        <w:rPr>
          <w:szCs w:val="24"/>
        </w:rPr>
      </w:pPr>
    </w:p>
    <w:p w:rsidR="00AB27EA" w:rsidRPr="006465C3" w:rsidRDefault="00AB27EA" w:rsidP="00AB27EA">
      <w:pPr>
        <w:ind w:firstLine="716"/>
        <w:jc w:val="both"/>
        <w:rPr>
          <w:szCs w:val="24"/>
        </w:rPr>
      </w:pPr>
      <w:r w:rsidRPr="006465C3">
        <w:rPr>
          <w:szCs w:val="24"/>
        </w:rPr>
        <w:t>Настоящим информирую об изменении ЛНД, подлежащих соблюдению при исполнении обязательств по договору № ___ от _______.</w:t>
      </w:r>
    </w:p>
    <w:p w:rsidR="00AB27EA" w:rsidRPr="006465C3" w:rsidRDefault="00AB27EA" w:rsidP="00AB27EA">
      <w:pPr>
        <w:jc w:val="both"/>
        <w:rPr>
          <w:szCs w:val="24"/>
        </w:rPr>
      </w:pPr>
      <w:r w:rsidRPr="006465C3">
        <w:rPr>
          <w:szCs w:val="24"/>
        </w:rPr>
        <w:t>Утверждены новые ЛНД/ новые версии ЛНД // Внесены изменения в ЛНД</w:t>
      </w:r>
    </w:p>
    <w:tbl>
      <w:tblPr>
        <w:tblW w:w="4948" w:type="pct"/>
        <w:tblLayout w:type="fixed"/>
        <w:tblLook w:val="0000" w:firstRow="0" w:lastRow="0" w:firstColumn="0" w:lastColumn="0" w:noHBand="0" w:noVBand="0"/>
      </w:tblPr>
      <w:tblGrid>
        <w:gridCol w:w="517"/>
        <w:gridCol w:w="2850"/>
        <w:gridCol w:w="1700"/>
        <w:gridCol w:w="1961"/>
        <w:gridCol w:w="2220"/>
      </w:tblGrid>
      <w:tr w:rsidR="00AB27EA" w:rsidRPr="006465C3" w:rsidTr="00E70D63">
        <w:trPr>
          <w:trHeight w:val="1035"/>
          <w:tblHeader/>
        </w:trPr>
        <w:tc>
          <w:tcPr>
            <w:tcW w:w="280" w:type="pct"/>
            <w:tcBorders>
              <w:top w:val="single" w:sz="4" w:space="0" w:color="000000"/>
              <w:left w:val="single" w:sz="4" w:space="0" w:color="000000"/>
              <w:bottom w:val="single" w:sz="4" w:space="0" w:color="000000"/>
            </w:tcBorders>
          </w:tcPr>
          <w:p w:rsidR="00AB27EA" w:rsidRPr="006465C3" w:rsidRDefault="00AB27EA" w:rsidP="00E70D63">
            <w:pPr>
              <w:suppressAutoHyphens/>
              <w:snapToGrid w:val="0"/>
              <w:jc w:val="center"/>
              <w:rPr>
                <w:szCs w:val="24"/>
                <w:lang w:eastAsia="ar-SA"/>
              </w:rPr>
            </w:pPr>
            <w:r w:rsidRPr="006465C3">
              <w:rPr>
                <w:szCs w:val="24"/>
                <w:lang w:eastAsia="ar-SA"/>
              </w:rPr>
              <w:t>№ п/п</w:t>
            </w:r>
          </w:p>
        </w:tc>
        <w:tc>
          <w:tcPr>
            <w:tcW w:w="1541" w:type="pct"/>
            <w:tcBorders>
              <w:top w:val="single" w:sz="4" w:space="0" w:color="000000"/>
              <w:left w:val="single" w:sz="4" w:space="0" w:color="000000"/>
              <w:bottom w:val="single" w:sz="4" w:space="0" w:color="000000"/>
              <w:right w:val="single" w:sz="4" w:space="0" w:color="auto"/>
            </w:tcBorders>
          </w:tcPr>
          <w:p w:rsidR="00AB27EA" w:rsidRPr="006465C3" w:rsidRDefault="00AB27EA" w:rsidP="00E70D63">
            <w:pPr>
              <w:suppressAutoHyphens/>
              <w:jc w:val="center"/>
              <w:rPr>
                <w:szCs w:val="24"/>
                <w:lang w:eastAsia="ar-SA"/>
              </w:rPr>
            </w:pPr>
            <w:r w:rsidRPr="006465C3">
              <w:rPr>
                <w:szCs w:val="24"/>
                <w:lang w:eastAsia="ar-SA"/>
              </w:rPr>
              <w:t>Вид и наименование ЛНД</w:t>
            </w:r>
          </w:p>
        </w:tc>
        <w:tc>
          <w:tcPr>
            <w:tcW w:w="919" w:type="pct"/>
            <w:tcBorders>
              <w:top w:val="single" w:sz="4" w:space="0" w:color="000000"/>
              <w:left w:val="single" w:sz="4" w:space="0" w:color="auto"/>
              <w:bottom w:val="single" w:sz="4" w:space="0" w:color="000000"/>
            </w:tcBorders>
          </w:tcPr>
          <w:p w:rsidR="00AB27EA" w:rsidRPr="006465C3" w:rsidRDefault="00AB27EA" w:rsidP="00E70D63">
            <w:pPr>
              <w:jc w:val="center"/>
              <w:rPr>
                <w:szCs w:val="24"/>
                <w:lang w:eastAsia="ar-SA"/>
              </w:rPr>
            </w:pPr>
            <w:r w:rsidRPr="006465C3">
              <w:rPr>
                <w:szCs w:val="24"/>
                <w:lang w:eastAsia="ar-SA"/>
              </w:rPr>
              <w:t>Номер ЛНД, версия</w:t>
            </w:r>
          </w:p>
        </w:tc>
        <w:tc>
          <w:tcPr>
            <w:tcW w:w="1060" w:type="pct"/>
            <w:tcBorders>
              <w:top w:val="single" w:sz="4" w:space="0" w:color="000000"/>
              <w:left w:val="single" w:sz="4" w:space="0" w:color="000000"/>
              <w:bottom w:val="single" w:sz="4" w:space="0" w:color="000000"/>
              <w:right w:val="single" w:sz="4" w:space="0" w:color="000000"/>
            </w:tcBorders>
          </w:tcPr>
          <w:p w:rsidR="00AB27EA" w:rsidRPr="006465C3" w:rsidRDefault="00AB27EA" w:rsidP="00E70D63">
            <w:pPr>
              <w:suppressAutoHyphens/>
              <w:snapToGrid w:val="0"/>
              <w:jc w:val="center"/>
              <w:rPr>
                <w:szCs w:val="24"/>
                <w:lang w:eastAsia="ar-SA"/>
              </w:rPr>
            </w:pPr>
            <w:r w:rsidRPr="006465C3">
              <w:rPr>
                <w:szCs w:val="24"/>
                <w:lang w:eastAsia="ar-SA"/>
              </w:rPr>
              <w:t>Дата вступления в силу</w:t>
            </w:r>
          </w:p>
        </w:tc>
        <w:tc>
          <w:tcPr>
            <w:tcW w:w="1201" w:type="pct"/>
            <w:tcBorders>
              <w:top w:val="single" w:sz="4" w:space="0" w:color="000000"/>
              <w:left w:val="single" w:sz="4" w:space="0" w:color="000000"/>
              <w:bottom w:val="single" w:sz="4" w:space="0" w:color="000000"/>
              <w:right w:val="single" w:sz="4" w:space="0" w:color="auto"/>
            </w:tcBorders>
          </w:tcPr>
          <w:p w:rsidR="00AB27EA" w:rsidRPr="006465C3" w:rsidRDefault="00AB27EA">
            <w:pPr>
              <w:suppressAutoHyphens/>
              <w:snapToGrid w:val="0"/>
              <w:jc w:val="center"/>
              <w:rPr>
                <w:szCs w:val="24"/>
                <w:lang w:eastAsia="ar-SA"/>
              </w:rPr>
            </w:pPr>
            <w:r w:rsidRPr="006465C3">
              <w:rPr>
                <w:szCs w:val="24"/>
                <w:lang w:eastAsia="ar-SA"/>
              </w:rPr>
              <w:t>Реквизиты распорядительного документа</w:t>
            </w:r>
          </w:p>
        </w:tc>
      </w:tr>
      <w:tr w:rsidR="00AB27EA" w:rsidRPr="006465C3" w:rsidTr="00E70D63">
        <w:trPr>
          <w:trHeight w:val="278"/>
        </w:trPr>
        <w:tc>
          <w:tcPr>
            <w:tcW w:w="280" w:type="pct"/>
            <w:tcBorders>
              <w:top w:val="single" w:sz="4" w:space="0" w:color="000000"/>
              <w:left w:val="single" w:sz="4" w:space="0" w:color="000000"/>
              <w:bottom w:val="single" w:sz="4" w:space="0" w:color="000000"/>
            </w:tcBorders>
          </w:tcPr>
          <w:p w:rsidR="00AB27EA" w:rsidRPr="006465C3" w:rsidRDefault="00AB27EA" w:rsidP="00E70D63">
            <w:pPr>
              <w:rPr>
                <w:szCs w:val="24"/>
              </w:rPr>
            </w:pPr>
          </w:p>
        </w:tc>
        <w:tc>
          <w:tcPr>
            <w:tcW w:w="1541" w:type="pct"/>
            <w:tcBorders>
              <w:top w:val="single" w:sz="4" w:space="0" w:color="000000"/>
              <w:left w:val="single" w:sz="4" w:space="0" w:color="000000"/>
              <w:bottom w:val="single" w:sz="4" w:space="0" w:color="000000"/>
              <w:right w:val="single" w:sz="4" w:space="0" w:color="auto"/>
            </w:tcBorders>
          </w:tcPr>
          <w:p w:rsidR="00AB27EA" w:rsidRPr="006465C3" w:rsidRDefault="00AB27EA" w:rsidP="00E70D63">
            <w:pPr>
              <w:rPr>
                <w:szCs w:val="24"/>
              </w:rPr>
            </w:pPr>
          </w:p>
        </w:tc>
        <w:tc>
          <w:tcPr>
            <w:tcW w:w="919" w:type="pct"/>
            <w:tcBorders>
              <w:top w:val="single" w:sz="4" w:space="0" w:color="000000"/>
              <w:left w:val="single" w:sz="4" w:space="0" w:color="auto"/>
              <w:bottom w:val="single" w:sz="4" w:space="0" w:color="000000"/>
            </w:tcBorders>
          </w:tcPr>
          <w:p w:rsidR="00AB27EA" w:rsidRPr="006465C3" w:rsidRDefault="00AB27EA" w:rsidP="00E70D63">
            <w:pPr>
              <w:jc w:val="center"/>
              <w:rPr>
                <w:szCs w:val="24"/>
              </w:rPr>
            </w:pPr>
          </w:p>
        </w:tc>
        <w:tc>
          <w:tcPr>
            <w:tcW w:w="1060" w:type="pct"/>
            <w:tcBorders>
              <w:top w:val="single" w:sz="4" w:space="0" w:color="000000"/>
              <w:left w:val="single" w:sz="4" w:space="0" w:color="000000"/>
              <w:bottom w:val="single" w:sz="4" w:space="0" w:color="000000"/>
              <w:right w:val="single" w:sz="4" w:space="0" w:color="000000"/>
            </w:tcBorders>
          </w:tcPr>
          <w:p w:rsidR="00AB27EA" w:rsidRPr="006465C3" w:rsidRDefault="00AB27EA" w:rsidP="00E70D63">
            <w:pPr>
              <w:tabs>
                <w:tab w:val="left" w:pos="213"/>
                <w:tab w:val="center" w:pos="1097"/>
              </w:tabs>
              <w:jc w:val="center"/>
              <w:rPr>
                <w:szCs w:val="24"/>
              </w:rPr>
            </w:pPr>
          </w:p>
        </w:tc>
        <w:tc>
          <w:tcPr>
            <w:tcW w:w="1201" w:type="pct"/>
            <w:tcBorders>
              <w:top w:val="single" w:sz="4" w:space="0" w:color="000000"/>
              <w:left w:val="single" w:sz="4" w:space="0" w:color="000000"/>
              <w:bottom w:val="single" w:sz="4" w:space="0" w:color="000000"/>
              <w:right w:val="single" w:sz="4" w:space="0" w:color="auto"/>
            </w:tcBorders>
          </w:tcPr>
          <w:p w:rsidR="00AB27EA" w:rsidRPr="006465C3" w:rsidRDefault="00AB27EA" w:rsidP="00E70D63">
            <w:pPr>
              <w:tabs>
                <w:tab w:val="left" w:pos="213"/>
                <w:tab w:val="center" w:pos="1097"/>
              </w:tabs>
              <w:rPr>
                <w:szCs w:val="24"/>
              </w:rPr>
            </w:pPr>
          </w:p>
        </w:tc>
      </w:tr>
    </w:tbl>
    <w:p w:rsidR="00AB27EA" w:rsidRPr="006465C3" w:rsidRDefault="00AB27EA" w:rsidP="00AB27EA">
      <w:pPr>
        <w:jc w:val="both"/>
        <w:rPr>
          <w:szCs w:val="24"/>
        </w:rPr>
      </w:pPr>
      <w:r w:rsidRPr="006465C3">
        <w:rPr>
          <w:szCs w:val="24"/>
        </w:rPr>
        <w:t xml:space="preserve">Утратили силу ЛНД (с даты утраты силы требования об их соблюдении отменяются): </w:t>
      </w:r>
    </w:p>
    <w:tbl>
      <w:tblPr>
        <w:tblW w:w="5000" w:type="pct"/>
        <w:tblLook w:val="0000" w:firstRow="0" w:lastRow="0" w:firstColumn="0" w:lastColumn="0" w:noHBand="0" w:noVBand="0"/>
      </w:tblPr>
      <w:tblGrid>
        <w:gridCol w:w="540"/>
        <w:gridCol w:w="2843"/>
        <w:gridCol w:w="1695"/>
        <w:gridCol w:w="1955"/>
        <w:gridCol w:w="2312"/>
      </w:tblGrid>
      <w:tr w:rsidR="00AB27EA" w:rsidRPr="006465C3" w:rsidTr="00E70D63">
        <w:trPr>
          <w:trHeight w:val="278"/>
          <w:tblHeader/>
        </w:trPr>
        <w:tc>
          <w:tcPr>
            <w:tcW w:w="276" w:type="pct"/>
            <w:tcBorders>
              <w:top w:val="single" w:sz="4" w:space="0" w:color="000000"/>
              <w:left w:val="single" w:sz="4" w:space="0" w:color="000000"/>
              <w:bottom w:val="single" w:sz="4" w:space="0" w:color="000000"/>
            </w:tcBorders>
          </w:tcPr>
          <w:p w:rsidR="00AB27EA" w:rsidRPr="006465C3" w:rsidRDefault="00AB27EA" w:rsidP="00E70D63">
            <w:pPr>
              <w:suppressAutoHyphens/>
              <w:snapToGrid w:val="0"/>
              <w:jc w:val="center"/>
              <w:rPr>
                <w:szCs w:val="24"/>
                <w:lang w:eastAsia="ar-SA"/>
              </w:rPr>
            </w:pPr>
            <w:r w:rsidRPr="006465C3">
              <w:rPr>
                <w:szCs w:val="24"/>
                <w:lang w:eastAsia="ar-SA"/>
              </w:rPr>
              <w:t>№ п/п</w:t>
            </w:r>
          </w:p>
        </w:tc>
        <w:tc>
          <w:tcPr>
            <w:tcW w:w="1525" w:type="pct"/>
            <w:tcBorders>
              <w:top w:val="single" w:sz="4" w:space="0" w:color="000000"/>
              <w:left w:val="single" w:sz="4" w:space="0" w:color="000000"/>
              <w:bottom w:val="single" w:sz="4" w:space="0" w:color="000000"/>
              <w:right w:val="single" w:sz="4" w:space="0" w:color="auto"/>
            </w:tcBorders>
          </w:tcPr>
          <w:p w:rsidR="00AB27EA" w:rsidRPr="006465C3" w:rsidRDefault="00AB27EA" w:rsidP="00E70D63">
            <w:pPr>
              <w:suppressAutoHyphens/>
              <w:jc w:val="center"/>
              <w:rPr>
                <w:szCs w:val="24"/>
                <w:lang w:eastAsia="ar-SA"/>
              </w:rPr>
            </w:pPr>
            <w:r w:rsidRPr="006465C3">
              <w:rPr>
                <w:szCs w:val="24"/>
                <w:lang w:eastAsia="ar-SA"/>
              </w:rPr>
              <w:t>Вид и наименование ЛНД</w:t>
            </w:r>
          </w:p>
        </w:tc>
        <w:tc>
          <w:tcPr>
            <w:tcW w:w="910" w:type="pct"/>
            <w:tcBorders>
              <w:top w:val="single" w:sz="4" w:space="0" w:color="000000"/>
              <w:left w:val="single" w:sz="4" w:space="0" w:color="auto"/>
              <w:bottom w:val="single" w:sz="4" w:space="0" w:color="000000"/>
            </w:tcBorders>
          </w:tcPr>
          <w:p w:rsidR="00AB27EA" w:rsidRPr="006465C3" w:rsidRDefault="00AB27EA" w:rsidP="00E70D63">
            <w:pPr>
              <w:jc w:val="center"/>
              <w:rPr>
                <w:szCs w:val="24"/>
                <w:lang w:eastAsia="ar-SA"/>
              </w:rPr>
            </w:pPr>
            <w:r w:rsidRPr="006465C3">
              <w:rPr>
                <w:szCs w:val="24"/>
                <w:lang w:eastAsia="ar-SA"/>
              </w:rPr>
              <w:t>Номер ЛНД, версия</w:t>
            </w:r>
          </w:p>
        </w:tc>
        <w:tc>
          <w:tcPr>
            <w:tcW w:w="1049" w:type="pct"/>
            <w:tcBorders>
              <w:top w:val="single" w:sz="4" w:space="0" w:color="000000"/>
              <w:left w:val="single" w:sz="4" w:space="0" w:color="000000"/>
              <w:bottom w:val="single" w:sz="4" w:space="0" w:color="000000"/>
              <w:right w:val="single" w:sz="4" w:space="0" w:color="000000"/>
            </w:tcBorders>
          </w:tcPr>
          <w:p w:rsidR="00AB27EA" w:rsidRPr="006465C3" w:rsidRDefault="00AB27EA" w:rsidP="00E70D63">
            <w:pPr>
              <w:suppressAutoHyphens/>
              <w:snapToGrid w:val="0"/>
              <w:jc w:val="center"/>
              <w:rPr>
                <w:szCs w:val="24"/>
                <w:lang w:eastAsia="ar-SA"/>
              </w:rPr>
            </w:pPr>
            <w:r w:rsidRPr="006465C3">
              <w:rPr>
                <w:szCs w:val="24"/>
                <w:lang w:eastAsia="ar-SA"/>
              </w:rPr>
              <w:t>Дата утраты силы</w:t>
            </w:r>
          </w:p>
        </w:tc>
        <w:tc>
          <w:tcPr>
            <w:tcW w:w="1241" w:type="pct"/>
            <w:tcBorders>
              <w:top w:val="single" w:sz="4" w:space="0" w:color="000000"/>
              <w:left w:val="single" w:sz="4" w:space="0" w:color="000000"/>
              <w:bottom w:val="single" w:sz="4" w:space="0" w:color="000000"/>
              <w:right w:val="single" w:sz="4" w:space="0" w:color="auto"/>
            </w:tcBorders>
          </w:tcPr>
          <w:p w:rsidR="00AB27EA" w:rsidRPr="006465C3" w:rsidRDefault="00AB27EA">
            <w:pPr>
              <w:suppressAutoHyphens/>
              <w:snapToGrid w:val="0"/>
              <w:jc w:val="center"/>
              <w:rPr>
                <w:szCs w:val="24"/>
                <w:lang w:eastAsia="ar-SA"/>
              </w:rPr>
            </w:pPr>
            <w:r w:rsidRPr="006465C3">
              <w:rPr>
                <w:szCs w:val="24"/>
                <w:lang w:eastAsia="ar-SA"/>
              </w:rPr>
              <w:t xml:space="preserve">Реквизиты распорядительного документа </w:t>
            </w:r>
          </w:p>
        </w:tc>
      </w:tr>
      <w:tr w:rsidR="00AB27EA" w:rsidRPr="006465C3" w:rsidTr="00E70D63">
        <w:trPr>
          <w:trHeight w:val="278"/>
        </w:trPr>
        <w:tc>
          <w:tcPr>
            <w:tcW w:w="276" w:type="pct"/>
            <w:tcBorders>
              <w:top w:val="single" w:sz="4" w:space="0" w:color="000000"/>
              <w:left w:val="single" w:sz="4" w:space="0" w:color="000000"/>
              <w:bottom w:val="single" w:sz="4" w:space="0" w:color="000000"/>
            </w:tcBorders>
          </w:tcPr>
          <w:p w:rsidR="00AB27EA" w:rsidRPr="006465C3" w:rsidRDefault="00AB27EA" w:rsidP="00E70D63">
            <w:pPr>
              <w:rPr>
                <w:szCs w:val="24"/>
              </w:rPr>
            </w:pPr>
          </w:p>
        </w:tc>
        <w:tc>
          <w:tcPr>
            <w:tcW w:w="1525" w:type="pct"/>
            <w:tcBorders>
              <w:top w:val="single" w:sz="4" w:space="0" w:color="000000"/>
              <w:left w:val="single" w:sz="4" w:space="0" w:color="000000"/>
              <w:bottom w:val="single" w:sz="4" w:space="0" w:color="000000"/>
              <w:right w:val="single" w:sz="4" w:space="0" w:color="auto"/>
            </w:tcBorders>
          </w:tcPr>
          <w:p w:rsidR="00AB27EA" w:rsidRPr="006465C3" w:rsidRDefault="00AB27EA" w:rsidP="00E70D63">
            <w:pPr>
              <w:rPr>
                <w:szCs w:val="24"/>
              </w:rPr>
            </w:pPr>
          </w:p>
        </w:tc>
        <w:tc>
          <w:tcPr>
            <w:tcW w:w="910" w:type="pct"/>
            <w:tcBorders>
              <w:top w:val="single" w:sz="4" w:space="0" w:color="000000"/>
              <w:left w:val="single" w:sz="4" w:space="0" w:color="auto"/>
              <w:bottom w:val="single" w:sz="4" w:space="0" w:color="000000"/>
            </w:tcBorders>
          </w:tcPr>
          <w:p w:rsidR="00AB27EA" w:rsidRPr="006465C3" w:rsidRDefault="00AB27EA" w:rsidP="00E70D63">
            <w:pPr>
              <w:jc w:val="center"/>
              <w:rPr>
                <w:szCs w:val="24"/>
              </w:rPr>
            </w:pPr>
          </w:p>
        </w:tc>
        <w:tc>
          <w:tcPr>
            <w:tcW w:w="1049" w:type="pct"/>
            <w:tcBorders>
              <w:top w:val="single" w:sz="4" w:space="0" w:color="000000"/>
              <w:left w:val="single" w:sz="4" w:space="0" w:color="000000"/>
              <w:bottom w:val="single" w:sz="4" w:space="0" w:color="000000"/>
              <w:right w:val="single" w:sz="4" w:space="0" w:color="000000"/>
            </w:tcBorders>
          </w:tcPr>
          <w:p w:rsidR="00AB27EA" w:rsidRPr="006465C3" w:rsidRDefault="00AB27EA" w:rsidP="00E70D63">
            <w:pPr>
              <w:tabs>
                <w:tab w:val="left" w:pos="213"/>
                <w:tab w:val="center" w:pos="1097"/>
              </w:tabs>
              <w:jc w:val="center"/>
              <w:rPr>
                <w:szCs w:val="24"/>
              </w:rPr>
            </w:pPr>
          </w:p>
        </w:tc>
        <w:tc>
          <w:tcPr>
            <w:tcW w:w="1241" w:type="pct"/>
            <w:tcBorders>
              <w:top w:val="single" w:sz="4" w:space="0" w:color="000000"/>
              <w:left w:val="single" w:sz="4" w:space="0" w:color="000000"/>
              <w:bottom w:val="single" w:sz="4" w:space="0" w:color="000000"/>
              <w:right w:val="single" w:sz="4" w:space="0" w:color="auto"/>
            </w:tcBorders>
          </w:tcPr>
          <w:p w:rsidR="00AB27EA" w:rsidRPr="006465C3" w:rsidRDefault="00AB27EA" w:rsidP="00E70D63">
            <w:pPr>
              <w:tabs>
                <w:tab w:val="left" w:pos="213"/>
                <w:tab w:val="center" w:pos="1097"/>
              </w:tabs>
              <w:rPr>
                <w:szCs w:val="24"/>
              </w:rPr>
            </w:pPr>
          </w:p>
        </w:tc>
      </w:tr>
    </w:tbl>
    <w:p w:rsidR="00AB27EA" w:rsidRPr="00E70D63" w:rsidRDefault="00AB27EA" w:rsidP="00AB27EA">
      <w:pPr>
        <w:jc w:val="both"/>
        <w:rPr>
          <w:i/>
          <w:color w:val="808080"/>
          <w:szCs w:val="24"/>
        </w:rPr>
      </w:pPr>
    </w:p>
    <w:p w:rsidR="00AB27EA" w:rsidRPr="006465C3" w:rsidRDefault="00AB27EA" w:rsidP="00AB27EA">
      <w:pPr>
        <w:ind w:firstLine="708"/>
        <w:jc w:val="both"/>
        <w:rPr>
          <w:szCs w:val="24"/>
        </w:rPr>
      </w:pPr>
      <w:r w:rsidRPr="006465C3">
        <w:rPr>
          <w:szCs w:val="24"/>
        </w:rPr>
        <w:t xml:space="preserve">Актуальные версии ЛНД переданы ___________ (указывается способ передачи). </w:t>
      </w:r>
    </w:p>
    <w:p w:rsidR="00AB27EA" w:rsidRPr="006465C3" w:rsidRDefault="00AB27EA" w:rsidP="00AB27EA">
      <w:pPr>
        <w:ind w:firstLine="714"/>
        <w:jc w:val="both"/>
        <w:rPr>
          <w:szCs w:val="24"/>
        </w:rPr>
      </w:pPr>
      <w:r w:rsidRPr="006465C3">
        <w:rPr>
          <w:szCs w:val="24"/>
        </w:rPr>
        <w:t>Прошу Вас обеспечить ознакомление работников, задействованных в исполнении Договора, с требованиями новых и актуализированных ЛНД.</w:t>
      </w:r>
    </w:p>
    <w:p w:rsidR="00AB27EA" w:rsidRPr="006465C3" w:rsidRDefault="00AB27EA" w:rsidP="00AB27EA">
      <w:pPr>
        <w:ind w:firstLine="714"/>
        <w:jc w:val="both"/>
        <w:rPr>
          <w:szCs w:val="24"/>
        </w:rPr>
      </w:pPr>
      <w:r w:rsidRPr="006465C3">
        <w:rPr>
          <w:szCs w:val="24"/>
        </w:rPr>
        <w:t>ЛНД передаются Вам исключительно для служебного использования в рамках исполнения Договора без права передачи третьим лицам и (или) вашим работникам, в чьи служебные обязанности не входит исполнение Договора.</w:t>
      </w:r>
    </w:p>
    <w:p w:rsidR="00AB27EA" w:rsidRPr="006465C3" w:rsidRDefault="00AB27EA" w:rsidP="00AB27EA">
      <w:pPr>
        <w:ind w:firstLine="714"/>
        <w:jc w:val="both"/>
        <w:rPr>
          <w:szCs w:val="24"/>
        </w:rPr>
      </w:pPr>
      <w:r w:rsidRPr="006465C3">
        <w:rPr>
          <w:szCs w:val="24"/>
        </w:rPr>
        <w:t>Прошу считать данное письмо неотъемлемой частью Договора.</w:t>
      </w:r>
    </w:p>
    <w:p w:rsidR="00AB27EA" w:rsidRPr="006465C3" w:rsidRDefault="00AB27EA" w:rsidP="00AB27EA">
      <w:pPr>
        <w:ind w:firstLine="714"/>
        <w:jc w:val="both"/>
        <w:rPr>
          <w:szCs w:val="24"/>
        </w:rPr>
      </w:pPr>
    </w:p>
    <w:p w:rsidR="00AB27EA" w:rsidRPr="006465C3" w:rsidRDefault="00AB27EA" w:rsidP="00AB27EA">
      <w:pPr>
        <w:ind w:firstLine="714"/>
        <w:jc w:val="both"/>
        <w:rPr>
          <w:szCs w:val="24"/>
        </w:rPr>
      </w:pPr>
      <w:r w:rsidRPr="006465C3">
        <w:rPr>
          <w:szCs w:val="24"/>
        </w:rPr>
        <w:t>Приложение: 1. _____________</w:t>
      </w:r>
    </w:p>
    <w:p w:rsidR="00AB27EA" w:rsidRPr="006465C3" w:rsidRDefault="00AB27EA" w:rsidP="00AB27EA">
      <w:pPr>
        <w:ind w:firstLine="714"/>
        <w:jc w:val="both"/>
        <w:rPr>
          <w:szCs w:val="24"/>
        </w:rPr>
      </w:pPr>
    </w:p>
    <w:p w:rsidR="00AB27EA" w:rsidRPr="006465C3" w:rsidRDefault="00AB27EA" w:rsidP="00AB27EA">
      <w:pPr>
        <w:ind w:firstLine="714"/>
        <w:jc w:val="both"/>
        <w:rPr>
          <w:szCs w:val="24"/>
        </w:rPr>
      </w:pPr>
      <w:r w:rsidRPr="006465C3">
        <w:rPr>
          <w:szCs w:val="24"/>
        </w:rPr>
        <w:t>Должность                                      подпись                                                     ФИО</w:t>
      </w:r>
    </w:p>
    <w:p w:rsidR="00AB27EA" w:rsidRPr="006465C3" w:rsidRDefault="00AB27EA" w:rsidP="00AB27EA">
      <w:pPr>
        <w:ind w:firstLine="714"/>
        <w:jc w:val="both"/>
        <w:rPr>
          <w:szCs w:val="24"/>
        </w:rPr>
      </w:pPr>
    </w:p>
    <w:p w:rsidR="00AB27EA" w:rsidRPr="006465C3" w:rsidRDefault="00AB27EA" w:rsidP="00AB27EA">
      <w:pPr>
        <w:rPr>
          <w:szCs w:val="24"/>
        </w:rPr>
      </w:pPr>
    </w:p>
    <w:p w:rsidR="00AB27EA" w:rsidRPr="00E70D63" w:rsidRDefault="00AB27EA" w:rsidP="00AB27EA">
      <w:pPr>
        <w:jc w:val="center"/>
        <w:rPr>
          <w:color w:val="808080"/>
          <w:szCs w:val="24"/>
        </w:rPr>
      </w:pPr>
      <w:r w:rsidRPr="006465C3">
        <w:rPr>
          <w:szCs w:val="24"/>
        </w:rPr>
        <w:t>……………………………………….конец формы…………………..………………………..</w:t>
      </w:r>
    </w:p>
    <w:p w:rsidR="007A6F31" w:rsidRPr="009B6562" w:rsidRDefault="007A6F31" w:rsidP="00AE0D9D">
      <w:pPr>
        <w:keepNext/>
        <w:keepLines/>
        <w:spacing w:line="276" w:lineRule="auto"/>
        <w:outlineLvl w:val="1"/>
        <w:rPr>
          <w:b/>
          <w:bCs/>
          <w:szCs w:val="24"/>
          <w:lang w:eastAsia="en-US"/>
        </w:rPr>
        <w:sectPr w:rsidR="007A6F31" w:rsidRPr="009B6562">
          <w:pgSz w:w="11906" w:h="16838"/>
          <w:pgMar w:top="1134" w:right="850" w:bottom="1134" w:left="1701" w:header="708" w:footer="708" w:gutter="0"/>
          <w:cols w:space="708"/>
          <w:docGrid w:linePitch="360"/>
        </w:sectPr>
      </w:pPr>
    </w:p>
    <w:p w:rsidR="007A6F31" w:rsidRPr="009B6562" w:rsidRDefault="007A6F31" w:rsidP="00AE0D9D">
      <w:pPr>
        <w:keepNext/>
        <w:keepLines/>
        <w:spacing w:line="276" w:lineRule="auto"/>
        <w:outlineLvl w:val="1"/>
        <w:rPr>
          <w:b/>
          <w:bCs/>
          <w:szCs w:val="24"/>
          <w:lang w:eastAsia="en-US"/>
        </w:rPr>
      </w:pPr>
      <w:r w:rsidRPr="009B6562">
        <w:rPr>
          <w:b/>
          <w:bCs/>
          <w:szCs w:val="24"/>
          <w:lang w:eastAsia="en-US"/>
        </w:rPr>
        <w:lastRenderedPageBreak/>
        <w:t>Приложение №  6</w:t>
      </w:r>
    </w:p>
    <w:p w:rsidR="00AB27EA" w:rsidRPr="00A22C58" w:rsidRDefault="00AB27EA" w:rsidP="00AB27EA">
      <w:pPr>
        <w:pStyle w:val="S0"/>
        <w:tabs>
          <w:tab w:val="left" w:pos="142"/>
          <w:tab w:val="left" w:pos="284"/>
          <w:tab w:val="left" w:pos="426"/>
          <w:tab w:val="left" w:pos="709"/>
          <w:tab w:val="left" w:pos="851"/>
        </w:tabs>
        <w:ind w:left="-426" w:firstLine="284"/>
        <w:jc w:val="center"/>
        <w:rPr>
          <w:b/>
        </w:rPr>
      </w:pPr>
      <w:bookmarkStart w:id="158" w:name="_Toc449436926"/>
      <w:bookmarkStart w:id="159" w:name="_Toc449690163"/>
      <w:bookmarkStart w:id="160" w:name="_Toc450131662"/>
      <w:bookmarkStart w:id="161" w:name="_Toc450220520"/>
      <w:bookmarkStart w:id="162" w:name="_Toc485394432"/>
      <w:bookmarkStart w:id="163" w:name="_Toc495995731"/>
      <w:bookmarkStart w:id="164" w:name="_Toc508090801"/>
      <w:bookmarkStart w:id="165" w:name="_Toc508706444"/>
      <w:bookmarkStart w:id="166" w:name="_Toc508950456"/>
      <w:bookmarkStart w:id="167" w:name="_Toc510084820"/>
      <w:bookmarkStart w:id="168" w:name="_Toc532560750"/>
      <w:bookmarkStart w:id="169" w:name="_Toc534909977"/>
      <w:bookmarkStart w:id="170" w:name="_Toc536196888"/>
      <w:r w:rsidRPr="00A22C58">
        <w:rPr>
          <w:b/>
        </w:rPr>
        <w:t>СТАНДАРТНАЯ ОГОВОРКА О СОБЛЮДЕНИИ ТРЕБОВАНИЙ ПО ПБОТОС</w:t>
      </w:r>
      <w:bookmarkEnd w:id="158"/>
      <w:bookmarkEnd w:id="159"/>
      <w:bookmarkEnd w:id="160"/>
      <w:bookmarkEnd w:id="161"/>
      <w:r w:rsidRPr="00A22C58">
        <w:rPr>
          <w:b/>
        </w:rPr>
        <w:t xml:space="preserve"> ДЛЯ РАБОТ/УСЛУГ </w:t>
      </w:r>
      <w:bookmarkEnd w:id="162"/>
      <w:bookmarkEnd w:id="163"/>
      <w:bookmarkEnd w:id="164"/>
      <w:bookmarkEnd w:id="165"/>
      <w:bookmarkEnd w:id="166"/>
      <w:bookmarkEnd w:id="167"/>
      <w:bookmarkEnd w:id="168"/>
      <w:bookmarkEnd w:id="169"/>
      <w:bookmarkEnd w:id="170"/>
      <w:r w:rsidRPr="00A22C58">
        <w:rPr>
          <w:b/>
          <w:lang w:val="en-US"/>
        </w:rPr>
        <w:t>II</w:t>
      </w:r>
      <w:r w:rsidRPr="00A22C58">
        <w:rPr>
          <w:b/>
        </w:rPr>
        <w:t xml:space="preserve"> КАТЕГОРИИ ВЛИЯНИЯ НА ПБОТОС</w:t>
      </w:r>
    </w:p>
    <w:p w:rsidR="00AB27EA" w:rsidRPr="00A22C58" w:rsidRDefault="00AB27EA" w:rsidP="00AB27EA">
      <w:pPr>
        <w:tabs>
          <w:tab w:val="left" w:pos="142"/>
          <w:tab w:val="left" w:pos="284"/>
          <w:tab w:val="left" w:pos="426"/>
          <w:tab w:val="left" w:pos="709"/>
          <w:tab w:val="left" w:pos="851"/>
        </w:tabs>
        <w:ind w:left="-426" w:firstLine="284"/>
        <w:jc w:val="center"/>
        <w:rPr>
          <w:i/>
          <w:szCs w:val="24"/>
        </w:rPr>
      </w:pPr>
      <w:r w:rsidRPr="00A22C58">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sidRPr="00A22C58">
        <w:rPr>
          <w:i/>
          <w:szCs w:val="24"/>
        </w:rPr>
        <w:instrText xml:space="preserve"> FORMTEXT </w:instrText>
      </w:r>
      <w:r w:rsidRPr="00A22C58">
        <w:rPr>
          <w:i/>
          <w:szCs w:val="24"/>
        </w:rPr>
      </w:r>
      <w:r w:rsidRPr="00A22C58">
        <w:rPr>
          <w:i/>
          <w:szCs w:val="24"/>
        </w:rPr>
        <w:fldChar w:fldCharType="separate"/>
      </w:r>
      <w:r w:rsidRPr="00A22C58">
        <w:rPr>
          <w:i/>
          <w:noProof/>
          <w:szCs w:val="24"/>
        </w:rPr>
        <w:t>(подлежит включению в договоры на выполнение работ/услуг II категории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sidRPr="00A22C58">
        <w:rPr>
          <w:i/>
          <w:szCs w:val="24"/>
        </w:rPr>
        <w:fldChar w:fldCharType="end"/>
      </w:r>
    </w:p>
    <w:p w:rsidR="00AB27EA" w:rsidRPr="00A22C58" w:rsidRDefault="00AB27EA" w:rsidP="00AB27EA">
      <w:pPr>
        <w:tabs>
          <w:tab w:val="left" w:pos="142"/>
          <w:tab w:val="left" w:pos="284"/>
          <w:tab w:val="left" w:pos="426"/>
          <w:tab w:val="left" w:pos="709"/>
          <w:tab w:val="left" w:pos="851"/>
        </w:tabs>
        <w:ind w:left="-426" w:firstLine="284"/>
        <w:jc w:val="center"/>
        <w:rPr>
          <w:szCs w:val="24"/>
        </w:rPr>
      </w:pPr>
    </w:p>
    <w:p w:rsidR="00AB27EA" w:rsidRPr="00A22C58" w:rsidRDefault="00AB27EA" w:rsidP="00E70D63">
      <w:pPr>
        <w:pStyle w:val="20"/>
        <w:numPr>
          <w:ilvl w:val="0"/>
          <w:numId w:val="3"/>
        </w:numPr>
        <w:tabs>
          <w:tab w:val="left" w:pos="142"/>
          <w:tab w:val="left" w:pos="284"/>
          <w:tab w:val="left" w:pos="426"/>
          <w:tab w:val="left" w:pos="709"/>
          <w:tab w:val="left" w:pos="851"/>
        </w:tabs>
        <w:ind w:left="-426" w:firstLine="284"/>
        <w:rPr>
          <w:rFonts w:ascii="Times New Roman" w:hAnsi="Times New Roman"/>
          <w:noProof/>
          <w:szCs w:val="24"/>
        </w:rPr>
      </w:pPr>
      <w:bookmarkStart w:id="171" w:name="_Toc358658241"/>
      <w:bookmarkStart w:id="172" w:name="_Toc447798482"/>
      <w:bookmarkStart w:id="173" w:name="_Toc449436927"/>
      <w:r w:rsidRPr="00A22C58">
        <w:rPr>
          <w:rFonts w:ascii="Times New Roman" w:hAnsi="Times New Roman"/>
          <w:noProof/>
          <w:szCs w:val="24"/>
        </w:rPr>
        <w:t xml:space="preserve">ОСНОВНЫЕ ПОЛОЖЕНИЯ </w:t>
      </w:r>
      <w:bookmarkEnd w:id="171"/>
      <w:bookmarkEnd w:id="172"/>
      <w:bookmarkEnd w:id="173"/>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rFonts w:eastAsia="MS Mincho"/>
          <w:szCs w:val="24"/>
          <w:lang w:eastAsia="ja-JP"/>
        </w:rPr>
      </w:pPr>
      <w:r w:rsidRPr="00A22C58">
        <w:rPr>
          <w:rFonts w:eastAsia="MS Mincho"/>
          <w:szCs w:val="24"/>
          <w:lang w:eastAsia="ja-JP"/>
        </w:rPr>
        <w:t xml:space="preserve">Основным документом, регламентирующим взаимоотношения </w:t>
      </w:r>
      <w:r w:rsidRPr="00A22C58">
        <w:rPr>
          <w:szCs w:val="24"/>
        </w:rPr>
        <w:t xml:space="preserve">Стороны 1 и Стороны 2 </w:t>
      </w:r>
      <w:r w:rsidRPr="00A22C58">
        <w:rPr>
          <w:rFonts w:eastAsia="MS Mincho"/>
          <w:szCs w:val="24"/>
          <w:lang w:eastAsia="ja-JP"/>
        </w:rPr>
        <w:t xml:space="preserve">в области ПБОТОС и ПЛЧС, являются </w:t>
      </w:r>
      <w:r w:rsidRPr="00A22C58">
        <w:rPr>
          <w:szCs w:val="24"/>
        </w:rPr>
        <w:t xml:space="preserve">Методические указания Компании </w:t>
      </w:r>
      <w:r w:rsidRPr="00A22C58">
        <w:rPr>
          <w:rFonts w:eastAsia="MS Mincho"/>
          <w:szCs w:val="24"/>
          <w:lang w:eastAsia="ja-JP"/>
        </w:rPr>
        <w:t xml:space="preserve">«ВЗАИМОДЕЙСТВИЕ С ПОДРЯДНЫМИ ОРГАНИЗАЦИЯМИ В ОБЛАСТИ ПРОМЫШЛЕННОЙ И ПОЖАРНОЙ БЕЗОПАСНОСТИ, ОХРАНЫ ТРУДА И ОКРУЖАЮЩЕЙ СРЕДЫ» </w:t>
      </w:r>
      <w:r w:rsidRPr="00A22C58">
        <w:rPr>
          <w:szCs w:val="24"/>
        </w:rPr>
        <w:t>№ П3-05 Р-0881 (далее – Методические указания), которые передаются Стороне 1 по Акту приема-передачи ЛНД (в соответствии со стандартной оговоркой о соблюдении требований ЛНД)</w:t>
      </w:r>
      <w:r w:rsidRPr="00A22C58">
        <w:rPr>
          <w:b/>
          <w:szCs w:val="24"/>
        </w:rPr>
        <w:t xml:space="preserve"> </w:t>
      </w:r>
      <w:r w:rsidRPr="00A22C58">
        <w:rPr>
          <w:szCs w:val="24"/>
        </w:rPr>
        <w:t>и составляют</w:t>
      </w:r>
      <w:r w:rsidRPr="00A22C58">
        <w:rPr>
          <w:b/>
          <w:szCs w:val="24"/>
        </w:rPr>
        <w:t xml:space="preserve"> </w:t>
      </w:r>
      <w:r w:rsidRPr="00A22C58">
        <w:rPr>
          <w:szCs w:val="24"/>
        </w:rPr>
        <w:t>неотъемлемую часть Договора.</w:t>
      </w:r>
      <w:r w:rsidRPr="00A22C58">
        <w:rPr>
          <w:rFonts w:eastAsia="MS Mincho"/>
          <w:szCs w:val="24"/>
          <w:lang w:eastAsia="ja-JP"/>
        </w:rPr>
        <w:t xml:space="preserve"> </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ja-JP"/>
        </w:rPr>
      </w:pPr>
      <w:r w:rsidRPr="00A22C58">
        <w:rPr>
          <w:rFonts w:eastAsia="MS Mincho"/>
          <w:szCs w:val="24"/>
          <w:lang w:eastAsia="ja-JP"/>
        </w:rPr>
        <w:t xml:space="preserve">При исполнении Договора Стороны руководствуются законодательством Российской Федерации (РФ), настоящей оговоркой, Методическими указаниями, ЛНД </w:t>
      </w:r>
      <w:r w:rsidRPr="00A22C58">
        <w:rPr>
          <w:szCs w:val="24"/>
        </w:rPr>
        <w:t xml:space="preserve">Стороны 2 </w:t>
      </w:r>
      <w:r w:rsidRPr="00A22C58">
        <w:rPr>
          <w:rFonts w:eastAsia="MS Mincho"/>
          <w:szCs w:val="24"/>
          <w:lang w:eastAsia="ja-JP"/>
        </w:rPr>
        <w:t xml:space="preserve">в области ПБОТОС и ПЛЧС (Требования по ПБОТОС и ПЛЧС). </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rFonts w:eastAsia="MS Mincho"/>
          <w:szCs w:val="24"/>
          <w:lang w:eastAsia="ja-JP"/>
        </w:rPr>
      </w:pPr>
      <w:r w:rsidRPr="00A22C58">
        <w:rPr>
          <w:szCs w:val="24"/>
        </w:rPr>
        <w:t>По тексту оговорки используются термины и определения, обозначения и сокращения в значении, определенном Методическими указаниями.</w:t>
      </w:r>
      <w:r w:rsidRPr="00A22C58">
        <w:rPr>
          <w:rFonts w:eastAsia="MS Mincho"/>
          <w:szCs w:val="24"/>
          <w:lang w:eastAsia="ja-JP"/>
        </w:rPr>
        <w:t xml:space="preserve"> </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rFonts w:eastAsia="MS Mincho"/>
          <w:szCs w:val="24"/>
          <w:lang w:eastAsia="ja-JP"/>
        </w:rPr>
      </w:pPr>
      <w:r w:rsidRPr="00A22C58">
        <w:rPr>
          <w:szCs w:val="24"/>
        </w:rPr>
        <w:t xml:space="preserve">Сторона 1 </w:t>
      </w:r>
      <w:r w:rsidRPr="00A22C58">
        <w:rPr>
          <w:rFonts w:eastAsia="MS Mincho"/>
          <w:szCs w:val="24"/>
          <w:lang w:eastAsia="ja-JP"/>
        </w:rPr>
        <w:t xml:space="preserve">обязана соблюдать требования ЛНД </w:t>
      </w:r>
      <w:r w:rsidRPr="00A22C58">
        <w:rPr>
          <w:szCs w:val="24"/>
        </w:rPr>
        <w:t>Стороны 2</w:t>
      </w:r>
      <w:r w:rsidRPr="00A22C58">
        <w:rPr>
          <w:rFonts w:eastAsia="MS Mincho"/>
          <w:szCs w:val="24"/>
          <w:lang w:eastAsia="ja-JP"/>
        </w:rPr>
        <w:t xml:space="preserve"> в области ПБОТОС и ПЛЧС, переданных </w:t>
      </w:r>
      <w:r w:rsidRPr="00A22C58">
        <w:rPr>
          <w:szCs w:val="24"/>
        </w:rPr>
        <w:t>Стороне 1</w:t>
      </w:r>
      <w:r w:rsidRPr="00A22C58">
        <w:rPr>
          <w:rFonts w:eastAsia="MS Mincho"/>
          <w:szCs w:val="24"/>
          <w:lang w:eastAsia="ja-JP"/>
        </w:rPr>
        <w:t xml:space="preserve"> по Акту приема-передачи ЛНД </w:t>
      </w:r>
      <w:r w:rsidRPr="00A22C58">
        <w:rPr>
          <w:szCs w:val="24"/>
        </w:rPr>
        <w:t>(в соответствии со стандартной оговоркой о соблюдении требований ЛНД).</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rFonts w:eastAsia="MS Mincho"/>
          <w:szCs w:val="24"/>
          <w:lang w:eastAsia="ja-JP"/>
        </w:rPr>
      </w:pPr>
      <w:r w:rsidRPr="00A22C58">
        <w:rPr>
          <w:rFonts w:eastAsia="MS Mincho"/>
          <w:szCs w:val="24"/>
          <w:lang w:eastAsia="ja-JP"/>
        </w:rPr>
        <w:t xml:space="preserve">В рамках оговорки понятия Сторона 1, персонал, работники, представители </w:t>
      </w:r>
      <w:r w:rsidRPr="00A22C58">
        <w:rPr>
          <w:szCs w:val="24"/>
        </w:rPr>
        <w:t xml:space="preserve">Стороны 1 </w:t>
      </w:r>
      <w:r w:rsidRPr="00A22C58">
        <w:rPr>
          <w:rFonts w:eastAsia="MS Mincho"/>
          <w:szCs w:val="24"/>
          <w:lang w:eastAsia="ja-JP"/>
        </w:rPr>
        <w:t xml:space="preserve">подразумевают также субподрядчиков и иных третьих лиц (их персонал и работников), привлеченных </w:t>
      </w:r>
      <w:r w:rsidRPr="00A22C58">
        <w:rPr>
          <w:szCs w:val="24"/>
        </w:rPr>
        <w:t xml:space="preserve">Стороной 1 </w:t>
      </w:r>
      <w:r w:rsidRPr="00A22C58">
        <w:rPr>
          <w:rFonts w:eastAsia="MS Mincho"/>
          <w:szCs w:val="24"/>
          <w:lang w:eastAsia="ja-JP"/>
        </w:rPr>
        <w:t>и/или субподрядчиком для выполнения работ/услуг по Договору.</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rFonts w:eastAsia="MS Mincho"/>
          <w:szCs w:val="24"/>
          <w:lang w:eastAsia="ja-JP"/>
        </w:rPr>
      </w:pPr>
      <w:r w:rsidRPr="00A22C58">
        <w:rPr>
          <w:szCs w:val="24"/>
        </w:rPr>
        <w:t xml:space="preserve">Сторона 1 </w:t>
      </w:r>
      <w:r w:rsidRPr="00A22C58">
        <w:rPr>
          <w:rFonts w:eastAsia="MS Mincho"/>
          <w:szCs w:val="24"/>
          <w:lang w:eastAsia="ja-JP"/>
        </w:rPr>
        <w:t xml:space="preserve">обязана соблюдать требования к привлечению субподрядчиков, установленные разделом 9.11 Методических указаний, и несет полную ответственность в области ПБОТОС и ПЛЧС перед </w:t>
      </w:r>
      <w:r w:rsidRPr="00A22C58">
        <w:rPr>
          <w:szCs w:val="24"/>
        </w:rPr>
        <w:t>Стороной 2</w:t>
      </w:r>
      <w:r w:rsidRPr="00A22C58">
        <w:rPr>
          <w:rFonts w:eastAsia="MS Mincho"/>
          <w:szCs w:val="24"/>
          <w:lang w:eastAsia="ja-JP"/>
        </w:rPr>
        <w:t xml:space="preserve"> за действия, бездействие субподрядчиков, включая этапы мобилизации и демобилизации.</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Сторона 1</w:t>
      </w:r>
      <w:r w:rsidRPr="00A22C58">
        <w:rPr>
          <w:szCs w:val="24"/>
          <w:lang w:eastAsia="ru-RU"/>
        </w:rPr>
        <w:t xml:space="preserve"> обязана обеспечить и несет ответственность за то, чтобы все оборудование, используемое для выполнения работ/услуг, имело надлежащие сертификаты и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незамедлительно предоставляться представителям </w:t>
      </w:r>
      <w:r w:rsidRPr="00A22C58">
        <w:rPr>
          <w:szCs w:val="24"/>
        </w:rPr>
        <w:t>Стороны 2</w:t>
      </w:r>
      <w:r w:rsidRPr="00A22C58">
        <w:rPr>
          <w:szCs w:val="24"/>
          <w:lang w:eastAsia="ru-RU"/>
        </w:rPr>
        <w:t xml:space="preserve"> по требованию.</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lang w:eastAsia="ru-RU"/>
        </w:rPr>
        <w:t xml:space="preserve">Проведение работ/услуг может быть приостановлено в соответствии с Методическими указаниями Компании № П3-05 М-0181 «Приостановка работ в случае возникновения угрозы безопасности их проведения» (передаются </w:t>
      </w:r>
      <w:r w:rsidRPr="00A22C58">
        <w:rPr>
          <w:szCs w:val="24"/>
        </w:rPr>
        <w:t xml:space="preserve">Стороне 1 </w:t>
      </w:r>
      <w:r w:rsidRPr="00A22C58">
        <w:rPr>
          <w:szCs w:val="24"/>
          <w:lang w:eastAsia="ru-RU"/>
        </w:rPr>
        <w:t>по Акту приема-передачи ЛНД).</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lang w:eastAsia="ru-RU"/>
        </w:rPr>
        <w:t xml:space="preserve">Нарушение </w:t>
      </w:r>
      <w:r w:rsidRPr="00A22C58">
        <w:rPr>
          <w:szCs w:val="24"/>
        </w:rPr>
        <w:t xml:space="preserve">Стороной 1 </w:t>
      </w:r>
      <w:r w:rsidRPr="00A22C58">
        <w:rPr>
          <w:szCs w:val="24"/>
          <w:lang w:eastAsia="ru-RU"/>
        </w:rPr>
        <w:t xml:space="preserve">Требований по ПБОТОС и ПЛЧС влечет за собой наложение на </w:t>
      </w:r>
      <w:r w:rsidRPr="00A22C58">
        <w:rPr>
          <w:szCs w:val="24"/>
        </w:rPr>
        <w:t xml:space="preserve">Сторону 1 </w:t>
      </w:r>
      <w:r w:rsidRPr="00A22C58">
        <w:rPr>
          <w:szCs w:val="24"/>
          <w:lang w:eastAsia="ru-RU"/>
        </w:rPr>
        <w:t xml:space="preserve">штрафных санкций в размере, установленном в Приложении </w:t>
      </w:r>
      <w:r w:rsidRPr="00A22C58">
        <w:rPr>
          <w:szCs w:val="24"/>
        </w:rPr>
        <w:fldChar w:fldCharType="begin">
          <w:ffData>
            <w:name w:val=""/>
            <w:enabled/>
            <w:calcOnExit w:val="0"/>
            <w:textInput>
              <w:default w:val="__1__"/>
            </w:textInput>
          </w:ffData>
        </w:fldChar>
      </w:r>
      <w:r w:rsidRPr="00A22C58">
        <w:rPr>
          <w:szCs w:val="24"/>
        </w:rPr>
        <w:instrText xml:space="preserve"> FORMTEXT </w:instrText>
      </w:r>
      <w:r w:rsidRPr="00A22C58">
        <w:rPr>
          <w:szCs w:val="24"/>
        </w:rPr>
      </w:r>
      <w:r w:rsidRPr="00A22C58">
        <w:rPr>
          <w:szCs w:val="24"/>
        </w:rPr>
        <w:fldChar w:fldCharType="separate"/>
      </w:r>
      <w:r w:rsidRPr="00A22C58">
        <w:rPr>
          <w:noProof/>
          <w:szCs w:val="24"/>
        </w:rPr>
        <w:t>__1__</w:t>
      </w:r>
      <w:r w:rsidRPr="00A22C58">
        <w:rPr>
          <w:szCs w:val="24"/>
        </w:rPr>
        <w:fldChar w:fldCharType="end"/>
      </w:r>
      <w:r w:rsidRPr="00A22C58">
        <w:rPr>
          <w:szCs w:val="24"/>
        </w:rPr>
        <w:t xml:space="preserve"> к </w:t>
      </w:r>
      <w:r w:rsidRPr="00A22C58">
        <w:rPr>
          <w:szCs w:val="24"/>
          <w:lang w:eastAsia="ru-RU"/>
        </w:rPr>
        <w:t xml:space="preserve">настоящей оговорке, что не освобождает </w:t>
      </w:r>
      <w:r w:rsidRPr="00A22C58">
        <w:rPr>
          <w:szCs w:val="24"/>
        </w:rPr>
        <w:t xml:space="preserve">Сторону 1 </w:t>
      </w:r>
      <w:r w:rsidRPr="00A22C58">
        <w:rPr>
          <w:szCs w:val="24"/>
          <w:lang w:eastAsia="ru-RU"/>
        </w:rPr>
        <w:t xml:space="preserve">от устранения нарушения, а также дает </w:t>
      </w:r>
      <w:r w:rsidRPr="00A22C58">
        <w:rPr>
          <w:szCs w:val="24"/>
        </w:rPr>
        <w:t>Стороне 2</w:t>
      </w:r>
      <w:r w:rsidRPr="00A22C58">
        <w:rPr>
          <w:szCs w:val="24"/>
          <w:lang w:eastAsia="ru-RU"/>
        </w:rPr>
        <w:t xml:space="preserve"> право для расторжения Договора в одностороннем порядке (путем одностороннего отказа).  </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 xml:space="preserve">Сторона 1 </w:t>
      </w:r>
      <w:r w:rsidRPr="00A22C58">
        <w:rPr>
          <w:szCs w:val="24"/>
          <w:lang w:eastAsia="ru-RU"/>
        </w:rPr>
        <w:t>имеет право на:</w:t>
      </w:r>
    </w:p>
    <w:p w:rsidR="00AB27EA" w:rsidRPr="00A22C58" w:rsidRDefault="00AB27EA" w:rsidP="00E70D63">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получение достоверной информации от Стороны 2 о состоянии промышленной 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 на объекте выполнения работ/услуг;</w:t>
      </w:r>
    </w:p>
    <w:p w:rsidR="00AB27EA" w:rsidRPr="00A22C58" w:rsidRDefault="00AB27EA" w:rsidP="00E70D63">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 xml:space="preserve">отказ от выполнения работ/услуг в случае возникновения опасности для жизни и здоровья вследствие нарушения Требований по ПБОТОС и ПЛЧС Стороной 2, до устранения такой опасности; </w:t>
      </w:r>
    </w:p>
    <w:p w:rsidR="00AB27EA" w:rsidRPr="00A22C58" w:rsidRDefault="00AB27EA" w:rsidP="00E70D63">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 xml:space="preserve">участие в рассмотрении Стороной 2 вопросов, связанных с обеспечением безопасных </w:t>
      </w:r>
      <w:r w:rsidRPr="00A22C58">
        <w:rPr>
          <w:szCs w:val="24"/>
        </w:rPr>
        <w:lastRenderedPageBreak/>
        <w:t>условий труда при выполнении работ/услуг.</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240" w:line="240" w:lineRule="auto"/>
        <w:ind w:left="-426" w:firstLine="284"/>
        <w:contextualSpacing w:val="0"/>
        <w:jc w:val="both"/>
        <w:rPr>
          <w:szCs w:val="24"/>
          <w:lang w:eastAsia="ru-RU"/>
        </w:rPr>
      </w:pPr>
      <w:r w:rsidRPr="00A22C58">
        <w:rPr>
          <w:szCs w:val="24"/>
        </w:rPr>
        <w:t>Сторона 2</w:t>
      </w:r>
      <w:r w:rsidRPr="00A22C58">
        <w:rPr>
          <w:szCs w:val="24"/>
          <w:lang w:eastAsia="ru-RU"/>
        </w:rPr>
        <w:t xml:space="preserve"> не может требовать от </w:t>
      </w:r>
      <w:r w:rsidRPr="00A22C58">
        <w:rPr>
          <w:szCs w:val="24"/>
        </w:rPr>
        <w:t xml:space="preserve">Стороны 1 </w:t>
      </w:r>
      <w:r w:rsidRPr="00A22C58">
        <w:rPr>
          <w:szCs w:val="24"/>
          <w:lang w:eastAsia="ru-RU"/>
        </w:rPr>
        <w:t xml:space="preserve">возобновления работы, когда существует непосредственная опасность для жизни и здоровья персонала </w:t>
      </w:r>
      <w:r w:rsidRPr="00A22C58">
        <w:rPr>
          <w:szCs w:val="24"/>
        </w:rPr>
        <w:t>Стороны 1</w:t>
      </w:r>
      <w:r w:rsidRPr="00A22C58">
        <w:rPr>
          <w:szCs w:val="24"/>
          <w:lang w:eastAsia="ru-RU"/>
        </w:rPr>
        <w:t xml:space="preserve">.       </w:t>
      </w:r>
    </w:p>
    <w:p w:rsidR="00AB27EA" w:rsidRPr="00A22C58" w:rsidRDefault="00AB27EA" w:rsidP="00E70D63">
      <w:pPr>
        <w:pStyle w:val="a6"/>
        <w:widowControl w:val="0"/>
        <w:numPr>
          <w:ilvl w:val="0"/>
          <w:numId w:val="3"/>
        </w:numPr>
        <w:tabs>
          <w:tab w:val="left" w:pos="142"/>
          <w:tab w:val="left" w:pos="284"/>
          <w:tab w:val="left" w:pos="426"/>
          <w:tab w:val="left" w:pos="709"/>
          <w:tab w:val="left" w:pos="851"/>
        </w:tabs>
        <w:spacing w:before="60" w:after="0" w:line="240" w:lineRule="auto"/>
        <w:ind w:left="-426" w:firstLine="284"/>
        <w:contextualSpacing w:val="0"/>
        <w:jc w:val="both"/>
        <w:rPr>
          <w:b/>
          <w:noProof/>
          <w:szCs w:val="24"/>
        </w:rPr>
      </w:pPr>
      <w:r w:rsidRPr="00A22C58">
        <w:rPr>
          <w:b/>
          <w:noProof/>
          <w:szCs w:val="24"/>
        </w:rPr>
        <w:t>ОСНОВНЫЕ ОБЯЗАННОСТИ СТОРОНЫ 1</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right="990" w:firstLine="284"/>
        <w:contextualSpacing w:val="0"/>
        <w:jc w:val="both"/>
        <w:rPr>
          <w:rStyle w:val="FontStyle53"/>
          <w:sz w:val="24"/>
          <w:szCs w:val="24"/>
        </w:rPr>
      </w:pPr>
      <w:bookmarkStart w:id="174" w:name="_Toc358658245"/>
      <w:bookmarkStart w:id="175" w:name="_Toc447798485"/>
      <w:bookmarkStart w:id="176" w:name="_Toc449436930"/>
      <w:bookmarkStart w:id="177" w:name="_Toc449690164"/>
      <w:bookmarkStart w:id="178" w:name="_Toc450131663"/>
      <w:bookmarkStart w:id="179" w:name="_Toc450220521"/>
      <w:r w:rsidRPr="00A22C58">
        <w:rPr>
          <w:rStyle w:val="FontStyle53"/>
          <w:sz w:val="24"/>
          <w:szCs w:val="24"/>
        </w:rPr>
        <w:t xml:space="preserve">  ДОПУСК НА ОБЪЕКТЫ</w:t>
      </w:r>
    </w:p>
    <w:p w:rsidR="00AB27EA" w:rsidRPr="00A22C58" w:rsidRDefault="00AB27EA" w:rsidP="00E70D63">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szCs w:val="24"/>
        </w:rPr>
      </w:pPr>
      <w:r w:rsidRPr="00A22C58">
        <w:rPr>
          <w:szCs w:val="24"/>
          <w:lang w:eastAsia="ru-RU"/>
        </w:rPr>
        <w:t xml:space="preserve">На любых объектах/участках (территориях) </w:t>
      </w:r>
      <w:r w:rsidRPr="00A22C58">
        <w:rPr>
          <w:szCs w:val="24"/>
        </w:rPr>
        <w:t>Стороны 2</w:t>
      </w:r>
      <w:r w:rsidRPr="00A22C58">
        <w:rPr>
          <w:szCs w:val="24"/>
          <w:lang w:eastAsia="ru-RU"/>
        </w:rPr>
        <w:t xml:space="preserve"> не допускается присутствие лиц, ТС, агрегатов, оборудования </w:t>
      </w:r>
      <w:r w:rsidRPr="00A22C58">
        <w:rPr>
          <w:szCs w:val="24"/>
        </w:rPr>
        <w:t>Стороны 1</w:t>
      </w:r>
      <w:r w:rsidRPr="00A22C58">
        <w:rPr>
          <w:szCs w:val="24"/>
          <w:lang w:eastAsia="ru-RU"/>
        </w:rPr>
        <w:t xml:space="preserve">, не связанных непосредственно с выполнением работ/услуг (если иное не оговорено Договором, либо другим письменным соглашением </w:t>
      </w:r>
      <w:r w:rsidRPr="00A22C58">
        <w:rPr>
          <w:szCs w:val="24"/>
        </w:rPr>
        <w:t>Сторон</w:t>
      </w:r>
      <w:r w:rsidRPr="00A22C58">
        <w:rPr>
          <w:szCs w:val="24"/>
          <w:lang w:eastAsia="ru-RU"/>
        </w:rPr>
        <w:t xml:space="preserve">). </w:t>
      </w:r>
      <w:r w:rsidRPr="00A22C58">
        <w:rPr>
          <w:szCs w:val="24"/>
        </w:rPr>
        <w:t xml:space="preserve">Сторона 1 </w:t>
      </w:r>
      <w:r w:rsidRPr="00A22C58">
        <w:rPr>
          <w:szCs w:val="24"/>
          <w:lang w:eastAsia="ru-RU"/>
        </w:rPr>
        <w:t xml:space="preserve">обязуется выполнять работы/услуги в пределах границ, определенных </w:t>
      </w:r>
      <w:r w:rsidRPr="00A22C58">
        <w:rPr>
          <w:szCs w:val="24"/>
        </w:rPr>
        <w:t>Стороной 2</w:t>
      </w:r>
      <w:r w:rsidRPr="00A22C58">
        <w:rPr>
          <w:szCs w:val="24"/>
          <w:lang w:eastAsia="ru-RU"/>
        </w:rPr>
        <w:t xml:space="preserve">. </w:t>
      </w:r>
    </w:p>
    <w:p w:rsidR="00AB27EA" w:rsidRPr="00A22C58" w:rsidRDefault="00AB27EA" w:rsidP="00E70D63">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Style w:val="FontStyle53"/>
          <w:sz w:val="24"/>
          <w:szCs w:val="24"/>
        </w:rPr>
      </w:pPr>
      <w:r w:rsidRPr="00A22C58">
        <w:rPr>
          <w:color w:val="000000"/>
          <w:szCs w:val="24"/>
        </w:rPr>
        <w:t xml:space="preserve">Согласование заявок для заезда персонала </w:t>
      </w:r>
      <w:r w:rsidRPr="00A22C58">
        <w:rPr>
          <w:szCs w:val="24"/>
        </w:rPr>
        <w:t xml:space="preserve">Стороны 1 </w:t>
      </w:r>
      <w:r w:rsidRPr="00A22C58">
        <w:rPr>
          <w:color w:val="000000"/>
          <w:szCs w:val="24"/>
        </w:rPr>
        <w:t xml:space="preserve">и ТС на объекты выполнения работ/услуг осуществляется в соответствии с </w:t>
      </w:r>
      <w:proofErr w:type="spellStart"/>
      <w:r w:rsidRPr="00A22C58">
        <w:rPr>
          <w:color w:val="000000"/>
          <w:szCs w:val="24"/>
        </w:rPr>
        <w:t>п.п</w:t>
      </w:r>
      <w:proofErr w:type="spellEnd"/>
      <w:r w:rsidRPr="00A22C58">
        <w:rPr>
          <w:color w:val="000000"/>
          <w:szCs w:val="24"/>
        </w:rPr>
        <w:t>. 8.1.2-8.1.4 Методических указаний. Проверка и допуск ТС, водителей (машинистов) осуществляется в соответствии с разделом 8.9 Методических указаний.</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right="990" w:firstLine="284"/>
        <w:contextualSpacing w:val="0"/>
        <w:jc w:val="both"/>
        <w:rPr>
          <w:rStyle w:val="FontStyle53"/>
          <w:sz w:val="24"/>
          <w:szCs w:val="24"/>
        </w:rPr>
      </w:pPr>
      <w:bookmarkStart w:id="180" w:name="_Toc495995732"/>
      <w:bookmarkEnd w:id="174"/>
      <w:bookmarkEnd w:id="175"/>
      <w:bookmarkEnd w:id="176"/>
      <w:bookmarkEnd w:id="177"/>
      <w:bookmarkEnd w:id="178"/>
      <w:bookmarkEnd w:id="179"/>
      <w:r w:rsidRPr="00A22C58">
        <w:rPr>
          <w:rStyle w:val="FontStyle53"/>
          <w:sz w:val="24"/>
          <w:szCs w:val="24"/>
        </w:rPr>
        <w:t xml:space="preserve"> ОТЧЕТНОСТ</w:t>
      </w:r>
      <w:bookmarkEnd w:id="180"/>
      <w:r w:rsidRPr="00A22C58">
        <w:rPr>
          <w:rStyle w:val="FontStyle53"/>
          <w:sz w:val="24"/>
          <w:szCs w:val="24"/>
        </w:rPr>
        <w:t>Ь</w:t>
      </w:r>
    </w:p>
    <w:p w:rsidR="00AB27EA" w:rsidRPr="00A22C58" w:rsidRDefault="00AB27EA" w:rsidP="00E70D63">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szCs w:val="24"/>
        </w:rPr>
      </w:pPr>
      <w:r w:rsidRPr="00A22C58">
        <w:rPr>
          <w:szCs w:val="24"/>
        </w:rPr>
        <w:t xml:space="preserve"> </w:t>
      </w:r>
      <w:r w:rsidRPr="00A22C58">
        <w:rPr>
          <w:szCs w:val="24"/>
          <w:lang w:eastAsia="ru-RU"/>
        </w:rPr>
        <w:t xml:space="preserve">Ежемесячно в соответствии </w:t>
      </w:r>
      <w:r w:rsidRPr="00A22C58">
        <w:rPr>
          <w:szCs w:val="24"/>
        </w:rPr>
        <w:t>с Типовыми требованиями Компании № П3-05 ТТР-0003 «Формирование и предоставление периодической отчетности по показателям и информации в области промышленной безопасности и охраны труда»</w:t>
      </w:r>
      <w:r w:rsidRPr="00A22C58" w:rsidDel="00835417">
        <w:rPr>
          <w:rStyle w:val="af0"/>
          <w:sz w:val="24"/>
          <w:szCs w:val="24"/>
        </w:rPr>
        <w:t xml:space="preserve"> </w:t>
      </w:r>
      <w:r w:rsidRPr="00A22C58">
        <w:rPr>
          <w:rStyle w:val="af0"/>
          <w:sz w:val="24"/>
          <w:szCs w:val="24"/>
        </w:rPr>
        <w:t xml:space="preserve">(передается </w:t>
      </w:r>
      <w:r w:rsidRPr="00A22C58">
        <w:rPr>
          <w:szCs w:val="24"/>
        </w:rPr>
        <w:t>Стороне 1</w:t>
      </w:r>
      <w:r w:rsidRPr="00A22C58">
        <w:rPr>
          <w:rStyle w:val="af0"/>
          <w:sz w:val="24"/>
          <w:szCs w:val="24"/>
        </w:rPr>
        <w:t xml:space="preserve"> по Акту приема-передачи ЛНД) </w:t>
      </w:r>
      <w:r w:rsidRPr="00A22C58">
        <w:rPr>
          <w:szCs w:val="24"/>
        </w:rPr>
        <w:t>Сторона 1</w:t>
      </w:r>
      <w:r w:rsidRPr="00A22C58">
        <w:rPr>
          <w:rStyle w:val="af0"/>
          <w:sz w:val="24"/>
          <w:szCs w:val="24"/>
        </w:rPr>
        <w:t xml:space="preserve"> обязана </w:t>
      </w:r>
      <w:r w:rsidRPr="00A22C58">
        <w:rPr>
          <w:szCs w:val="24"/>
          <w:lang w:eastAsia="ru-RU"/>
        </w:rPr>
        <w:t xml:space="preserve">представлять в Службу ПБОТОС </w:t>
      </w:r>
      <w:r w:rsidRPr="00A22C58">
        <w:rPr>
          <w:szCs w:val="24"/>
        </w:rPr>
        <w:t xml:space="preserve">Стороны 2 </w:t>
      </w:r>
      <w:r w:rsidRPr="00A22C58">
        <w:rPr>
          <w:szCs w:val="24"/>
          <w:lang w:eastAsia="ru-RU"/>
        </w:rPr>
        <w:t>периодическую отчетность по показателям ОТ и БДД, утвержденным (включая данные субподрядчиков за предыдущий отчетный период) в электронном виде, а также в виде сканированной копии с подписями ответственных лиц</w:t>
      </w:r>
      <w:r w:rsidRPr="00A22C58">
        <w:rPr>
          <w:szCs w:val="24"/>
        </w:rPr>
        <w:t xml:space="preserve"> по форме Приложения </w:t>
      </w:r>
      <w:r w:rsidRPr="00A22C58">
        <w:rPr>
          <w:szCs w:val="24"/>
        </w:rPr>
        <w:fldChar w:fldCharType="begin">
          <w:ffData>
            <w:name w:val=""/>
            <w:enabled/>
            <w:calcOnExit w:val="0"/>
            <w:textInput>
              <w:default w:val="__2__"/>
            </w:textInput>
          </w:ffData>
        </w:fldChar>
      </w:r>
      <w:r w:rsidRPr="00A22C58">
        <w:rPr>
          <w:szCs w:val="24"/>
        </w:rPr>
        <w:instrText xml:space="preserve"> FORMTEXT </w:instrText>
      </w:r>
      <w:r w:rsidRPr="00A22C58">
        <w:rPr>
          <w:szCs w:val="24"/>
        </w:rPr>
      </w:r>
      <w:r w:rsidRPr="00A22C58">
        <w:rPr>
          <w:szCs w:val="24"/>
        </w:rPr>
        <w:fldChar w:fldCharType="separate"/>
      </w:r>
      <w:r w:rsidRPr="00A22C58">
        <w:rPr>
          <w:noProof/>
          <w:szCs w:val="24"/>
        </w:rPr>
        <w:t>__2__</w:t>
      </w:r>
      <w:r w:rsidRPr="00A22C58">
        <w:rPr>
          <w:szCs w:val="24"/>
        </w:rPr>
        <w:fldChar w:fldCharType="end"/>
      </w:r>
      <w:r w:rsidRPr="00A22C58">
        <w:rPr>
          <w:szCs w:val="24"/>
        </w:rPr>
        <w:t xml:space="preserve"> к настоящей оговорке.</w:t>
      </w:r>
    </w:p>
    <w:p w:rsidR="00AB27EA" w:rsidRPr="00A22C58" w:rsidRDefault="00AB27EA" w:rsidP="00E70D63">
      <w:pPr>
        <w:pStyle w:val="a6"/>
        <w:shd w:val="clear" w:color="auto" w:fill="FFFFFF"/>
        <w:tabs>
          <w:tab w:val="left" w:pos="142"/>
          <w:tab w:val="left" w:pos="284"/>
          <w:tab w:val="left" w:pos="426"/>
          <w:tab w:val="left" w:pos="709"/>
          <w:tab w:val="left" w:pos="851"/>
        </w:tabs>
        <w:autoSpaceDE w:val="0"/>
        <w:autoSpaceDN w:val="0"/>
        <w:adjustRightInd w:val="0"/>
        <w:ind w:left="-426" w:firstLine="284"/>
        <w:rPr>
          <w:szCs w:val="24"/>
        </w:rPr>
      </w:pPr>
      <w:r w:rsidRPr="00A22C58">
        <w:rPr>
          <w:szCs w:val="24"/>
          <w:lang w:eastAsia="ru-RU"/>
        </w:rPr>
        <w:t xml:space="preserve">В случае если </w:t>
      </w:r>
      <w:r w:rsidRPr="00A22C58">
        <w:rPr>
          <w:szCs w:val="24"/>
        </w:rPr>
        <w:t>Сторона 1</w:t>
      </w:r>
      <w:r w:rsidRPr="00A22C58">
        <w:rPr>
          <w:szCs w:val="24"/>
          <w:lang w:eastAsia="ru-RU"/>
        </w:rPr>
        <w:t xml:space="preserve"> для исполнения обязательств по Договору привлекает субподрядчика, представляемая </w:t>
      </w:r>
      <w:r w:rsidRPr="00A22C58">
        <w:rPr>
          <w:szCs w:val="24"/>
        </w:rPr>
        <w:t>Стороной 1</w:t>
      </w:r>
      <w:r w:rsidRPr="00A22C58">
        <w:rPr>
          <w:szCs w:val="24"/>
          <w:lang w:eastAsia="ru-RU"/>
        </w:rPr>
        <w:t xml:space="preserve"> периодическая отчетность по показателям ОТ и БДД должна содержать отчетные данные как по </w:t>
      </w:r>
      <w:r w:rsidRPr="00A22C58">
        <w:rPr>
          <w:szCs w:val="24"/>
        </w:rPr>
        <w:t>Стороне 1</w:t>
      </w:r>
      <w:r w:rsidRPr="00A22C58">
        <w:rPr>
          <w:szCs w:val="24"/>
          <w:lang w:eastAsia="ru-RU"/>
        </w:rPr>
        <w:t>, так и по каждому привлеченному им субподрядчику. Представление отдельной периодической отчетности по показателям ОТ и БДД по субподрядчикам не допускается.</w:t>
      </w:r>
      <w:r w:rsidRPr="00A22C58">
        <w:rPr>
          <w:szCs w:val="24"/>
        </w:rPr>
        <w:t xml:space="preserve">  </w:t>
      </w:r>
    </w:p>
    <w:p w:rsidR="00AB27EA" w:rsidRPr="00A22C58" w:rsidRDefault="00AB27EA" w:rsidP="00AB27EA">
      <w:pPr>
        <w:tabs>
          <w:tab w:val="left" w:pos="142"/>
          <w:tab w:val="left" w:pos="284"/>
          <w:tab w:val="left" w:pos="426"/>
          <w:tab w:val="left" w:pos="709"/>
          <w:tab w:val="left" w:pos="851"/>
        </w:tabs>
        <w:ind w:left="-426" w:firstLine="284"/>
        <w:rPr>
          <w:szCs w:val="24"/>
        </w:rPr>
      </w:pPr>
      <w:r w:rsidRPr="00A22C58">
        <w:rPr>
          <w:szCs w:val="24"/>
        </w:rPr>
        <w:t xml:space="preserve">При представлении периодической отчетности по показателям ОТ и БДД Сторона 1 обязана руководствоваться разделом 9.5 Методических указаний. </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right="990" w:firstLine="284"/>
        <w:contextualSpacing w:val="0"/>
        <w:jc w:val="both"/>
        <w:rPr>
          <w:rStyle w:val="FontStyle53"/>
          <w:sz w:val="24"/>
          <w:szCs w:val="24"/>
        </w:rPr>
      </w:pPr>
      <w:r w:rsidRPr="00A22C58">
        <w:rPr>
          <w:rStyle w:val="FontStyle53"/>
          <w:b/>
          <w:sz w:val="24"/>
          <w:szCs w:val="24"/>
        </w:rPr>
        <w:t xml:space="preserve"> </w:t>
      </w:r>
      <w:r w:rsidRPr="00A22C58">
        <w:rPr>
          <w:rStyle w:val="FontStyle53"/>
          <w:sz w:val="24"/>
          <w:szCs w:val="24"/>
        </w:rPr>
        <w:t>КВАЛИФИКАЦИЯ, ИНСТРУКТАЖ, ОБУЧЕНИЕ</w:t>
      </w:r>
    </w:p>
    <w:p w:rsidR="00AB27EA" w:rsidRPr="00A22C58" w:rsidRDefault="00AB27EA" w:rsidP="00E70D63">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Style w:val="FontStyle53"/>
          <w:sz w:val="24"/>
          <w:szCs w:val="24"/>
        </w:rPr>
      </w:pPr>
      <w:r w:rsidRPr="00A22C58">
        <w:rPr>
          <w:rStyle w:val="FontStyle53"/>
          <w:sz w:val="24"/>
          <w:szCs w:val="24"/>
        </w:rPr>
        <w:t>КВАЛИФИКАЦИЯ</w:t>
      </w:r>
    </w:p>
    <w:p w:rsidR="00AB27EA" w:rsidRPr="00A22C58" w:rsidRDefault="00AB27EA" w:rsidP="00E70D63">
      <w:pPr>
        <w:pStyle w:val="a6"/>
        <w:widowControl w:val="0"/>
        <w:numPr>
          <w:ilvl w:val="3"/>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Сторона 1</w:t>
      </w:r>
      <w:r w:rsidRPr="00A22C58">
        <w:rPr>
          <w:szCs w:val="24"/>
          <w:lang w:eastAsia="ru-RU"/>
        </w:rPr>
        <w:t xml:space="preserve"> обязана 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rsidR="00AB27EA" w:rsidRPr="00A22C58" w:rsidRDefault="00AB27EA" w:rsidP="00AB27EA">
      <w:pPr>
        <w:pStyle w:val="a6"/>
        <w:widowControl w:val="0"/>
        <w:tabs>
          <w:tab w:val="left" w:pos="142"/>
          <w:tab w:val="left" w:pos="284"/>
          <w:tab w:val="left" w:pos="426"/>
          <w:tab w:val="left" w:pos="709"/>
          <w:tab w:val="left" w:pos="851"/>
        </w:tabs>
        <w:spacing w:before="60"/>
        <w:ind w:left="-426" w:firstLine="284"/>
        <w:rPr>
          <w:szCs w:val="24"/>
          <w:lang w:eastAsia="ru-RU"/>
        </w:rPr>
      </w:pPr>
      <w:r w:rsidRPr="00A22C58">
        <w:rPr>
          <w:szCs w:val="24"/>
        </w:rPr>
        <w:t>Сторона 1</w:t>
      </w:r>
      <w:r w:rsidRPr="00A22C58">
        <w:rPr>
          <w:szCs w:val="24"/>
          <w:lang w:eastAsia="ru-RU"/>
        </w:rPr>
        <w:t xml:space="preserve"> несет ответственность за обучение (</w:t>
      </w:r>
      <w:proofErr w:type="spellStart"/>
      <w:r w:rsidRPr="00A22C58">
        <w:rPr>
          <w:szCs w:val="24"/>
          <w:lang w:eastAsia="ru-RU"/>
        </w:rPr>
        <w:t>предаттестационную</w:t>
      </w:r>
      <w:proofErr w:type="spellEnd"/>
      <w:r w:rsidRPr="00A22C58">
        <w:rPr>
          <w:szCs w:val="24"/>
          <w:lang w:eastAsia="ru-RU"/>
        </w:rPr>
        <w:t xml:space="preserve"> подготовку, аттестацию, проверку знаний) в области ПБОТОС и ПЛЧС работников. </w:t>
      </w:r>
    </w:p>
    <w:p w:rsidR="00AB27EA" w:rsidRPr="00A22C58" w:rsidRDefault="00AB27EA" w:rsidP="00E70D63">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Style w:val="FontStyle53"/>
          <w:sz w:val="24"/>
          <w:szCs w:val="24"/>
        </w:rPr>
      </w:pPr>
      <w:r w:rsidRPr="00A22C58">
        <w:rPr>
          <w:rStyle w:val="FontStyle53"/>
          <w:b/>
          <w:sz w:val="24"/>
          <w:szCs w:val="24"/>
        </w:rPr>
        <w:t xml:space="preserve"> </w:t>
      </w:r>
      <w:r w:rsidRPr="00A22C58">
        <w:rPr>
          <w:rStyle w:val="FontStyle53"/>
          <w:sz w:val="24"/>
          <w:szCs w:val="24"/>
        </w:rPr>
        <w:t>ИНСТРУКТАЖ</w:t>
      </w:r>
    </w:p>
    <w:p w:rsidR="00AB27EA" w:rsidRPr="00A22C58" w:rsidRDefault="00AB27EA" w:rsidP="00E70D63">
      <w:pPr>
        <w:pStyle w:val="a6"/>
        <w:widowControl w:val="0"/>
        <w:numPr>
          <w:ilvl w:val="3"/>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Сторона 1 обязана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Стороны 1.</w:t>
      </w:r>
    </w:p>
    <w:p w:rsidR="00AB27EA" w:rsidRPr="00A22C58" w:rsidRDefault="00AB27EA" w:rsidP="00AB27EA">
      <w:pPr>
        <w:pStyle w:val="a6"/>
        <w:widowControl w:val="0"/>
        <w:tabs>
          <w:tab w:val="left" w:pos="142"/>
          <w:tab w:val="left" w:pos="284"/>
          <w:tab w:val="left" w:pos="426"/>
          <w:tab w:val="left" w:pos="709"/>
          <w:tab w:val="left" w:pos="851"/>
        </w:tabs>
        <w:spacing w:before="60"/>
        <w:ind w:left="-426" w:firstLine="284"/>
        <w:rPr>
          <w:szCs w:val="24"/>
          <w:lang w:eastAsia="ru-RU"/>
        </w:rPr>
      </w:pPr>
      <w:r w:rsidRPr="00A22C58">
        <w:rPr>
          <w:szCs w:val="24"/>
          <w:lang w:eastAsia="ru-RU"/>
        </w:rPr>
        <w:t xml:space="preserve">Обязательства в части проведения инструктажей установлены в разделе 8.5. Методических указаний. </w:t>
      </w:r>
    </w:p>
    <w:p w:rsidR="00AB27EA" w:rsidRPr="00A22C58" w:rsidRDefault="00AB27EA" w:rsidP="00E70D63">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Style w:val="FontStyle53"/>
          <w:b/>
          <w:sz w:val="24"/>
          <w:szCs w:val="24"/>
        </w:rPr>
      </w:pPr>
      <w:r w:rsidRPr="00A22C58">
        <w:rPr>
          <w:rStyle w:val="FontStyle53"/>
          <w:sz w:val="24"/>
          <w:szCs w:val="24"/>
        </w:rPr>
        <w:t xml:space="preserve"> ОБУЧЕНИЕ</w:t>
      </w:r>
    </w:p>
    <w:p w:rsidR="00AB27EA" w:rsidRPr="00A22C58" w:rsidRDefault="00AB27EA" w:rsidP="00E70D63">
      <w:pPr>
        <w:pStyle w:val="a6"/>
        <w:widowControl w:val="0"/>
        <w:numPr>
          <w:ilvl w:val="3"/>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Сторона 1</w:t>
      </w:r>
      <w:r w:rsidRPr="00A22C58">
        <w:rPr>
          <w:szCs w:val="24"/>
          <w:lang w:eastAsia="ru-RU"/>
        </w:rPr>
        <w:t xml:space="preserve"> обязана обеспечить обучение персонала и выдачу персоналу документов, подтверждающих прохождение всех учебных курсов, их регистрацию и предоставление для проверки по запросу </w:t>
      </w:r>
      <w:r w:rsidRPr="00A22C58">
        <w:rPr>
          <w:szCs w:val="24"/>
        </w:rPr>
        <w:t>Стороны 2</w:t>
      </w:r>
      <w:r w:rsidRPr="00A22C58">
        <w:rPr>
          <w:szCs w:val="24"/>
          <w:lang w:eastAsia="ru-RU"/>
        </w:rPr>
        <w:t>.</w:t>
      </w:r>
    </w:p>
    <w:p w:rsidR="00AB27EA" w:rsidRPr="00A22C58" w:rsidRDefault="00AB27EA" w:rsidP="00E70D63">
      <w:pPr>
        <w:pStyle w:val="a6"/>
        <w:widowControl w:val="0"/>
        <w:numPr>
          <w:ilvl w:val="3"/>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Сторона 1</w:t>
      </w:r>
      <w:r w:rsidRPr="00A22C58">
        <w:rPr>
          <w:szCs w:val="24"/>
          <w:lang w:eastAsia="ru-RU"/>
        </w:rPr>
        <w:t xml:space="preserve"> обязана не допускать работников до выполнения работ/услуг без прохождения обучения и стажировки в соответствии с законодательством РФ.</w:t>
      </w:r>
    </w:p>
    <w:p w:rsidR="00AB27EA" w:rsidRPr="00A22C58" w:rsidRDefault="00AB27EA" w:rsidP="00E70D63">
      <w:pPr>
        <w:pStyle w:val="a6"/>
        <w:widowControl w:val="0"/>
        <w:numPr>
          <w:ilvl w:val="3"/>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Сторона 1</w:t>
      </w:r>
      <w:r w:rsidRPr="00A22C58">
        <w:rPr>
          <w:szCs w:val="24"/>
          <w:lang w:eastAsia="ru-RU"/>
        </w:rPr>
        <w:t xml:space="preserve"> обязана представлять </w:t>
      </w:r>
      <w:r w:rsidRPr="00A22C58">
        <w:rPr>
          <w:szCs w:val="24"/>
        </w:rPr>
        <w:t>Стороне 2</w:t>
      </w:r>
      <w:r w:rsidRPr="00A22C58">
        <w:rPr>
          <w:szCs w:val="24"/>
          <w:lang w:eastAsia="ru-RU"/>
        </w:rPr>
        <w:t xml:space="preserve"> документы, подтверждающие квалификацию </w:t>
      </w:r>
      <w:r w:rsidRPr="00A22C58">
        <w:rPr>
          <w:szCs w:val="24"/>
          <w:lang w:eastAsia="ru-RU"/>
        </w:rPr>
        <w:lastRenderedPageBreak/>
        <w:t>персонала, привлекаемого для выполнения работ/услуг.</w:t>
      </w:r>
    </w:p>
    <w:p w:rsidR="00AB27EA" w:rsidRPr="00A22C58" w:rsidRDefault="00AB27EA" w:rsidP="00E70D63">
      <w:pPr>
        <w:pStyle w:val="a6"/>
        <w:widowControl w:val="0"/>
        <w:numPr>
          <w:ilvl w:val="3"/>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Сторона 2</w:t>
      </w:r>
      <w:r w:rsidRPr="00A22C58">
        <w:rPr>
          <w:szCs w:val="24"/>
          <w:lang w:eastAsia="ru-RU"/>
        </w:rPr>
        <w:t xml:space="preserve"> оставляет за собой право в любое время самостоятельно принять решение о проведении проверки знаний персонала </w:t>
      </w:r>
      <w:r w:rsidRPr="00A22C58">
        <w:rPr>
          <w:szCs w:val="24"/>
        </w:rPr>
        <w:t>Стороны 1</w:t>
      </w:r>
      <w:r w:rsidRPr="00A22C58">
        <w:rPr>
          <w:szCs w:val="24"/>
          <w:lang w:eastAsia="ru-RU"/>
        </w:rPr>
        <w:t xml:space="preserve"> по охране труда и/или промышленной безопасности в зависимости от вида выполняемых работ/услуг.</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right="990" w:firstLine="284"/>
        <w:contextualSpacing w:val="0"/>
        <w:jc w:val="both"/>
        <w:rPr>
          <w:rStyle w:val="FontStyle53"/>
          <w:b/>
          <w:sz w:val="24"/>
          <w:szCs w:val="24"/>
        </w:rPr>
      </w:pPr>
      <w:r w:rsidRPr="00A22C58">
        <w:rPr>
          <w:rStyle w:val="FontStyle53"/>
          <w:sz w:val="24"/>
          <w:szCs w:val="24"/>
        </w:rPr>
        <w:t>МЕДИЦИНСКОЕ ОБЕСПЕЧЕНИЕ</w:t>
      </w:r>
    </w:p>
    <w:p w:rsidR="00AB27EA" w:rsidRPr="00A22C58" w:rsidRDefault="00AB27EA" w:rsidP="00E70D63">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szCs w:val="24"/>
        </w:rPr>
      </w:pPr>
      <w:r w:rsidRPr="00A22C58">
        <w:rPr>
          <w:szCs w:val="24"/>
        </w:rPr>
        <w:t xml:space="preserve"> Сторона 1 обязана обеспечить условия для своевременного получения медицинской помощи в соответствии с требованиями законодательства РФ, включая требования Трудового кодекса РФ и Федерального закона от 21.11.2011 № 323-ФЗ «Об основах охраны здоровья граждан Российской Федерации». Обязательства Стороны 1 в части медицинского обеспечения персонала при выполнении работ/услуг определены </w:t>
      </w:r>
      <w:proofErr w:type="spellStart"/>
      <w:r w:rsidRPr="00A22C58">
        <w:rPr>
          <w:szCs w:val="24"/>
        </w:rPr>
        <w:t>п.п</w:t>
      </w:r>
      <w:proofErr w:type="spellEnd"/>
      <w:r w:rsidRPr="00A22C58">
        <w:rPr>
          <w:szCs w:val="24"/>
        </w:rPr>
        <w:t>. 9.3.4 – 9.3.9 Методических указаний.</w:t>
      </w:r>
    </w:p>
    <w:p w:rsidR="00AB27EA" w:rsidRPr="00A22C58" w:rsidRDefault="00AB27EA" w:rsidP="00E70D63">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szCs w:val="24"/>
        </w:rPr>
      </w:pPr>
      <w:r w:rsidRPr="00A22C58">
        <w:rPr>
          <w:szCs w:val="24"/>
        </w:rPr>
        <w:t>Сторона 1 в соответствии с Методическими указаниями обязана разработать План экстренного медицинского реагирования.</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right="990" w:firstLine="284"/>
        <w:contextualSpacing w:val="0"/>
        <w:jc w:val="both"/>
        <w:rPr>
          <w:rStyle w:val="FontStyle53"/>
          <w:sz w:val="24"/>
          <w:szCs w:val="24"/>
        </w:rPr>
      </w:pPr>
      <w:r w:rsidRPr="00A22C58">
        <w:rPr>
          <w:rStyle w:val="FontStyle53"/>
          <w:sz w:val="24"/>
          <w:szCs w:val="24"/>
        </w:rPr>
        <w:t xml:space="preserve">  </w:t>
      </w:r>
      <w:r w:rsidRPr="00A22C58">
        <w:rPr>
          <w:rFonts w:eastAsia="MS Mincho"/>
          <w:szCs w:val="24"/>
          <w:lang w:eastAsia="ja-JP"/>
        </w:rPr>
        <w:tab/>
      </w:r>
      <w:r w:rsidRPr="00A22C58">
        <w:rPr>
          <w:rStyle w:val="FontStyle53"/>
          <w:sz w:val="24"/>
          <w:szCs w:val="24"/>
        </w:rPr>
        <w:t xml:space="preserve"> СТРАХОВАНИЕ</w:t>
      </w:r>
    </w:p>
    <w:p w:rsidR="00AB27EA" w:rsidRPr="00A22C58" w:rsidRDefault="00AB27EA" w:rsidP="00E70D63">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szCs w:val="24"/>
        </w:rPr>
      </w:pPr>
      <w:r w:rsidRPr="00A22C58">
        <w:rPr>
          <w:szCs w:val="24"/>
        </w:rPr>
        <w:tab/>
        <w:t>Каждый работник Стороны 1 на весь срок выполнения им работ/оказания услуг на объектах Стороны 2 должен иметь при себе действующий полис обязательного медицинского страхования.</w:t>
      </w:r>
    </w:p>
    <w:p w:rsidR="00AB27EA" w:rsidRPr="00A22C58" w:rsidRDefault="00AB27EA" w:rsidP="00E70D63">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szCs w:val="24"/>
          <w:lang w:eastAsia="ru-RU"/>
        </w:rPr>
      </w:pPr>
      <w:r w:rsidRPr="00A22C58">
        <w:rPr>
          <w:rFonts w:eastAsia="MS Mincho"/>
          <w:szCs w:val="24"/>
          <w:lang w:eastAsia="ja-JP"/>
        </w:rPr>
        <w:tab/>
      </w:r>
      <w:r w:rsidRPr="00A22C58">
        <w:rPr>
          <w:szCs w:val="24"/>
        </w:rPr>
        <w:t>Сторона 1</w:t>
      </w:r>
      <w:r w:rsidRPr="00A22C58">
        <w:rPr>
          <w:rFonts w:eastAsia="MS Mincho"/>
          <w:szCs w:val="24"/>
          <w:lang w:eastAsia="ja-JP"/>
        </w:rPr>
        <w:t xml:space="preserve"> обязана иметь на период выполнения работ/оказания услуг договоры обязательного социального страхования персонала от несчастных случаев на производстве и профессиональных заболеваний.</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right="990" w:firstLine="284"/>
        <w:contextualSpacing w:val="0"/>
        <w:jc w:val="both"/>
        <w:rPr>
          <w:rStyle w:val="FontStyle53"/>
          <w:sz w:val="24"/>
          <w:szCs w:val="24"/>
        </w:rPr>
      </w:pPr>
      <w:r w:rsidRPr="00A22C58">
        <w:rPr>
          <w:rStyle w:val="FontStyle53"/>
          <w:sz w:val="24"/>
          <w:szCs w:val="24"/>
        </w:rPr>
        <w:t xml:space="preserve">  ОБЕСПЕЧЕНИЕ РАБОТНИКОВ СПЕЦОДЕЖДОЙ И СИЗ</w:t>
      </w:r>
    </w:p>
    <w:p w:rsidR="00AB27EA" w:rsidRPr="00A22C58" w:rsidRDefault="00AB27EA" w:rsidP="00E70D63">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Fonts w:eastAsia="MS Mincho"/>
          <w:szCs w:val="24"/>
          <w:lang w:eastAsia="ja-JP"/>
        </w:rPr>
      </w:pPr>
      <w:r w:rsidRPr="00A22C58">
        <w:rPr>
          <w:rFonts w:eastAsia="MS Mincho"/>
          <w:szCs w:val="24"/>
          <w:lang w:eastAsia="ja-JP"/>
        </w:rPr>
        <w:t xml:space="preserve"> </w:t>
      </w:r>
      <w:r w:rsidRPr="00A22C58">
        <w:rPr>
          <w:szCs w:val="24"/>
        </w:rPr>
        <w:t>Сторона 1</w:t>
      </w:r>
      <w:r w:rsidRPr="00A22C58">
        <w:rPr>
          <w:rFonts w:eastAsia="MS Mincho"/>
          <w:szCs w:val="24"/>
          <w:lang w:eastAsia="ja-JP"/>
        </w:rPr>
        <w:t>обязана:</w:t>
      </w:r>
    </w:p>
    <w:p w:rsidR="00AB27EA" w:rsidRPr="00A22C58" w:rsidRDefault="00AB27EA" w:rsidP="00E70D63">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обеспечить персонал спецодеждой и СИЗ в соответствии с законодательством РФ, а также требованиями передаваемых ему ЛНД Стороны 2 в области ПБОТОС и ПЛЧС;</w:t>
      </w:r>
    </w:p>
    <w:p w:rsidR="00AB27EA" w:rsidRPr="00A22C58" w:rsidRDefault="00AB27EA" w:rsidP="00E70D63">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контролировать правильное использование персоналом спецодежды и СИЗ, необходимых для выполнения конкретных видов работ/услуг;</w:t>
      </w:r>
    </w:p>
    <w:p w:rsidR="00AB27EA" w:rsidRPr="00A22C58" w:rsidRDefault="00AB27EA" w:rsidP="00E70D63">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не допускать к работе (отстранять от работы) персонал, не имеющий или не использующий спецодежду и СИЗ, соответствующую видам выполняемых работ/услуг.</w:t>
      </w:r>
    </w:p>
    <w:p w:rsidR="00AB27EA" w:rsidRPr="00A22C58" w:rsidRDefault="00AB27EA" w:rsidP="00AB27EA">
      <w:pPr>
        <w:widowControl w:val="0"/>
        <w:tabs>
          <w:tab w:val="left" w:pos="142"/>
          <w:tab w:val="left" w:pos="284"/>
          <w:tab w:val="left" w:pos="426"/>
          <w:tab w:val="left" w:pos="709"/>
          <w:tab w:val="left" w:pos="851"/>
        </w:tabs>
        <w:spacing w:before="60"/>
        <w:ind w:left="-426" w:firstLine="284"/>
        <w:contextualSpacing/>
        <w:rPr>
          <w:szCs w:val="24"/>
        </w:rPr>
      </w:pPr>
      <w:r w:rsidRPr="00A22C58">
        <w:rPr>
          <w:szCs w:val="24"/>
        </w:rPr>
        <w:t>Выдаваемые Стороной 1 спецодежда и СИЗ должны учитывать специфику производственной деятельности Стороны 2 и территории выполнения работ/услуг.</w:t>
      </w:r>
    </w:p>
    <w:p w:rsidR="00AB27EA" w:rsidRPr="00A22C58" w:rsidRDefault="00AB27EA" w:rsidP="00AB27EA">
      <w:pPr>
        <w:widowControl w:val="0"/>
        <w:tabs>
          <w:tab w:val="left" w:pos="142"/>
          <w:tab w:val="left" w:pos="284"/>
          <w:tab w:val="left" w:pos="426"/>
          <w:tab w:val="left" w:pos="709"/>
          <w:tab w:val="left" w:pos="851"/>
        </w:tabs>
        <w:spacing w:before="60"/>
        <w:ind w:left="-426" w:firstLine="284"/>
        <w:contextualSpacing/>
        <w:rPr>
          <w:szCs w:val="24"/>
        </w:rPr>
      </w:pPr>
      <w:r w:rsidRPr="00A22C58">
        <w:rPr>
          <w:szCs w:val="24"/>
        </w:rPr>
        <w:t>Информацию для подбора спецодежды и СИЗ для территории выполнения работ/услуг по запросу Стороны 1 предоставляет Сторона 2.</w:t>
      </w:r>
    </w:p>
    <w:p w:rsidR="00AB27EA" w:rsidRPr="00A22C58" w:rsidRDefault="00AB27EA" w:rsidP="00AB27EA">
      <w:pPr>
        <w:widowControl w:val="0"/>
        <w:tabs>
          <w:tab w:val="left" w:pos="142"/>
          <w:tab w:val="left" w:pos="284"/>
          <w:tab w:val="left" w:pos="426"/>
          <w:tab w:val="left" w:pos="709"/>
          <w:tab w:val="left" w:pos="851"/>
        </w:tabs>
        <w:spacing w:before="60"/>
        <w:ind w:left="-426" w:firstLine="284"/>
        <w:contextualSpacing/>
        <w:rPr>
          <w:szCs w:val="24"/>
        </w:rPr>
      </w:pPr>
      <w:r w:rsidRPr="00A22C58">
        <w:rPr>
          <w:szCs w:val="24"/>
        </w:rPr>
        <w:t>Выдача, учет выданных спецодежды и СИЗ, а также мероприятия по уходу и ремонту спецодежды и СИЗ осуществляются Стороной 1.</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rStyle w:val="FontStyle53"/>
          <w:sz w:val="24"/>
          <w:szCs w:val="24"/>
        </w:rPr>
      </w:pPr>
      <w:r w:rsidRPr="00A22C58">
        <w:rPr>
          <w:rStyle w:val="FontStyle53"/>
          <w:sz w:val="24"/>
          <w:szCs w:val="24"/>
        </w:rPr>
        <w:t>ЗАПРЕТ УПОТРЕБЛЕНИЯ АЛКОГОЛЯ, НАРКОТИКОВ И ТОКСИЧЕСКИХ ВЕЩЕСТВ</w:t>
      </w:r>
    </w:p>
    <w:p w:rsidR="00AB27EA" w:rsidRPr="00A22C58" w:rsidRDefault="00AB27EA" w:rsidP="00AB27EA">
      <w:pPr>
        <w:widowControl w:val="0"/>
        <w:numPr>
          <w:ilvl w:val="12"/>
          <w:numId w:val="0"/>
        </w:numPr>
        <w:tabs>
          <w:tab w:val="left" w:pos="142"/>
          <w:tab w:val="left" w:pos="284"/>
          <w:tab w:val="left" w:pos="426"/>
          <w:tab w:val="left" w:pos="709"/>
          <w:tab w:val="left" w:pos="851"/>
        </w:tabs>
        <w:spacing w:before="60"/>
        <w:ind w:left="-426" w:firstLine="284"/>
        <w:rPr>
          <w:rFonts w:eastAsia="MS Mincho"/>
          <w:szCs w:val="24"/>
          <w:lang w:eastAsia="ja-JP"/>
        </w:rPr>
      </w:pPr>
      <w:r w:rsidRPr="00A22C58">
        <w:rPr>
          <w:szCs w:val="24"/>
        </w:rPr>
        <w:t>Сторона 1</w:t>
      </w:r>
      <w:r w:rsidRPr="00A22C58">
        <w:rPr>
          <w:rFonts w:eastAsia="MS Mincho"/>
          <w:szCs w:val="24"/>
          <w:lang w:eastAsia="ja-JP"/>
        </w:rPr>
        <w:t xml:space="preserve"> обязана обеспечить неукоснительное соблюдение запрета употребления алкоголя,</w:t>
      </w:r>
      <w:r w:rsidRPr="00A22C58">
        <w:rPr>
          <w:szCs w:val="24"/>
        </w:rPr>
        <w:t xml:space="preserve"> наркотиков и токсических веществ, а также запрета их проноса/провоза</w:t>
      </w:r>
      <w:r w:rsidRPr="00A22C58">
        <w:rPr>
          <w:rFonts w:eastAsia="MS Mincho"/>
          <w:szCs w:val="24"/>
          <w:lang w:eastAsia="ja-JP"/>
        </w:rPr>
        <w:t xml:space="preserve"> </w:t>
      </w:r>
      <w:r w:rsidRPr="00A22C58">
        <w:rPr>
          <w:szCs w:val="24"/>
        </w:rPr>
        <w:t xml:space="preserve">на территорию объектов Стороны 2, согласно ЛНД Стороны 2, регламентирующих </w:t>
      </w:r>
      <w:proofErr w:type="spellStart"/>
      <w:r w:rsidRPr="00A22C58">
        <w:rPr>
          <w:szCs w:val="24"/>
        </w:rPr>
        <w:t>внутриобъектовый</w:t>
      </w:r>
      <w:proofErr w:type="spellEnd"/>
      <w:r w:rsidRPr="00A22C58">
        <w:rPr>
          <w:szCs w:val="24"/>
        </w:rPr>
        <w:t xml:space="preserve"> режим.</w:t>
      </w:r>
      <w:r w:rsidRPr="00A22C58">
        <w:rPr>
          <w:rFonts w:eastAsia="MS Mincho"/>
          <w:szCs w:val="24"/>
          <w:lang w:eastAsia="ja-JP"/>
        </w:rPr>
        <w:t xml:space="preserve"> </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rStyle w:val="FontStyle53"/>
          <w:sz w:val="24"/>
          <w:szCs w:val="24"/>
        </w:rPr>
      </w:pPr>
      <w:r w:rsidRPr="00A22C58">
        <w:rPr>
          <w:rStyle w:val="FontStyle53"/>
          <w:sz w:val="24"/>
          <w:szCs w:val="24"/>
        </w:rPr>
        <w:t>БЕЗОПАСНАЯ ЭКСПЛУАТАЦИЯ ТРАНСПОРТНЫХ СРЕДСТВ</w:t>
      </w:r>
    </w:p>
    <w:p w:rsidR="00AB27EA" w:rsidRPr="00A22C58" w:rsidRDefault="00AB27EA" w:rsidP="00AB27EA">
      <w:pPr>
        <w:widowControl w:val="0"/>
        <w:tabs>
          <w:tab w:val="left" w:pos="142"/>
          <w:tab w:val="left" w:pos="284"/>
          <w:tab w:val="left" w:pos="426"/>
          <w:tab w:val="left" w:pos="709"/>
          <w:tab w:val="left" w:pos="851"/>
        </w:tabs>
        <w:spacing w:before="60"/>
        <w:ind w:left="-426" w:firstLine="284"/>
        <w:rPr>
          <w:b/>
          <w:szCs w:val="24"/>
        </w:rPr>
      </w:pPr>
      <w:r w:rsidRPr="00A22C58">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sidRPr="00A22C58">
        <w:rPr>
          <w:b/>
          <w:szCs w:val="24"/>
        </w:rPr>
        <w:instrText xml:space="preserve"> FORMTEXT </w:instrText>
      </w:r>
      <w:r w:rsidRPr="00A22C58">
        <w:rPr>
          <w:b/>
          <w:szCs w:val="24"/>
        </w:rPr>
      </w:r>
      <w:r w:rsidRPr="00A22C58">
        <w:rPr>
          <w:b/>
          <w:szCs w:val="24"/>
        </w:rPr>
        <w:fldChar w:fldCharType="separate"/>
      </w:r>
      <w:r w:rsidRPr="00A22C58">
        <w:rPr>
          <w:b/>
          <w:noProof/>
          <w:szCs w:val="24"/>
        </w:rPr>
        <w:t>В ходе выполнения Договора используются ТС, раздел применим / ТС не используются, раздел неприменим (выбрать нужное).</w:t>
      </w:r>
      <w:r w:rsidRPr="00A22C58">
        <w:rPr>
          <w:b/>
          <w:szCs w:val="24"/>
        </w:rPr>
        <w:fldChar w:fldCharType="end"/>
      </w:r>
    </w:p>
    <w:p w:rsidR="00AB27EA" w:rsidRPr="00A22C58" w:rsidRDefault="00AB27EA" w:rsidP="00E70D63">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Fonts w:eastAsia="MS Mincho"/>
          <w:szCs w:val="24"/>
          <w:lang w:eastAsia="ja-JP"/>
        </w:rPr>
      </w:pPr>
      <w:r w:rsidRPr="00A22C58">
        <w:rPr>
          <w:szCs w:val="24"/>
        </w:rPr>
        <w:t>Сторона 1</w:t>
      </w:r>
      <w:r w:rsidRPr="00A22C58">
        <w:rPr>
          <w:rFonts w:eastAsia="MS Mincho"/>
          <w:szCs w:val="24"/>
          <w:lang w:eastAsia="ja-JP"/>
        </w:rPr>
        <w:t xml:space="preserve"> обязана обеспечить соблюдение персоналом требований законодательства РФ, Методических указаний, </w:t>
      </w:r>
      <w:r w:rsidRPr="00A22C58">
        <w:rPr>
          <w:szCs w:val="24"/>
        </w:rPr>
        <w:t>Положения Компании «Система управления безопасной эксплуатацией</w:t>
      </w:r>
      <w:r w:rsidRPr="00A22C58" w:rsidDel="005A695E">
        <w:rPr>
          <w:szCs w:val="24"/>
        </w:rPr>
        <w:t xml:space="preserve"> </w:t>
      </w:r>
      <w:r w:rsidRPr="00A22C58">
        <w:rPr>
          <w:szCs w:val="24"/>
        </w:rPr>
        <w:t>транспортных средств» № П3-05 Р-0853 (передается Стороне 1 по Акту приема-передачи ЛНД)</w:t>
      </w:r>
      <w:r w:rsidRPr="00A22C58">
        <w:rPr>
          <w:rFonts w:eastAsia="MS Mincho"/>
          <w:szCs w:val="24"/>
          <w:lang w:eastAsia="ja-JP"/>
        </w:rPr>
        <w:t xml:space="preserve"> и других ЛНД </w:t>
      </w:r>
      <w:r w:rsidRPr="00A22C58">
        <w:rPr>
          <w:szCs w:val="24"/>
        </w:rPr>
        <w:t>Стороны 2</w:t>
      </w:r>
      <w:r w:rsidRPr="00A22C58">
        <w:rPr>
          <w:rFonts w:eastAsia="MS Mincho"/>
          <w:szCs w:val="24"/>
          <w:lang w:eastAsia="ja-JP"/>
        </w:rPr>
        <w:t>, регулирующих вопросы</w:t>
      </w:r>
      <w:r w:rsidRPr="00A22C58" w:rsidDel="005A695E">
        <w:rPr>
          <w:szCs w:val="24"/>
        </w:rPr>
        <w:t xml:space="preserve"> </w:t>
      </w:r>
      <w:r w:rsidRPr="00A22C58">
        <w:rPr>
          <w:szCs w:val="24"/>
        </w:rPr>
        <w:t>транспортной безопасности и переданных Стороне 1</w:t>
      </w:r>
      <w:r w:rsidRPr="00A22C58">
        <w:rPr>
          <w:rFonts w:eastAsia="MS Mincho"/>
          <w:szCs w:val="24"/>
          <w:lang w:eastAsia="ja-JP"/>
        </w:rPr>
        <w:t>.</w:t>
      </w:r>
    </w:p>
    <w:p w:rsidR="00AB27EA" w:rsidRPr="00A22C58" w:rsidRDefault="00AB27EA" w:rsidP="00E70D63">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bCs/>
          <w:szCs w:val="24"/>
        </w:rPr>
      </w:pPr>
      <w:r w:rsidRPr="00A22C58">
        <w:rPr>
          <w:bCs/>
          <w:szCs w:val="24"/>
        </w:rPr>
        <w:t xml:space="preserve">Для снижения рисков при использовании ТС, </w:t>
      </w:r>
      <w:r w:rsidRPr="00A22C58">
        <w:rPr>
          <w:szCs w:val="24"/>
        </w:rPr>
        <w:t>Сторона 1</w:t>
      </w:r>
      <w:r w:rsidRPr="00A22C58">
        <w:rPr>
          <w:bCs/>
          <w:szCs w:val="24"/>
        </w:rPr>
        <w:t xml:space="preserve"> должна обеспечить, но не ограничиваясь, следующее:</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lastRenderedPageBreak/>
        <w:t xml:space="preserve">наличие ремней безопасности для водителя и всех пассажиров (ремни безопасности должны использоваться работниками постоянно во время движения ТС, кроме случаев движения ТС по ледовым поверхностям; </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наличие на ТС шин, соответствующих сезону;</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 xml:space="preserve">оснащение ТС БСМТС, </w:t>
      </w:r>
      <w:proofErr w:type="spellStart"/>
      <w:r w:rsidRPr="00A22C58">
        <w:rPr>
          <w:szCs w:val="24"/>
        </w:rPr>
        <w:t>тахографами</w:t>
      </w:r>
      <w:proofErr w:type="spellEnd"/>
      <w:r w:rsidRPr="00A22C58">
        <w:rPr>
          <w:szCs w:val="24"/>
        </w:rPr>
        <w:t xml:space="preserve"> (в случаях, предусмотренных законодательством РФ и/или ЛНД Стороны 2) и двусторонними видеорегистраторами; </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 xml:space="preserve">подключение БСМТС ТС, (в том числе субподрядных организаций) к информационной системе «Единая корпоративная </w:t>
      </w:r>
      <w:proofErr w:type="spellStart"/>
      <w:r w:rsidRPr="00A22C58">
        <w:rPr>
          <w:szCs w:val="24"/>
        </w:rPr>
        <w:t>телематическая</w:t>
      </w:r>
      <w:proofErr w:type="spellEnd"/>
      <w:r w:rsidRPr="00A22C58">
        <w:rPr>
          <w:szCs w:val="24"/>
        </w:rPr>
        <w:t xml:space="preserve"> платформа» (ИС ЕКТП) и передачу в нее данных, определенных Стороной 2;</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обеспечение аптечками первой помощи;</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обеспечение системами автоматики, блокировок, сигнализации (если это предусмотрено техническими или нормативными документами, предъявляющими данные требования к ТС, подъемникам, агрегатам);</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 xml:space="preserve">обучение водителей в соответствии с требованиями законодательства РФ и ЛНД Стороны 2 (в </w:t>
      </w:r>
      <w:proofErr w:type="spellStart"/>
      <w:r w:rsidRPr="00A22C58">
        <w:rPr>
          <w:szCs w:val="24"/>
        </w:rPr>
        <w:t>т.ч</w:t>
      </w:r>
      <w:proofErr w:type="spellEnd"/>
      <w:r w:rsidRPr="00A22C58">
        <w:rPr>
          <w:szCs w:val="24"/>
        </w:rPr>
        <w:t>. по программам обучения «Защитное вождение, «Специализированное обучение зимнему вождению», «Специализированное обучение управлению спецтехникой»);</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проведение регулярных ТО ТС в соответствии с утвержденным графиком;</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 xml:space="preserve">проведение </w:t>
      </w:r>
      <w:proofErr w:type="spellStart"/>
      <w:r w:rsidRPr="00A22C58">
        <w:rPr>
          <w:szCs w:val="24"/>
        </w:rPr>
        <w:t>предрейсового</w:t>
      </w:r>
      <w:proofErr w:type="spellEnd"/>
      <w:r w:rsidRPr="00A22C58">
        <w:rPr>
          <w:szCs w:val="24"/>
        </w:rPr>
        <w:t xml:space="preserve"> и </w:t>
      </w:r>
      <w:proofErr w:type="spellStart"/>
      <w:r w:rsidRPr="00A22C58">
        <w:rPr>
          <w:szCs w:val="24"/>
        </w:rPr>
        <w:t>послерейсового</w:t>
      </w:r>
      <w:proofErr w:type="spellEnd"/>
      <w:r w:rsidRPr="00A22C58">
        <w:rPr>
          <w:szCs w:val="24"/>
        </w:rPr>
        <w:t xml:space="preserve"> медицинского осмотра водителей;</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использование и применение ТС по их назначению;</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 xml:space="preserve">соблюдение </w:t>
      </w:r>
      <w:proofErr w:type="spellStart"/>
      <w:r w:rsidRPr="00A22C58">
        <w:rPr>
          <w:szCs w:val="24"/>
        </w:rPr>
        <w:t>внутриобъектового</w:t>
      </w:r>
      <w:proofErr w:type="spellEnd"/>
      <w:r w:rsidRPr="00A22C58">
        <w:rPr>
          <w:szCs w:val="24"/>
        </w:rPr>
        <w:t xml:space="preserve"> скоростного режима, установленного Стороной 2;</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движение по территории объекта и стоянку ТС согласно разметке (схем) Стороны 2 (при наличии);</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организацию контроля за соблюдением водителями Стороны 1 ПДД;</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организацию контрольных осмотров ТС/спецтехники перед выездом на линию/перед началом работ/услуг;</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использование исправных ТС;</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использование исправных ТС, в том числе по согласованию со Стороной 2 ТС с правосторонним управлением (кроме ТС категории М2 и М3) при отсутствии альтернативы;</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организацию работы по БДД в соответствии с требованиями Федерального закона от 10.12.1995 № 196-ФЗ «О безопасности дорожного движения»;</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оснащение сертифицированными искрогасителями выхлопных труб двигателей внутреннего сгорания буровой установки, передвижных и цементировочных агрегатов, другой специальной, авто- и тракторной техники Стороны 1 на территориях взрывопожароопасных объектов Стороны 2;</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оснащение оборудования агрегатов для ремонта скважин, специальной и технологической техники с двигателями внутреннего сгорания, работающих на взрывопожароопасных объектах, заслонками экстренного перекрытия доступа воздуха в двигатель;</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 xml:space="preserve">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w:t>
      </w:r>
      <w:proofErr w:type="spellStart"/>
      <w:r w:rsidRPr="00A22C58">
        <w:rPr>
          <w:szCs w:val="24"/>
        </w:rPr>
        <w:t>тахографов</w:t>
      </w:r>
      <w:proofErr w:type="spellEnd"/>
      <w:r w:rsidRPr="00A22C58">
        <w:rPr>
          <w:szCs w:val="24"/>
        </w:rPr>
        <w:t>.</w:t>
      </w:r>
    </w:p>
    <w:p w:rsidR="00AB27EA" w:rsidRPr="00A22C58" w:rsidRDefault="00AB27EA" w:rsidP="00E70D63">
      <w:pPr>
        <w:pStyle w:val="a6"/>
        <w:widowControl w:val="0"/>
        <w:numPr>
          <w:ilvl w:val="0"/>
          <w:numId w:val="3"/>
        </w:numPr>
        <w:tabs>
          <w:tab w:val="left" w:pos="142"/>
          <w:tab w:val="left" w:pos="284"/>
          <w:tab w:val="left" w:pos="426"/>
          <w:tab w:val="left" w:pos="709"/>
          <w:tab w:val="left" w:pos="851"/>
        </w:tabs>
        <w:spacing w:before="60" w:after="0" w:line="240" w:lineRule="auto"/>
        <w:ind w:left="-426" w:firstLine="284"/>
        <w:contextualSpacing w:val="0"/>
        <w:jc w:val="both"/>
        <w:rPr>
          <w:b/>
          <w:szCs w:val="24"/>
        </w:rPr>
      </w:pPr>
      <w:r w:rsidRPr="00A22C58">
        <w:rPr>
          <w:b/>
          <w:szCs w:val="24"/>
        </w:rPr>
        <w:t>ПРОИСШЕСТВИЯ</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color w:val="000000"/>
          <w:szCs w:val="24"/>
        </w:rPr>
      </w:pPr>
      <w:r w:rsidRPr="00A22C58">
        <w:rPr>
          <w:color w:val="000000"/>
          <w:szCs w:val="24"/>
        </w:rPr>
        <w:t>Реагирование на происшествия и ЧС осуществляется в соответствии с разделом 9.7 Методических указаний.</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240" w:line="240" w:lineRule="auto"/>
        <w:ind w:left="-426" w:right="-2" w:firstLine="284"/>
        <w:contextualSpacing w:val="0"/>
        <w:jc w:val="both"/>
        <w:rPr>
          <w:color w:val="000000"/>
          <w:szCs w:val="24"/>
        </w:rPr>
      </w:pPr>
      <w:r w:rsidRPr="00A22C58">
        <w:rPr>
          <w:color w:val="000000"/>
          <w:szCs w:val="24"/>
        </w:rPr>
        <w:t>Требования к расследованию происшествий установлены разделами 9.8-9.10 Методических указаний.</w:t>
      </w:r>
    </w:p>
    <w:p w:rsidR="00AB27EA" w:rsidRPr="00A22C58" w:rsidRDefault="00AB27EA" w:rsidP="00E70D63">
      <w:pPr>
        <w:pStyle w:val="a6"/>
        <w:widowControl w:val="0"/>
        <w:numPr>
          <w:ilvl w:val="0"/>
          <w:numId w:val="3"/>
        </w:numPr>
        <w:tabs>
          <w:tab w:val="left" w:pos="142"/>
          <w:tab w:val="left" w:pos="284"/>
          <w:tab w:val="left" w:pos="426"/>
          <w:tab w:val="left" w:pos="709"/>
          <w:tab w:val="left" w:pos="851"/>
        </w:tabs>
        <w:spacing w:before="60" w:after="0" w:line="240" w:lineRule="auto"/>
        <w:ind w:left="-426" w:firstLine="284"/>
        <w:contextualSpacing w:val="0"/>
        <w:jc w:val="both"/>
        <w:rPr>
          <w:rStyle w:val="FontStyle53"/>
          <w:b/>
          <w:sz w:val="24"/>
          <w:szCs w:val="24"/>
        </w:rPr>
      </w:pPr>
      <w:r w:rsidRPr="00A22C58">
        <w:rPr>
          <w:rStyle w:val="FontStyle53"/>
          <w:b/>
          <w:sz w:val="24"/>
          <w:szCs w:val="24"/>
        </w:rPr>
        <w:t>ПРЕДСТАВИТЕЛЯМ/ПЕРСОНАЛУ СТОРОНЫ 1 ЗАПРЕЩАЕТСЯ:</w:t>
      </w:r>
    </w:p>
    <w:p w:rsidR="00AB27EA" w:rsidRPr="00A22C58" w:rsidRDefault="00AB27EA" w:rsidP="00E70D63">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привозить/проводить на объекты/участки Стороны 2 посторонних лиц, не задействованных в выполнении работ/услуг;</w:t>
      </w:r>
    </w:p>
    <w:p w:rsidR="00AB27EA" w:rsidRPr="00A22C58" w:rsidRDefault="00AB27EA" w:rsidP="00E70D63">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самовольно изменять условия, последовательность и объем работ/услуг;</w:t>
      </w:r>
    </w:p>
    <w:p w:rsidR="00AB27EA" w:rsidRPr="00A22C58" w:rsidRDefault="00AB27EA" w:rsidP="00E70D63">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самовольно заезжать на ТС на территорию взрывопожароопасных объектов;</w:t>
      </w:r>
    </w:p>
    <w:p w:rsidR="00AB27EA" w:rsidRPr="00A22C58" w:rsidRDefault="00AB27EA" w:rsidP="00E70D63">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 xml:space="preserve">оставлять работающим двигатель ТС после въезда на территорию взрывопожароопасного </w:t>
      </w:r>
      <w:r w:rsidRPr="00A22C58">
        <w:rPr>
          <w:szCs w:val="24"/>
        </w:rPr>
        <w:lastRenderedPageBreak/>
        <w:t>объекта;</w:t>
      </w:r>
    </w:p>
    <w:p w:rsidR="00AB27EA" w:rsidRPr="00A22C58" w:rsidRDefault="00AB27EA" w:rsidP="00E70D63">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нарушать согласованный со Стороной 2 маршрут движения, а также посещать объекты/участки Стороны 2 за пределами территории выполнения работ/услуг;</w:t>
      </w:r>
    </w:p>
    <w:p w:rsidR="00AB27EA" w:rsidRPr="00A22C58" w:rsidRDefault="00AB27EA" w:rsidP="00E70D63">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освобождать ТС от посторонних предметов и мусора на объекте/участки Стороны 2;</w:t>
      </w:r>
    </w:p>
    <w:p w:rsidR="00AB27EA" w:rsidRPr="00A22C58" w:rsidRDefault="00AB27EA" w:rsidP="00E70D63">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отвлекать работников Стороны 2 во время проведения ими производственных операций;</w:t>
      </w:r>
    </w:p>
    <w:p w:rsidR="00AB27EA" w:rsidRPr="00A22C58" w:rsidRDefault="00AB27EA" w:rsidP="00E70D63">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пользоваться оборудованием и грузоподъемными механизмами Стороны 2 без предварительного с ним согласования;</w:t>
      </w:r>
    </w:p>
    <w:p w:rsidR="00AB27EA" w:rsidRPr="00A22C58" w:rsidRDefault="00AB27EA" w:rsidP="00E70D63">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курить на объектах/участках Стороны 2 вне отведенных для этого мест, а также нарушать другие требования пожарной безопасности;</w:t>
      </w:r>
    </w:p>
    <w:p w:rsidR="00AB27EA" w:rsidRPr="00A22C58" w:rsidRDefault="00AB27EA" w:rsidP="00E70D63">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самовольно размещать или утилизировать любые виды отходов вне отведенных мест, оговоренных в условиях Договора;</w:t>
      </w:r>
    </w:p>
    <w:p w:rsidR="00AB27EA" w:rsidRPr="00A22C58" w:rsidRDefault="00AB27EA" w:rsidP="00E70D63">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самовольно сбрасывать в поверхностные водные объекты или на рельеф местности сточные воды вне отведенных мест, оговоренных в условиях Договора;</w:t>
      </w:r>
    </w:p>
    <w:p w:rsidR="00AB27EA" w:rsidRPr="00A22C58" w:rsidRDefault="00AB27EA" w:rsidP="00E70D63">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 xml:space="preserve">допускать несанкционированную добычу охотничьих и рыбных ресурсов, сбор дикороса на объектах/участках Стороны 2; </w:t>
      </w:r>
    </w:p>
    <w:p w:rsidR="00AB27EA" w:rsidRPr="00A22C58" w:rsidRDefault="00AB27EA" w:rsidP="00E70D63">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допускать добычу полезных ископаемых (в том числе песок, гравий, глина, торф, сапропель) в пределах земельного участка Стороны 2.</w:t>
      </w:r>
    </w:p>
    <w:p w:rsidR="00AB27EA" w:rsidRPr="00A22C58" w:rsidRDefault="00AB27EA" w:rsidP="00E70D63">
      <w:pPr>
        <w:pStyle w:val="a6"/>
        <w:widowControl w:val="0"/>
        <w:numPr>
          <w:ilvl w:val="0"/>
          <w:numId w:val="3"/>
        </w:numPr>
        <w:tabs>
          <w:tab w:val="left" w:pos="142"/>
          <w:tab w:val="left" w:pos="284"/>
          <w:tab w:val="left" w:pos="426"/>
          <w:tab w:val="left" w:pos="709"/>
          <w:tab w:val="left" w:pos="851"/>
        </w:tabs>
        <w:spacing w:before="60" w:after="0" w:line="240" w:lineRule="auto"/>
        <w:ind w:left="-426" w:firstLine="284"/>
        <w:contextualSpacing w:val="0"/>
        <w:jc w:val="both"/>
        <w:rPr>
          <w:rStyle w:val="FontStyle53"/>
          <w:rFonts w:eastAsia="Times New Roman"/>
          <w:b/>
          <w:bCs/>
          <w:iCs/>
          <w:sz w:val="24"/>
          <w:szCs w:val="24"/>
        </w:rPr>
      </w:pPr>
      <w:bookmarkStart w:id="181" w:name="_Toc358658251"/>
      <w:bookmarkStart w:id="182" w:name="_Toc447798491"/>
      <w:bookmarkStart w:id="183" w:name="_Toc449436936"/>
      <w:r w:rsidRPr="00A22C58">
        <w:rPr>
          <w:rStyle w:val="FontStyle53"/>
          <w:rFonts w:eastAsia="Times New Roman"/>
          <w:b/>
          <w:bCs/>
          <w:iCs/>
          <w:sz w:val="24"/>
          <w:szCs w:val="24"/>
        </w:rPr>
        <w:t xml:space="preserve">ОСНОВНЫЕ ОБЯЗАННОСТИ </w:t>
      </w:r>
      <w:bookmarkEnd w:id="181"/>
      <w:bookmarkEnd w:id="182"/>
      <w:bookmarkEnd w:id="183"/>
      <w:r w:rsidRPr="00A22C58">
        <w:rPr>
          <w:rStyle w:val="FontStyle53"/>
          <w:rFonts w:eastAsia="Times New Roman"/>
          <w:b/>
          <w:bCs/>
          <w:iCs/>
          <w:sz w:val="24"/>
          <w:szCs w:val="24"/>
        </w:rPr>
        <w:t>СТОРОНЫ 2</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rFonts w:eastAsia="MS Mincho"/>
          <w:szCs w:val="24"/>
          <w:lang w:eastAsia="ja-JP"/>
        </w:rPr>
      </w:pPr>
      <w:r w:rsidRPr="00A22C58">
        <w:rPr>
          <w:szCs w:val="24"/>
        </w:rPr>
        <w:t xml:space="preserve">Сторона 2 </w:t>
      </w:r>
      <w:r w:rsidRPr="00A22C58">
        <w:rPr>
          <w:rFonts w:eastAsia="MS Mincho"/>
          <w:szCs w:val="24"/>
          <w:lang w:eastAsia="ja-JP"/>
        </w:rPr>
        <w:t>обязана:</w:t>
      </w:r>
    </w:p>
    <w:p w:rsidR="00AB27EA" w:rsidRPr="00A22C58" w:rsidRDefault="00AB27EA" w:rsidP="00E70D63">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Fonts w:eastAsia="MS Mincho"/>
          <w:szCs w:val="24"/>
          <w:lang w:eastAsia="ja-JP"/>
        </w:rPr>
      </w:pPr>
      <w:r w:rsidRPr="00A22C58">
        <w:rPr>
          <w:rFonts w:eastAsia="MS Mincho"/>
          <w:szCs w:val="24"/>
          <w:lang w:eastAsia="ja-JP"/>
        </w:rPr>
        <w:t xml:space="preserve"> В соответствии с Договором передать </w:t>
      </w:r>
      <w:r w:rsidRPr="00A22C58">
        <w:rPr>
          <w:szCs w:val="24"/>
        </w:rPr>
        <w:t>Стороне 1</w:t>
      </w:r>
      <w:r w:rsidRPr="00A22C58">
        <w:rPr>
          <w:rFonts w:eastAsia="MS Mincho"/>
          <w:szCs w:val="24"/>
          <w:lang w:eastAsia="ja-JP"/>
        </w:rPr>
        <w:t xml:space="preserve"> ЛНД </w:t>
      </w:r>
      <w:r w:rsidRPr="00A22C58">
        <w:rPr>
          <w:szCs w:val="24"/>
        </w:rPr>
        <w:t>Стороны 2</w:t>
      </w:r>
      <w:r w:rsidRPr="00A22C58">
        <w:rPr>
          <w:rFonts w:eastAsia="MS Mincho"/>
          <w:szCs w:val="24"/>
          <w:lang w:eastAsia="ja-JP"/>
        </w:rPr>
        <w:t xml:space="preserve"> в области ПБОТОС и ПЛЧС согласно требованиям стандартной оговорки о соблюдении требований ЛНД. </w:t>
      </w:r>
    </w:p>
    <w:p w:rsidR="00AB27EA" w:rsidRPr="00A22C58" w:rsidRDefault="00AB27EA" w:rsidP="00E70D63">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Fonts w:eastAsia="MS Mincho"/>
          <w:szCs w:val="24"/>
          <w:lang w:eastAsia="ja-JP"/>
        </w:rPr>
      </w:pPr>
      <w:r w:rsidRPr="00A22C58">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AB27EA" w:rsidRPr="00A22C58" w:rsidRDefault="00AB27EA" w:rsidP="00E70D63">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Fonts w:eastAsia="MS Mincho"/>
          <w:szCs w:val="24"/>
          <w:lang w:eastAsia="ja-JP"/>
        </w:rPr>
      </w:pPr>
      <w:r w:rsidRPr="00A22C58">
        <w:rPr>
          <w:rFonts w:eastAsia="MS Mincho"/>
          <w:szCs w:val="24"/>
          <w:lang w:eastAsia="ja-JP"/>
        </w:rPr>
        <w:t xml:space="preserve"> Освободить подъезды к объекту выполнения работ/услуг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выполнения работ/услуг (если иное не установлено Договором).</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rFonts w:eastAsia="MS Mincho"/>
          <w:szCs w:val="24"/>
          <w:lang w:eastAsia="ja-JP"/>
        </w:rPr>
      </w:pPr>
      <w:r w:rsidRPr="00A22C58">
        <w:rPr>
          <w:szCs w:val="24"/>
        </w:rPr>
        <w:t>Сторона 2</w:t>
      </w:r>
      <w:r w:rsidRPr="00A22C58">
        <w:rPr>
          <w:rFonts w:eastAsia="MS Mincho"/>
          <w:szCs w:val="24"/>
          <w:lang w:eastAsia="ja-JP"/>
        </w:rPr>
        <w:t xml:space="preserve"> не несет ответственность при наступлении случаев </w:t>
      </w:r>
      <w:proofErr w:type="spellStart"/>
      <w:r w:rsidRPr="00A22C58">
        <w:rPr>
          <w:rFonts w:eastAsia="MS Mincho"/>
          <w:szCs w:val="24"/>
          <w:lang w:eastAsia="ja-JP"/>
        </w:rPr>
        <w:t>травмирования</w:t>
      </w:r>
      <w:proofErr w:type="spellEnd"/>
      <w:r w:rsidRPr="00A22C58">
        <w:rPr>
          <w:rFonts w:eastAsia="MS Mincho"/>
          <w:szCs w:val="24"/>
          <w:lang w:eastAsia="ja-JP"/>
        </w:rPr>
        <w:t xml:space="preserve"> персонала </w:t>
      </w:r>
      <w:r w:rsidRPr="00A22C58">
        <w:rPr>
          <w:szCs w:val="24"/>
        </w:rPr>
        <w:t>Стороны 1</w:t>
      </w:r>
      <w:r w:rsidRPr="00A22C58">
        <w:rPr>
          <w:rFonts w:eastAsia="MS Mincho"/>
          <w:szCs w:val="24"/>
          <w:lang w:eastAsia="ja-JP"/>
        </w:rPr>
        <w:t xml:space="preserve"> при выполнении </w:t>
      </w:r>
      <w:r w:rsidRPr="00A22C58">
        <w:rPr>
          <w:szCs w:val="24"/>
        </w:rPr>
        <w:t>Стороной 1</w:t>
      </w:r>
      <w:r w:rsidRPr="00A22C58">
        <w:rPr>
          <w:rFonts w:eastAsia="MS Mincho"/>
          <w:szCs w:val="24"/>
          <w:lang w:eastAsia="ja-JP"/>
        </w:rPr>
        <w:t xml:space="preserve"> работ/услуг на территории или оборудовании </w:t>
      </w:r>
      <w:r w:rsidRPr="00A22C58">
        <w:rPr>
          <w:szCs w:val="24"/>
        </w:rPr>
        <w:t>Стороны 2</w:t>
      </w:r>
      <w:r w:rsidRPr="00A22C58">
        <w:rPr>
          <w:rFonts w:eastAsia="MS Mincho"/>
          <w:szCs w:val="24"/>
          <w:lang w:eastAsia="ja-JP"/>
        </w:rPr>
        <w:t xml:space="preserve">, если они произошли не по вине </w:t>
      </w:r>
      <w:r w:rsidRPr="00A22C58">
        <w:rPr>
          <w:szCs w:val="24"/>
        </w:rPr>
        <w:t>Стороны 2</w:t>
      </w:r>
      <w:r w:rsidRPr="00A22C58">
        <w:rPr>
          <w:rFonts w:eastAsia="MS Mincho"/>
          <w:szCs w:val="24"/>
          <w:lang w:eastAsia="ja-JP"/>
        </w:rPr>
        <w:t>.</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rFonts w:eastAsia="MS Mincho"/>
          <w:szCs w:val="24"/>
          <w:lang w:eastAsia="ja-JP"/>
        </w:rPr>
      </w:pPr>
      <w:r w:rsidRPr="00A22C58">
        <w:rPr>
          <w:rFonts w:eastAsia="MS Mincho"/>
          <w:szCs w:val="24"/>
          <w:lang w:eastAsia="ja-JP"/>
        </w:rPr>
        <w:t xml:space="preserve">Уполномоченные представители </w:t>
      </w:r>
      <w:r w:rsidRPr="00A22C58">
        <w:rPr>
          <w:szCs w:val="24"/>
        </w:rPr>
        <w:t>Стороны 2</w:t>
      </w:r>
      <w:r w:rsidRPr="00A22C58">
        <w:rPr>
          <w:rFonts w:eastAsia="MS Mincho"/>
          <w:szCs w:val="24"/>
          <w:lang w:eastAsia="ja-JP"/>
        </w:rPr>
        <w:t xml:space="preserve"> имеют право:</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приостанавливать выполнение работ/услуг и/или запрещать эксплуатацию оборудования при выявлении нарушений Требований по ПБОТОС и ПЛЧС, которые создают угрозу жизни и здоровью работников и/или могут привести к аварии или инциденту;</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запрашивать, и получать от представителей Стороны 1 материалы по вопросам ПБОТОС и ПЛЧС, требовать письменных объяснений работников Стороны 1, допустивших нарушения Требований по ПБОТОС и ПЛЧС;</w:t>
      </w:r>
    </w:p>
    <w:p w:rsidR="00AB27EA" w:rsidRPr="00A22C58" w:rsidRDefault="00AB27EA" w:rsidP="00E70D63">
      <w:pPr>
        <w:numPr>
          <w:ilvl w:val="0"/>
          <w:numId w:val="2"/>
        </w:numPr>
        <w:shd w:val="clear" w:color="auto" w:fill="FFFFFF"/>
        <w:tabs>
          <w:tab w:val="left" w:pos="142"/>
          <w:tab w:val="left" w:pos="284"/>
          <w:tab w:val="left" w:pos="426"/>
          <w:tab w:val="left" w:pos="709"/>
          <w:tab w:val="left" w:pos="851"/>
        </w:tabs>
        <w:spacing w:before="60" w:after="240"/>
        <w:ind w:left="-426" w:firstLine="284"/>
        <w:contextualSpacing/>
        <w:jc w:val="both"/>
        <w:rPr>
          <w:szCs w:val="24"/>
        </w:rPr>
      </w:pPr>
      <w:r w:rsidRPr="00A22C58">
        <w:rPr>
          <w:szCs w:val="24"/>
        </w:rPr>
        <w:t>требовать от руководителей Стороны 1 отстранения от работы их работников, не выполняющих свои обязанности, нарушающих правила внутреннего трудового распорядка и/или Требования по ПБОТОС и ПЛЧС.</w:t>
      </w:r>
    </w:p>
    <w:p w:rsidR="00AB27EA" w:rsidRPr="00A22C58" w:rsidRDefault="00AB27EA" w:rsidP="00E70D63">
      <w:pPr>
        <w:pStyle w:val="a6"/>
        <w:widowControl w:val="0"/>
        <w:numPr>
          <w:ilvl w:val="0"/>
          <w:numId w:val="3"/>
        </w:numPr>
        <w:tabs>
          <w:tab w:val="left" w:pos="142"/>
          <w:tab w:val="left" w:pos="284"/>
          <w:tab w:val="left" w:pos="426"/>
          <w:tab w:val="left" w:pos="709"/>
          <w:tab w:val="left" w:pos="851"/>
        </w:tabs>
        <w:spacing w:before="60" w:after="0" w:line="240" w:lineRule="auto"/>
        <w:ind w:left="-426" w:firstLine="284"/>
        <w:contextualSpacing w:val="0"/>
        <w:jc w:val="both"/>
        <w:rPr>
          <w:rStyle w:val="FontStyle53"/>
          <w:rFonts w:eastAsia="Times New Roman"/>
          <w:b/>
          <w:caps/>
          <w:sz w:val="24"/>
          <w:szCs w:val="24"/>
        </w:rPr>
      </w:pPr>
      <w:r w:rsidRPr="00A22C58">
        <w:rPr>
          <w:rStyle w:val="FontStyle53"/>
          <w:rFonts w:eastAsia="Times New Roman"/>
          <w:b/>
          <w:caps/>
          <w:sz w:val="24"/>
          <w:szCs w:val="24"/>
        </w:rPr>
        <w:t>Соблюдение Золотых правил безопасности труда</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szCs w:val="24"/>
        </w:rPr>
      </w:pPr>
      <w:r w:rsidRPr="00A22C58">
        <w:rPr>
          <w:szCs w:val="24"/>
        </w:rPr>
        <w:t>Сторона 1 при выполнении обязательств по Договору обязуется обеспечить соблюдение и выполнение требований памятки «Золотые правила безопасности труда» (Инструкция Компании «Золотые правила безопасности труда и порядок их доведения» № П3-05 И-0016, передается Стороне 1 по Акту приема-передачи ЛНД).</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szCs w:val="24"/>
        </w:rPr>
      </w:pPr>
      <w:r w:rsidRPr="00A22C58">
        <w:rPr>
          <w:szCs w:val="24"/>
        </w:rPr>
        <w:t xml:space="preserve">Сторона 1 обязуется обеспечить доведение памятки «Золотые правила безопасности труда» до персонала Стороны 1. </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szCs w:val="24"/>
        </w:rPr>
      </w:pPr>
      <w:r w:rsidRPr="00A22C58">
        <w:rPr>
          <w:szCs w:val="24"/>
        </w:rPr>
        <w:t>Сторона 1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rsidR="00AB27EA" w:rsidRPr="00A22C58" w:rsidRDefault="00AB27EA" w:rsidP="00AB27EA">
      <w:pPr>
        <w:pStyle w:val="a6"/>
        <w:widowControl w:val="0"/>
        <w:tabs>
          <w:tab w:val="left" w:pos="142"/>
          <w:tab w:val="left" w:pos="284"/>
          <w:tab w:val="left" w:pos="426"/>
          <w:tab w:val="left" w:pos="709"/>
          <w:tab w:val="left" w:pos="851"/>
        </w:tabs>
        <w:spacing w:before="60"/>
        <w:ind w:left="-426" w:right="-2" w:firstLine="284"/>
        <w:contextualSpacing w:val="0"/>
        <w:rPr>
          <w:szCs w:val="24"/>
        </w:rPr>
      </w:pPr>
    </w:p>
    <w:p w:rsidR="00AB27EA" w:rsidRPr="00E70D63" w:rsidRDefault="00AB27EA" w:rsidP="00AB27EA">
      <w:pPr>
        <w:pStyle w:val="af1"/>
        <w:tabs>
          <w:tab w:val="left" w:pos="142"/>
          <w:tab w:val="left" w:pos="284"/>
          <w:tab w:val="left" w:pos="426"/>
          <w:tab w:val="left" w:pos="709"/>
          <w:tab w:val="left" w:pos="851"/>
        </w:tabs>
        <w:ind w:left="-426" w:right="-2" w:firstLine="284"/>
        <w:rPr>
          <w:color w:val="000000"/>
          <w:szCs w:val="24"/>
        </w:rPr>
      </w:pPr>
      <w:r w:rsidRPr="00E70D63">
        <w:rPr>
          <w:color w:val="000000"/>
          <w:szCs w:val="24"/>
        </w:rPr>
        <w:t>Приложения:</w:t>
      </w:r>
    </w:p>
    <w:p w:rsidR="00AB27EA" w:rsidRPr="00A22C58" w:rsidRDefault="00AB27EA" w:rsidP="00E70D63">
      <w:pPr>
        <w:pStyle w:val="a6"/>
        <w:numPr>
          <w:ilvl w:val="0"/>
          <w:numId w:val="4"/>
        </w:numPr>
        <w:tabs>
          <w:tab w:val="left" w:pos="142"/>
          <w:tab w:val="left" w:pos="284"/>
          <w:tab w:val="left" w:pos="426"/>
          <w:tab w:val="left" w:pos="709"/>
          <w:tab w:val="left" w:pos="851"/>
        </w:tabs>
        <w:spacing w:after="120" w:line="240" w:lineRule="auto"/>
        <w:ind w:left="-426" w:firstLine="284"/>
        <w:jc w:val="both"/>
        <w:rPr>
          <w:caps/>
          <w:szCs w:val="24"/>
        </w:rPr>
      </w:pPr>
      <w:r w:rsidRPr="00A22C58">
        <w:rPr>
          <w:szCs w:val="24"/>
        </w:rPr>
        <w:t>Перечень штрафов за нарушения</w:t>
      </w:r>
      <w:r w:rsidRPr="00A22C58">
        <w:rPr>
          <w:caps/>
          <w:szCs w:val="24"/>
        </w:rPr>
        <w:t xml:space="preserve"> </w:t>
      </w:r>
      <w:r w:rsidRPr="00A22C58">
        <w:rPr>
          <w:szCs w:val="24"/>
        </w:rPr>
        <w:t xml:space="preserve">Требований по </w:t>
      </w:r>
      <w:r w:rsidRPr="00A22C58">
        <w:rPr>
          <w:caps/>
          <w:szCs w:val="24"/>
        </w:rPr>
        <w:t>пботос И ПЛЧС;</w:t>
      </w:r>
    </w:p>
    <w:p w:rsidR="00AB27EA" w:rsidRPr="00A22C58" w:rsidRDefault="00AB27EA" w:rsidP="00E70D63">
      <w:pPr>
        <w:pStyle w:val="a6"/>
        <w:widowControl w:val="0"/>
        <w:numPr>
          <w:ilvl w:val="0"/>
          <w:numId w:val="4"/>
        </w:numPr>
        <w:tabs>
          <w:tab w:val="left" w:pos="142"/>
          <w:tab w:val="left" w:pos="284"/>
          <w:tab w:val="left" w:pos="426"/>
          <w:tab w:val="left" w:pos="709"/>
          <w:tab w:val="left" w:pos="851"/>
        </w:tabs>
        <w:spacing w:before="60" w:after="120" w:line="240" w:lineRule="auto"/>
        <w:ind w:left="-426" w:right="-2" w:firstLine="284"/>
        <w:jc w:val="both"/>
        <w:rPr>
          <w:caps/>
          <w:szCs w:val="24"/>
        </w:rPr>
      </w:pPr>
      <w:r w:rsidRPr="00A22C58">
        <w:rPr>
          <w:caps/>
          <w:szCs w:val="24"/>
        </w:rPr>
        <w:t>ф</w:t>
      </w:r>
      <w:r w:rsidRPr="00A22C58">
        <w:rPr>
          <w:szCs w:val="24"/>
        </w:rPr>
        <w:t>орма</w:t>
      </w:r>
      <w:r w:rsidRPr="00A22C58">
        <w:rPr>
          <w:caps/>
          <w:szCs w:val="24"/>
        </w:rPr>
        <w:t xml:space="preserve"> </w:t>
      </w:r>
      <w:r w:rsidRPr="00A22C58">
        <w:rPr>
          <w:szCs w:val="24"/>
        </w:rPr>
        <w:t xml:space="preserve">предоставления отчетности по </w:t>
      </w:r>
      <w:r w:rsidRPr="00A22C58">
        <w:rPr>
          <w:caps/>
          <w:szCs w:val="24"/>
        </w:rPr>
        <w:t xml:space="preserve">от И бдд </w:t>
      </w:r>
      <w:r w:rsidRPr="00A22C58">
        <w:rPr>
          <w:szCs w:val="24"/>
        </w:rPr>
        <w:t>от подрядных/субподрядных организаций.</w:t>
      </w:r>
    </w:p>
    <w:p w:rsidR="007A6F31" w:rsidRPr="003620C7" w:rsidRDefault="007A6F31" w:rsidP="00AE0D9D">
      <w:pPr>
        <w:keepNext/>
        <w:keepLines/>
        <w:spacing w:line="276" w:lineRule="auto"/>
        <w:outlineLvl w:val="1"/>
        <w:rPr>
          <w:b/>
          <w:bCs/>
          <w:szCs w:val="24"/>
          <w:lang w:eastAsia="en-US"/>
        </w:rPr>
        <w:sectPr w:rsidR="007A6F31" w:rsidRPr="003620C7">
          <w:pgSz w:w="11906" w:h="16838"/>
          <w:pgMar w:top="1134" w:right="850" w:bottom="1134" w:left="1701" w:header="708" w:footer="708" w:gutter="0"/>
          <w:cols w:space="708"/>
          <w:docGrid w:linePitch="360"/>
        </w:sectPr>
      </w:pPr>
    </w:p>
    <w:p w:rsidR="007A6F31" w:rsidRPr="003620C7" w:rsidRDefault="007A6F31" w:rsidP="00AE0D9D">
      <w:pPr>
        <w:keepNext/>
        <w:keepLines/>
        <w:spacing w:line="276" w:lineRule="auto"/>
        <w:outlineLvl w:val="1"/>
        <w:rPr>
          <w:b/>
          <w:bCs/>
          <w:szCs w:val="24"/>
          <w:lang w:eastAsia="en-US"/>
        </w:rPr>
      </w:pPr>
      <w:r w:rsidRPr="003620C7">
        <w:rPr>
          <w:b/>
          <w:bCs/>
          <w:szCs w:val="24"/>
          <w:lang w:eastAsia="en-US"/>
        </w:rPr>
        <w:lastRenderedPageBreak/>
        <w:t>Приложение №  7</w:t>
      </w:r>
    </w:p>
    <w:p w:rsidR="00AB27EA" w:rsidRPr="009645E4" w:rsidRDefault="00AB27EA" w:rsidP="00AB27EA">
      <w:pPr>
        <w:keepLines/>
        <w:spacing w:line="240" w:lineRule="exact"/>
        <w:ind w:left="6372"/>
        <w:rPr>
          <w:rFonts w:eastAsia="MS Mincho"/>
          <w:spacing w:val="-2"/>
        </w:rPr>
      </w:pPr>
      <w:bookmarkStart w:id="184" w:name="ТекстовоеПоле447"/>
      <w:r>
        <w:rPr>
          <w:rFonts w:eastAsia="MS Mincho"/>
          <w:spacing w:val="-2"/>
        </w:rPr>
        <w:t xml:space="preserve">Приложение 1 к Оговорке </w:t>
      </w:r>
      <w:r w:rsidRPr="009645E4">
        <w:rPr>
          <w:rFonts w:eastAsia="MS Mincho"/>
          <w:spacing w:val="-2"/>
        </w:rPr>
        <w:t xml:space="preserve">о соблюдении </w:t>
      </w:r>
    </w:p>
    <w:p w:rsidR="00AB27EA" w:rsidRDefault="00AB27EA" w:rsidP="00AB27EA">
      <w:pPr>
        <w:keepLines/>
        <w:spacing w:line="240" w:lineRule="exact"/>
        <w:ind w:left="6372"/>
        <w:rPr>
          <w:rFonts w:eastAsia="MS Mincho"/>
          <w:spacing w:val="-2"/>
        </w:rPr>
      </w:pPr>
      <w:r w:rsidRPr="009645E4">
        <w:rPr>
          <w:rFonts w:eastAsia="MS Mincho"/>
          <w:spacing w:val="-2"/>
        </w:rPr>
        <w:t>Требований по ПБОТОС и ПЛЧС</w:t>
      </w:r>
    </w:p>
    <w:p w:rsidR="00AB27EA" w:rsidRPr="004864E9" w:rsidRDefault="00AB27EA" w:rsidP="00AB27EA">
      <w:pPr>
        <w:keepLines/>
        <w:spacing w:line="240" w:lineRule="exact"/>
        <w:jc w:val="both"/>
        <w:rPr>
          <w:rFonts w:eastAsia="MS Mincho"/>
          <w:spacing w:val="-2"/>
        </w:rPr>
      </w:pPr>
    </w:p>
    <w:bookmarkEnd w:id="184"/>
    <w:p w:rsidR="00AB27EA" w:rsidRPr="004F39A5" w:rsidRDefault="00AB27EA" w:rsidP="00AB27EA">
      <w:pPr>
        <w:spacing w:after="120"/>
        <w:ind w:left="567"/>
        <w:jc w:val="center"/>
        <w:rPr>
          <w:b/>
          <w:caps/>
        </w:rPr>
      </w:pPr>
      <w:r w:rsidRPr="004F39A5">
        <w:rPr>
          <w:b/>
          <w:caps/>
        </w:rPr>
        <w:t xml:space="preserve">ПЕРЕЧЕНЬ ШТРАФов за НАРУШЕНИЯ ТРЕБОВАНИЙ ПО пботос И ПЛЧС </w:t>
      </w:r>
    </w:p>
    <w:p w:rsidR="00AB27EA" w:rsidRPr="004F39A5" w:rsidRDefault="00AB27EA" w:rsidP="00AB27EA">
      <w:pPr>
        <w:jc w:val="both"/>
      </w:pPr>
      <w:r w:rsidRPr="004F39A5">
        <w:t>Нижеуказанные штрафы применяются в случае нарушения Стороной 1 Требований по ПБОТОС и ПЛЧС</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697"/>
        <w:gridCol w:w="5958"/>
        <w:gridCol w:w="992"/>
      </w:tblGrid>
      <w:tr w:rsidR="00AB27EA" w:rsidRPr="004F39A5" w:rsidTr="00E70D63">
        <w:trPr>
          <w:trHeight w:val="751"/>
        </w:trPr>
        <w:tc>
          <w:tcPr>
            <w:tcW w:w="992" w:type="dxa"/>
            <w:shd w:val="clear" w:color="auto" w:fill="auto"/>
            <w:hideMark/>
          </w:tcPr>
          <w:p w:rsidR="00AB27EA" w:rsidRPr="004F39A5" w:rsidRDefault="00AB27EA" w:rsidP="00E70D63">
            <w:pPr>
              <w:jc w:val="center"/>
              <w:rPr>
                <w:b/>
              </w:rPr>
            </w:pPr>
            <w:r w:rsidRPr="004F39A5">
              <w:rPr>
                <w:b/>
              </w:rPr>
              <w:t>№ п/п</w:t>
            </w:r>
          </w:p>
        </w:tc>
        <w:tc>
          <w:tcPr>
            <w:tcW w:w="7655" w:type="dxa"/>
            <w:gridSpan w:val="2"/>
            <w:shd w:val="clear" w:color="auto" w:fill="auto"/>
            <w:vAlign w:val="center"/>
            <w:hideMark/>
          </w:tcPr>
          <w:p w:rsidR="00AB27EA" w:rsidRPr="004F39A5" w:rsidRDefault="00AB27EA" w:rsidP="00E70D63">
            <w:pPr>
              <w:ind w:left="-670"/>
              <w:jc w:val="center"/>
              <w:rPr>
                <w:b/>
              </w:rPr>
            </w:pPr>
            <w:r w:rsidRPr="004F39A5">
              <w:rPr>
                <w:b/>
              </w:rPr>
              <w:t xml:space="preserve">                   Нарушение</w:t>
            </w:r>
          </w:p>
        </w:tc>
        <w:tc>
          <w:tcPr>
            <w:tcW w:w="992" w:type="dxa"/>
            <w:shd w:val="clear" w:color="auto" w:fill="auto"/>
            <w:vAlign w:val="center"/>
            <w:hideMark/>
          </w:tcPr>
          <w:p w:rsidR="00AB27EA" w:rsidRPr="004F39A5" w:rsidRDefault="00AB27EA" w:rsidP="00E70D63">
            <w:pPr>
              <w:jc w:val="center"/>
              <w:rPr>
                <w:b/>
              </w:rPr>
            </w:pPr>
            <w:r w:rsidRPr="004F39A5">
              <w:rPr>
                <w:b/>
              </w:rPr>
              <w:t>Сумма штрафа (тыс. руб.)</w:t>
            </w:r>
          </w:p>
        </w:tc>
      </w:tr>
      <w:tr w:rsidR="00AB27EA" w:rsidRPr="004F39A5" w:rsidTr="00E70D63">
        <w:trPr>
          <w:trHeight w:val="565"/>
        </w:trPr>
        <w:tc>
          <w:tcPr>
            <w:tcW w:w="992" w:type="dxa"/>
            <w:shd w:val="clear" w:color="auto" w:fill="auto"/>
            <w:vAlign w:val="center"/>
          </w:tcPr>
          <w:p w:rsidR="00AB27EA" w:rsidRPr="004F39A5" w:rsidRDefault="00AB27EA" w:rsidP="00E70D63">
            <w:pPr>
              <w:jc w:val="center"/>
              <w:rPr>
                <w:bCs/>
              </w:rPr>
            </w:pPr>
            <w:r w:rsidRPr="004F39A5">
              <w:rPr>
                <w:bCs/>
              </w:rPr>
              <w:t>1</w:t>
            </w:r>
          </w:p>
        </w:tc>
        <w:tc>
          <w:tcPr>
            <w:tcW w:w="7655" w:type="dxa"/>
            <w:gridSpan w:val="2"/>
            <w:shd w:val="clear" w:color="auto" w:fill="auto"/>
            <w:vAlign w:val="center"/>
          </w:tcPr>
          <w:p w:rsidR="00AB27EA" w:rsidRPr="004F39A5" w:rsidRDefault="00AB27EA" w:rsidP="00E70D63">
            <w:pPr>
              <w:jc w:val="both"/>
              <w:rPr>
                <w:lang w:bidi="ru-RU"/>
              </w:rPr>
            </w:pPr>
            <w:r w:rsidRPr="004F39A5">
              <w:rPr>
                <w:lang w:bidi="ru-RU"/>
              </w:rPr>
              <w:t xml:space="preserve">Нарушения </w:t>
            </w:r>
            <w:r w:rsidRPr="004F39A5">
              <w:t>Требований по ПБОТОС и ПЛЧС, указанные в</w:t>
            </w:r>
            <w:r w:rsidRPr="004F39A5">
              <w:rPr>
                <w:lang w:bidi="ru-RU"/>
              </w:rPr>
              <w:t xml:space="preserve"> *Перечне нарушений </w:t>
            </w:r>
          </w:p>
        </w:tc>
        <w:tc>
          <w:tcPr>
            <w:tcW w:w="992" w:type="dxa"/>
            <w:shd w:val="clear" w:color="auto" w:fill="auto"/>
            <w:vAlign w:val="center"/>
          </w:tcPr>
          <w:p w:rsidR="00AB27EA" w:rsidRPr="004F39A5" w:rsidRDefault="00AB27EA" w:rsidP="00E70D63">
            <w:pPr>
              <w:jc w:val="center"/>
              <w:rPr>
                <w:bCs/>
              </w:rPr>
            </w:pPr>
            <w:r w:rsidRPr="004F39A5">
              <w:rPr>
                <w:bCs/>
              </w:rPr>
              <w:t>100</w:t>
            </w:r>
          </w:p>
        </w:tc>
      </w:tr>
      <w:tr w:rsidR="00AB27EA" w:rsidRPr="004F39A5" w:rsidTr="00E70D63">
        <w:trPr>
          <w:trHeight w:val="2813"/>
        </w:trPr>
        <w:tc>
          <w:tcPr>
            <w:tcW w:w="992" w:type="dxa"/>
            <w:shd w:val="clear" w:color="auto" w:fill="auto"/>
            <w:vAlign w:val="center"/>
          </w:tcPr>
          <w:p w:rsidR="00AB27EA" w:rsidRPr="004F39A5" w:rsidRDefault="00AB27EA" w:rsidP="00E70D63">
            <w:pPr>
              <w:jc w:val="center"/>
              <w:rPr>
                <w:bCs/>
              </w:rPr>
            </w:pPr>
            <w:r w:rsidRPr="004F39A5">
              <w:rPr>
                <w:bCs/>
              </w:rPr>
              <w:t>2</w:t>
            </w:r>
          </w:p>
        </w:tc>
        <w:tc>
          <w:tcPr>
            <w:tcW w:w="7655" w:type="dxa"/>
            <w:gridSpan w:val="2"/>
            <w:shd w:val="clear" w:color="auto" w:fill="auto"/>
            <w:vAlign w:val="center"/>
          </w:tcPr>
          <w:p w:rsidR="00AB27EA" w:rsidRPr="004F39A5" w:rsidRDefault="00AB27EA" w:rsidP="00E70D63">
            <w:pPr>
              <w:ind w:right="2698"/>
              <w:rPr>
                <w:lang w:bidi="ru-RU"/>
              </w:rPr>
            </w:pPr>
            <w:r w:rsidRPr="004F39A5">
              <w:rPr>
                <w:lang w:bidi="ru-RU"/>
              </w:rPr>
              <w:t xml:space="preserve">Нарушения </w:t>
            </w:r>
            <w:r w:rsidRPr="004F39A5">
              <w:t>Требований по ПБОТОС и ПЛЧС</w:t>
            </w:r>
            <w:r w:rsidRPr="004F39A5" w:rsidDel="00A629A8">
              <w:rPr>
                <w:lang w:bidi="ru-RU"/>
              </w:rPr>
              <w:t xml:space="preserve"> </w:t>
            </w:r>
            <w:r w:rsidRPr="004F39A5">
              <w:rPr>
                <w:lang w:bidi="ru-RU"/>
              </w:rPr>
              <w:t>(как указанные, так и не указанные в *Перечне нарушений), которые привели к:</w:t>
            </w:r>
          </w:p>
          <w:p w:rsidR="00AB27EA" w:rsidRPr="004F39A5" w:rsidRDefault="00AB27EA" w:rsidP="00E70D63">
            <w:pPr>
              <w:rPr>
                <w:lang w:bidi="ru-RU"/>
              </w:rPr>
            </w:pPr>
          </w:p>
          <w:p w:rsidR="00AB27EA" w:rsidRPr="004F39A5" w:rsidRDefault="00AB27EA" w:rsidP="00E70D63">
            <w:pPr>
              <w:pStyle w:val="a6"/>
              <w:numPr>
                <w:ilvl w:val="0"/>
                <w:numId w:val="6"/>
              </w:numPr>
              <w:spacing w:after="0" w:line="240" w:lineRule="auto"/>
              <w:ind w:left="322" w:hanging="322"/>
              <w:rPr>
                <w:lang w:val="ru-RU" w:bidi="ru-RU"/>
              </w:rPr>
            </w:pPr>
            <w:r w:rsidRPr="004F39A5">
              <w:rPr>
                <w:lang w:val="ru-RU" w:bidi="ru-RU"/>
              </w:rPr>
              <w:t>несчастному случаю на производстве со смертельным исходом: гибель 1 и более человек (за каждого погибшего);</w:t>
            </w:r>
          </w:p>
          <w:p w:rsidR="00AB27EA" w:rsidRPr="004F39A5" w:rsidRDefault="00AB27EA" w:rsidP="00E70D63">
            <w:pPr>
              <w:pStyle w:val="a6"/>
              <w:ind w:left="322"/>
              <w:rPr>
                <w:lang w:val="ru-RU" w:bidi="ru-RU"/>
              </w:rPr>
            </w:pPr>
          </w:p>
          <w:p w:rsidR="00AB27EA" w:rsidRPr="004F39A5" w:rsidRDefault="00AB27EA" w:rsidP="00E70D63">
            <w:pPr>
              <w:pStyle w:val="a6"/>
              <w:numPr>
                <w:ilvl w:val="0"/>
                <w:numId w:val="6"/>
              </w:numPr>
              <w:spacing w:after="0" w:line="240" w:lineRule="auto"/>
              <w:ind w:left="322" w:hanging="322"/>
              <w:rPr>
                <w:lang w:val="ru-RU" w:bidi="ru-RU"/>
              </w:rPr>
            </w:pPr>
            <w:r w:rsidRPr="004F39A5">
              <w:rPr>
                <w:lang w:val="ru-RU" w:bidi="ru-RU"/>
              </w:rPr>
              <w:t xml:space="preserve">групповому несчастному случаю на производстве: 2 и более пострадавших (за каждого пострадавшего); </w:t>
            </w:r>
          </w:p>
          <w:p w:rsidR="00AB27EA" w:rsidRPr="004F39A5" w:rsidRDefault="00AB27EA" w:rsidP="00E70D63">
            <w:pPr>
              <w:pStyle w:val="a6"/>
              <w:ind w:left="322"/>
              <w:rPr>
                <w:lang w:val="ru-RU" w:bidi="ru-RU"/>
              </w:rPr>
            </w:pPr>
          </w:p>
          <w:p w:rsidR="00AB27EA" w:rsidRPr="004F39A5" w:rsidRDefault="00AB27EA" w:rsidP="00E70D63">
            <w:pPr>
              <w:pStyle w:val="a6"/>
              <w:numPr>
                <w:ilvl w:val="0"/>
                <w:numId w:val="6"/>
              </w:numPr>
              <w:spacing w:after="0" w:line="240" w:lineRule="auto"/>
              <w:ind w:left="322" w:hanging="322"/>
              <w:rPr>
                <w:lang w:val="ru-RU" w:bidi="ru-RU"/>
              </w:rPr>
            </w:pPr>
            <w:r w:rsidRPr="004F39A5">
              <w:rPr>
                <w:lang w:val="ru-RU" w:bidi="ru-RU"/>
              </w:rPr>
              <w:t>тяжелому несчастному случаю на производстве: 1 пострадавший</w:t>
            </w:r>
            <w:r w:rsidRPr="004F39A5" w:rsidDel="00397009">
              <w:rPr>
                <w:lang w:val="ru-RU" w:bidi="ru-RU"/>
              </w:rPr>
              <w:t xml:space="preserve"> </w:t>
            </w:r>
          </w:p>
        </w:tc>
        <w:tc>
          <w:tcPr>
            <w:tcW w:w="992" w:type="dxa"/>
            <w:shd w:val="clear" w:color="auto" w:fill="auto"/>
          </w:tcPr>
          <w:p w:rsidR="00AB27EA" w:rsidRPr="004F39A5" w:rsidRDefault="00AB27EA" w:rsidP="00E70D63">
            <w:pPr>
              <w:jc w:val="center"/>
              <w:rPr>
                <w:bCs/>
              </w:rPr>
            </w:pPr>
          </w:p>
          <w:p w:rsidR="00AB27EA" w:rsidRPr="004F39A5" w:rsidRDefault="00AB27EA" w:rsidP="00E70D63">
            <w:pPr>
              <w:jc w:val="center"/>
              <w:rPr>
                <w:bCs/>
              </w:rPr>
            </w:pPr>
          </w:p>
          <w:p w:rsidR="00AB27EA" w:rsidRPr="004F39A5" w:rsidRDefault="00AB27EA" w:rsidP="00E70D63">
            <w:pPr>
              <w:jc w:val="center"/>
              <w:rPr>
                <w:bCs/>
              </w:rPr>
            </w:pPr>
          </w:p>
          <w:p w:rsidR="00AB27EA" w:rsidRPr="004F39A5" w:rsidRDefault="00AB27EA" w:rsidP="00E70D63">
            <w:pPr>
              <w:jc w:val="center"/>
              <w:rPr>
                <w:bCs/>
              </w:rPr>
            </w:pPr>
          </w:p>
          <w:p w:rsidR="00AB27EA" w:rsidRDefault="00AB27EA" w:rsidP="00E70D63">
            <w:pPr>
              <w:jc w:val="center"/>
              <w:rPr>
                <w:bCs/>
              </w:rPr>
            </w:pPr>
          </w:p>
          <w:p w:rsidR="00AB27EA" w:rsidRPr="004F39A5" w:rsidRDefault="00AB27EA" w:rsidP="00E70D63">
            <w:pPr>
              <w:jc w:val="center"/>
              <w:rPr>
                <w:bCs/>
              </w:rPr>
            </w:pPr>
            <w:r w:rsidRPr="004F39A5">
              <w:rPr>
                <w:bCs/>
              </w:rPr>
              <w:t>1000</w:t>
            </w:r>
          </w:p>
          <w:p w:rsidR="00AB27EA" w:rsidRPr="004F39A5" w:rsidRDefault="00AB27EA" w:rsidP="00E70D63">
            <w:pPr>
              <w:jc w:val="center"/>
              <w:rPr>
                <w:bCs/>
              </w:rPr>
            </w:pPr>
          </w:p>
          <w:p w:rsidR="00AB27EA" w:rsidRDefault="00AB27EA" w:rsidP="00E70D63">
            <w:pPr>
              <w:jc w:val="center"/>
              <w:rPr>
                <w:bCs/>
              </w:rPr>
            </w:pPr>
          </w:p>
          <w:p w:rsidR="00AB27EA" w:rsidRPr="004F39A5" w:rsidRDefault="00AB27EA" w:rsidP="00E70D63">
            <w:pPr>
              <w:jc w:val="center"/>
              <w:rPr>
                <w:bCs/>
              </w:rPr>
            </w:pPr>
            <w:r w:rsidRPr="004F39A5">
              <w:rPr>
                <w:bCs/>
              </w:rPr>
              <w:t>250</w:t>
            </w:r>
          </w:p>
          <w:p w:rsidR="00AB27EA" w:rsidRPr="004F39A5" w:rsidRDefault="00AB27EA" w:rsidP="00E70D63">
            <w:pPr>
              <w:jc w:val="center"/>
              <w:rPr>
                <w:bCs/>
              </w:rPr>
            </w:pPr>
          </w:p>
          <w:p w:rsidR="00AB27EA" w:rsidRPr="004F39A5" w:rsidRDefault="00AB27EA" w:rsidP="00E70D63">
            <w:pPr>
              <w:jc w:val="center"/>
              <w:rPr>
                <w:bCs/>
              </w:rPr>
            </w:pPr>
            <w:r w:rsidRPr="004F39A5">
              <w:rPr>
                <w:bCs/>
              </w:rPr>
              <w:t>250</w:t>
            </w:r>
          </w:p>
        </w:tc>
      </w:tr>
      <w:tr w:rsidR="00AB27EA" w:rsidRPr="004F39A5" w:rsidTr="00E70D63">
        <w:tblPrEx>
          <w:tblCellMar>
            <w:left w:w="10" w:type="dxa"/>
            <w:right w:w="10" w:type="dxa"/>
          </w:tblCellMar>
          <w:tblLook w:val="0000" w:firstRow="0" w:lastRow="0" w:firstColumn="0" w:lastColumn="0" w:noHBand="0" w:noVBand="0"/>
        </w:tblPrEx>
        <w:trPr>
          <w:trHeight w:val="286"/>
        </w:trPr>
        <w:tc>
          <w:tcPr>
            <w:tcW w:w="9639" w:type="dxa"/>
            <w:gridSpan w:val="4"/>
            <w:tcBorders>
              <w:top w:val="single" w:sz="4" w:space="0" w:color="auto"/>
              <w:bottom w:val="single" w:sz="4" w:space="0" w:color="auto"/>
            </w:tcBorders>
            <w:shd w:val="clear" w:color="auto" w:fill="FFFFFF"/>
          </w:tcPr>
          <w:p w:rsidR="00AB27EA" w:rsidRPr="00E70D63" w:rsidRDefault="00AB27EA" w:rsidP="00E70D63">
            <w:pPr>
              <w:ind w:right="132"/>
              <w:jc w:val="center"/>
              <w:rPr>
                <w:b/>
              </w:rPr>
            </w:pPr>
            <w:r w:rsidRPr="00E70D63">
              <w:rPr>
                <w:b/>
              </w:rPr>
              <w:t xml:space="preserve">*Перечень нарушений </w:t>
            </w:r>
          </w:p>
        </w:tc>
      </w:tr>
      <w:tr w:rsidR="00AB27EA" w:rsidRPr="00A17454" w:rsidTr="00E70D63">
        <w:tblPrEx>
          <w:tblCellMar>
            <w:left w:w="10" w:type="dxa"/>
            <w:right w:w="10" w:type="dxa"/>
          </w:tblCellMar>
          <w:tblLook w:val="0000" w:firstRow="0" w:lastRow="0" w:firstColumn="0" w:lastColumn="0" w:noHBand="0" w:noVBand="0"/>
        </w:tblPrEx>
        <w:trPr>
          <w:trHeight w:val="1960"/>
        </w:trPr>
        <w:tc>
          <w:tcPr>
            <w:tcW w:w="2689" w:type="dxa"/>
            <w:gridSpan w:val="2"/>
            <w:tcBorders>
              <w:top w:val="single" w:sz="4" w:space="0" w:color="auto"/>
              <w:bottom w:val="single" w:sz="4" w:space="0" w:color="auto"/>
            </w:tcBorders>
            <w:shd w:val="clear" w:color="auto" w:fill="FFFFFF"/>
          </w:tcPr>
          <w:p w:rsidR="00AB27EA" w:rsidRPr="004F39A5" w:rsidRDefault="00AB27EA" w:rsidP="00E70D63">
            <w:pPr>
              <w:widowControl w:val="0"/>
              <w:spacing w:line="264" w:lineRule="auto"/>
              <w:ind w:left="122"/>
            </w:pPr>
            <w:r w:rsidRPr="004F39A5">
              <w:t>Работы повышенной опасности (огневые, газоопасные, работы на высоте, работы в действующих электроустановках, работы вблизи линий электропередач, земляные работы, грузоподъемные операции с использованием подъемных сооружений)</w:t>
            </w:r>
          </w:p>
        </w:tc>
        <w:tc>
          <w:tcPr>
            <w:tcW w:w="6950" w:type="dxa"/>
            <w:gridSpan w:val="2"/>
            <w:tcBorders>
              <w:top w:val="single" w:sz="4" w:space="0" w:color="auto"/>
              <w:bottom w:val="single" w:sz="4" w:space="0" w:color="auto"/>
            </w:tcBorders>
            <w:shd w:val="clear" w:color="auto" w:fill="FFFFFF"/>
          </w:tcPr>
          <w:p w:rsidR="00AB27EA" w:rsidRPr="00E70D63" w:rsidRDefault="00AB27EA" w:rsidP="00E70D63">
            <w:pPr>
              <w:numPr>
                <w:ilvl w:val="0"/>
                <w:numId w:val="7"/>
              </w:numPr>
              <w:tabs>
                <w:tab w:val="left" w:pos="444"/>
              </w:tabs>
              <w:spacing w:after="200" w:line="276" w:lineRule="auto"/>
              <w:ind w:left="136" w:right="132" w:hanging="5"/>
              <w:contextualSpacing/>
              <w:jc w:val="both"/>
            </w:pPr>
            <w:r w:rsidRPr="00E70D63">
              <w:t>Проведение работ/услуг на высоте без использования средств индивидуальной защиты от падения с высоты, предусмотренных разрешительной документацией (наряд-допуск, план производства работ на высоте, технологическая карта, бланк оценки риска).</w:t>
            </w:r>
          </w:p>
          <w:p w:rsidR="00AB27EA" w:rsidRPr="00E70D63" w:rsidRDefault="00AB27EA" w:rsidP="00E70D63">
            <w:pPr>
              <w:numPr>
                <w:ilvl w:val="0"/>
                <w:numId w:val="7"/>
              </w:numPr>
              <w:tabs>
                <w:tab w:val="left" w:pos="444"/>
              </w:tabs>
              <w:spacing w:after="200" w:line="276" w:lineRule="auto"/>
              <w:ind w:left="136" w:right="132" w:hanging="5"/>
              <w:contextualSpacing/>
              <w:jc w:val="both"/>
            </w:pPr>
            <w:r w:rsidRPr="00E70D63">
              <w:t>Проведение газоопасных работ/услуг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rsidR="00AB27EA" w:rsidRPr="00E70D63" w:rsidRDefault="00AB27EA" w:rsidP="00E70D63">
            <w:pPr>
              <w:numPr>
                <w:ilvl w:val="0"/>
                <w:numId w:val="7"/>
              </w:numPr>
              <w:tabs>
                <w:tab w:val="left" w:pos="444"/>
              </w:tabs>
              <w:spacing w:after="200" w:line="276" w:lineRule="auto"/>
              <w:ind w:left="136" w:right="132" w:hanging="5"/>
              <w:contextualSpacing/>
              <w:jc w:val="both"/>
            </w:pPr>
            <w:r w:rsidRPr="00E70D63">
              <w:t xml:space="preserve">Проведение работ/услуг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Pr="004F39A5">
              <w:t>и (или) без изоляции источников энергии в соответствии с разрешительной документацией (наряд-допуск; распоряжение, перечень работ, бланк оценки риска)</w:t>
            </w:r>
            <w:r w:rsidRPr="00E70D63">
              <w:t>.</w:t>
            </w:r>
          </w:p>
          <w:p w:rsidR="00AB27EA" w:rsidRPr="00E70D63" w:rsidRDefault="00AB27EA" w:rsidP="00E70D63">
            <w:pPr>
              <w:numPr>
                <w:ilvl w:val="0"/>
                <w:numId w:val="7"/>
              </w:numPr>
              <w:tabs>
                <w:tab w:val="left" w:pos="444"/>
              </w:tabs>
              <w:spacing w:after="200" w:line="276" w:lineRule="auto"/>
              <w:ind w:left="136" w:right="132" w:hanging="5"/>
              <w:contextualSpacing/>
              <w:jc w:val="both"/>
            </w:pPr>
            <w:r w:rsidRPr="00E70D63">
              <w:t>Проведение земляных работ/услуг с нахождением работников внутри траншей, котлованов и т.п. мест без оборудования откосов или крепления стенок траншей, котлованов в соответствии с требованиями разрешительной документации (наряд-допуск, проект производства работ, бланк оценки риска).</w:t>
            </w:r>
          </w:p>
          <w:p w:rsidR="00AB27EA" w:rsidRPr="00E70D63" w:rsidRDefault="00AB27EA" w:rsidP="00E70D63">
            <w:pPr>
              <w:numPr>
                <w:ilvl w:val="0"/>
                <w:numId w:val="7"/>
              </w:numPr>
              <w:tabs>
                <w:tab w:val="left" w:pos="444"/>
              </w:tabs>
              <w:spacing w:after="200" w:line="276" w:lineRule="auto"/>
              <w:ind w:left="136" w:right="132" w:hanging="5"/>
              <w:contextualSpacing/>
              <w:jc w:val="both"/>
            </w:pPr>
            <w:r w:rsidRPr="004F39A5">
              <w:lastRenderedPageBreak/>
              <w:t>Проведение работ/услуг повышенной опасности без оформления разрешительной документации, предусмотренной ЛНД Стороны 2 и действующими нормативными правовыми актами РФ (наряд-допуск, распоряжение, разрешение, проект производства работ, технологическая карта).</w:t>
            </w:r>
          </w:p>
          <w:p w:rsidR="00AB27EA" w:rsidRPr="00E70D63" w:rsidRDefault="00AB27EA" w:rsidP="00E70D63">
            <w:pPr>
              <w:numPr>
                <w:ilvl w:val="0"/>
                <w:numId w:val="7"/>
              </w:numPr>
              <w:tabs>
                <w:tab w:val="left" w:pos="444"/>
              </w:tabs>
              <w:spacing w:after="200" w:line="276" w:lineRule="auto"/>
              <w:ind w:left="136" w:right="132" w:hanging="5"/>
              <w:contextualSpacing/>
              <w:jc w:val="both"/>
            </w:pPr>
            <w:r w:rsidRPr="004F39A5">
              <w:t xml:space="preserve">Выполнение работ/услуг повышенной опасности вне и/или расширение места их выполнения, определённого разрешительной документацией (задание на </w:t>
            </w:r>
            <w:r w:rsidRPr="00E70D63">
              <w:t xml:space="preserve">производство работ, наряд-допуск, распоряжение, перечень работ и др. положения договора, бланк оценки риска) без согласования/указания </w:t>
            </w:r>
            <w:r w:rsidRPr="004F39A5">
              <w:t>Стороны 2</w:t>
            </w:r>
            <w:r w:rsidRPr="00E70D63">
              <w:t>.</w:t>
            </w:r>
          </w:p>
          <w:p w:rsidR="00AB27EA" w:rsidRPr="00E70D63" w:rsidRDefault="00AB27EA" w:rsidP="00E70D63">
            <w:pPr>
              <w:numPr>
                <w:ilvl w:val="0"/>
                <w:numId w:val="7"/>
              </w:numPr>
              <w:tabs>
                <w:tab w:val="left" w:pos="444"/>
              </w:tabs>
              <w:spacing w:after="200" w:line="276" w:lineRule="auto"/>
              <w:ind w:left="136" w:right="132" w:hanging="5"/>
              <w:contextualSpacing/>
              <w:jc w:val="both"/>
            </w:pPr>
            <w:r w:rsidRPr="00E70D63">
              <w:t xml:space="preserve">Выполнение работ/услуг повышенной опасности на объектах строительства/реконструкции, капитального ремонта без письменного уведомления </w:t>
            </w:r>
            <w:r w:rsidRPr="004F39A5">
              <w:t xml:space="preserve">Стороны 2 </w:t>
            </w:r>
            <w:r w:rsidRPr="00E70D63">
              <w:t>о начале выполнения работ/услуг.</w:t>
            </w:r>
            <w:r w:rsidRPr="004F39A5">
              <w:rPr>
                <w:highlight w:val="yellow"/>
              </w:rPr>
              <w:t xml:space="preserve"> </w:t>
            </w:r>
          </w:p>
          <w:p w:rsidR="00AB27EA" w:rsidRPr="00E70D63" w:rsidRDefault="00AB27EA" w:rsidP="00E70D63">
            <w:pPr>
              <w:numPr>
                <w:ilvl w:val="0"/>
                <w:numId w:val="7"/>
              </w:numPr>
              <w:tabs>
                <w:tab w:val="left" w:pos="444"/>
              </w:tabs>
              <w:spacing w:after="200" w:line="276" w:lineRule="auto"/>
              <w:ind w:left="136" w:right="132" w:hanging="5"/>
              <w:contextualSpacing/>
              <w:jc w:val="both"/>
            </w:pPr>
            <w:r w:rsidRPr="004F39A5">
              <w:t>Проведение работ/услуг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p>
        </w:tc>
      </w:tr>
      <w:tr w:rsidR="00AB27EA" w:rsidRPr="00A17454" w:rsidTr="00E70D63">
        <w:tblPrEx>
          <w:tblCellMar>
            <w:left w:w="10" w:type="dxa"/>
            <w:right w:w="10" w:type="dxa"/>
          </w:tblCellMar>
          <w:tblLook w:val="0000" w:firstRow="0" w:lastRow="0" w:firstColumn="0" w:lastColumn="0" w:noHBand="0" w:noVBand="0"/>
        </w:tblPrEx>
        <w:trPr>
          <w:trHeight w:val="1162"/>
        </w:trPr>
        <w:tc>
          <w:tcPr>
            <w:tcW w:w="2689" w:type="dxa"/>
            <w:gridSpan w:val="2"/>
            <w:tcBorders>
              <w:top w:val="single" w:sz="4" w:space="0" w:color="auto"/>
              <w:bottom w:val="single" w:sz="4" w:space="0" w:color="auto"/>
            </w:tcBorders>
            <w:shd w:val="clear" w:color="auto" w:fill="FFFFFF"/>
          </w:tcPr>
          <w:p w:rsidR="00AB27EA" w:rsidRPr="004F39A5" w:rsidRDefault="00AB27EA" w:rsidP="00E70D63">
            <w:pPr>
              <w:widowControl w:val="0"/>
              <w:spacing w:line="264" w:lineRule="auto"/>
              <w:ind w:left="122"/>
            </w:pPr>
            <w:r w:rsidRPr="004F39A5">
              <w:lastRenderedPageBreak/>
              <w:t>Эксплуатация подъемных сооружений</w:t>
            </w:r>
          </w:p>
        </w:tc>
        <w:tc>
          <w:tcPr>
            <w:tcW w:w="6950" w:type="dxa"/>
            <w:gridSpan w:val="2"/>
            <w:tcBorders>
              <w:top w:val="single" w:sz="4" w:space="0" w:color="auto"/>
              <w:bottom w:val="single" w:sz="4" w:space="0" w:color="auto"/>
            </w:tcBorders>
            <w:shd w:val="clear" w:color="auto" w:fill="FFFFFF"/>
          </w:tcPr>
          <w:p w:rsidR="00AB27EA" w:rsidRPr="00E70D63" w:rsidRDefault="00AB27EA" w:rsidP="00E70D63">
            <w:pPr>
              <w:numPr>
                <w:ilvl w:val="0"/>
                <w:numId w:val="7"/>
              </w:numPr>
              <w:tabs>
                <w:tab w:val="left" w:pos="354"/>
                <w:tab w:val="left" w:pos="504"/>
              </w:tabs>
              <w:spacing w:after="200" w:line="276" w:lineRule="auto"/>
              <w:ind w:left="136" w:right="132" w:firstLine="0"/>
              <w:contextualSpacing/>
              <w:jc w:val="both"/>
            </w:pPr>
            <w:r w:rsidRPr="00E70D63">
              <w:t>Работа подъемных сооружений при отключенных или неработоспособных ограничителях, регистраторах, указателях, тормозах.</w:t>
            </w:r>
          </w:p>
          <w:p w:rsidR="00AB27EA" w:rsidRPr="00E70D63" w:rsidRDefault="00AB27EA" w:rsidP="00E70D63">
            <w:pPr>
              <w:numPr>
                <w:ilvl w:val="0"/>
                <w:numId w:val="7"/>
              </w:numPr>
              <w:tabs>
                <w:tab w:val="left" w:pos="354"/>
                <w:tab w:val="left" w:pos="504"/>
              </w:tabs>
              <w:spacing w:after="200" w:line="276" w:lineRule="auto"/>
              <w:ind w:left="136" w:right="132" w:firstLine="0"/>
              <w:contextualSpacing/>
              <w:jc w:val="both"/>
            </w:pPr>
            <w:r w:rsidRPr="00E70D63">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p>
          <w:p w:rsidR="00AB27EA" w:rsidRPr="00E70D63" w:rsidRDefault="00AB27EA" w:rsidP="00E70D63">
            <w:pPr>
              <w:numPr>
                <w:ilvl w:val="0"/>
                <w:numId w:val="7"/>
              </w:numPr>
              <w:tabs>
                <w:tab w:val="left" w:pos="354"/>
                <w:tab w:val="left" w:pos="504"/>
              </w:tabs>
              <w:spacing w:after="200" w:line="276" w:lineRule="auto"/>
              <w:ind w:left="136" w:right="132" w:firstLine="0"/>
              <w:contextualSpacing/>
              <w:jc w:val="both"/>
            </w:pPr>
            <w:r w:rsidRPr="00E70D63">
              <w:t>Нахождение людей под стрелой подъемного сооружения при ее подъеме, опускании и телескопировании с грузом и без груза.</w:t>
            </w:r>
          </w:p>
        </w:tc>
      </w:tr>
      <w:tr w:rsidR="00AB27EA" w:rsidRPr="00A17454" w:rsidTr="00E70D63">
        <w:tblPrEx>
          <w:tblCellMar>
            <w:left w:w="10" w:type="dxa"/>
            <w:right w:w="10" w:type="dxa"/>
          </w:tblCellMar>
          <w:tblLook w:val="0000" w:firstRow="0" w:lastRow="0" w:firstColumn="0" w:lastColumn="0" w:noHBand="0" w:noVBand="0"/>
        </w:tblPrEx>
        <w:trPr>
          <w:trHeight w:val="267"/>
        </w:trPr>
        <w:tc>
          <w:tcPr>
            <w:tcW w:w="2689" w:type="dxa"/>
            <w:gridSpan w:val="2"/>
            <w:tcBorders>
              <w:top w:val="single" w:sz="4" w:space="0" w:color="auto"/>
              <w:bottom w:val="single" w:sz="4" w:space="0" w:color="auto"/>
            </w:tcBorders>
            <w:shd w:val="clear" w:color="auto" w:fill="FFFFFF"/>
          </w:tcPr>
          <w:p w:rsidR="00AB27EA" w:rsidRPr="004F39A5" w:rsidRDefault="00AB27EA" w:rsidP="00E70D63">
            <w:pPr>
              <w:widowControl w:val="0"/>
              <w:shd w:val="clear" w:color="auto" w:fill="FFFFFF"/>
              <w:spacing w:line="264" w:lineRule="auto"/>
              <w:ind w:left="122"/>
            </w:pPr>
            <w:r w:rsidRPr="004F39A5">
              <w:t>Алкоголь/ наркотики</w:t>
            </w:r>
          </w:p>
        </w:tc>
        <w:tc>
          <w:tcPr>
            <w:tcW w:w="6950" w:type="dxa"/>
            <w:gridSpan w:val="2"/>
            <w:tcBorders>
              <w:top w:val="single" w:sz="4" w:space="0" w:color="auto"/>
              <w:bottom w:val="single" w:sz="4" w:space="0" w:color="auto"/>
            </w:tcBorders>
            <w:shd w:val="clear" w:color="auto" w:fill="FFFFFF"/>
          </w:tcPr>
          <w:p w:rsidR="00AB27EA" w:rsidRPr="00E70D63" w:rsidRDefault="00AB27EA" w:rsidP="00E70D63">
            <w:pPr>
              <w:numPr>
                <w:ilvl w:val="0"/>
                <w:numId w:val="7"/>
              </w:numPr>
              <w:tabs>
                <w:tab w:val="left" w:pos="474"/>
              </w:tabs>
              <w:spacing w:after="200" w:line="276" w:lineRule="auto"/>
              <w:ind w:left="136" w:right="132" w:firstLine="0"/>
              <w:contextualSpacing/>
              <w:jc w:val="both"/>
            </w:pPr>
            <w:r w:rsidRPr="00E70D63">
              <w:t xml:space="preserve">Пронос, провоз, хранение алкогольных, наркотических и токсических веществ, а также появление представителей/персонала Стороны 1 на территории/объекте </w:t>
            </w:r>
            <w:r w:rsidRPr="004F39A5">
              <w:t>Стороны 2</w:t>
            </w:r>
            <w:r w:rsidRPr="00E70D63">
              <w:t xml:space="preserve">/месте проведения работ/услуг, лицензионных участках в состоянии алкогольного, наркотического, токсического или иного опьянения, выявленные </w:t>
            </w:r>
            <w:r w:rsidRPr="004F39A5">
              <w:t>Стороной 2</w:t>
            </w:r>
            <w:r w:rsidRPr="00E70D63">
              <w:t xml:space="preserve"> и (или) охранными и иными контролирующими структурами (организациями), работающими в интересах </w:t>
            </w:r>
            <w:r w:rsidRPr="004F39A5">
              <w:t>Стороны 2</w:t>
            </w:r>
            <w:r w:rsidRPr="00E70D63">
              <w:t>.</w:t>
            </w:r>
          </w:p>
        </w:tc>
      </w:tr>
      <w:tr w:rsidR="00AB27EA" w:rsidRPr="00A17454" w:rsidTr="00E70D63">
        <w:tblPrEx>
          <w:tblCellMar>
            <w:left w:w="10" w:type="dxa"/>
            <w:right w:w="10" w:type="dxa"/>
          </w:tblCellMar>
          <w:tblLook w:val="0000" w:firstRow="0" w:lastRow="0" w:firstColumn="0" w:lastColumn="0" w:noHBand="0" w:noVBand="0"/>
        </w:tblPrEx>
        <w:trPr>
          <w:trHeight w:val="267"/>
        </w:trPr>
        <w:tc>
          <w:tcPr>
            <w:tcW w:w="2689" w:type="dxa"/>
            <w:gridSpan w:val="2"/>
            <w:tcBorders>
              <w:top w:val="single" w:sz="4" w:space="0" w:color="auto"/>
              <w:bottom w:val="single" w:sz="4" w:space="0" w:color="auto"/>
            </w:tcBorders>
            <w:shd w:val="clear" w:color="auto" w:fill="FFFFFF"/>
          </w:tcPr>
          <w:p w:rsidR="00AB27EA" w:rsidRPr="004F39A5" w:rsidRDefault="00AB27EA" w:rsidP="00E70D63">
            <w:pPr>
              <w:widowControl w:val="0"/>
              <w:shd w:val="clear" w:color="auto" w:fill="FFFFFF"/>
              <w:spacing w:line="264" w:lineRule="auto"/>
              <w:ind w:left="122"/>
            </w:pPr>
            <w:r w:rsidRPr="004F39A5">
              <w:t xml:space="preserve">Использование транспортных средств </w:t>
            </w:r>
          </w:p>
        </w:tc>
        <w:tc>
          <w:tcPr>
            <w:tcW w:w="6950" w:type="dxa"/>
            <w:gridSpan w:val="2"/>
            <w:tcBorders>
              <w:top w:val="single" w:sz="4" w:space="0" w:color="auto"/>
              <w:bottom w:val="single" w:sz="4" w:space="0" w:color="auto"/>
            </w:tcBorders>
            <w:shd w:val="clear" w:color="auto" w:fill="FFFFFF"/>
          </w:tcPr>
          <w:p w:rsidR="00AB27EA" w:rsidRPr="004F39A5" w:rsidRDefault="00AB27EA" w:rsidP="00E70D63">
            <w:pPr>
              <w:numPr>
                <w:ilvl w:val="0"/>
                <w:numId w:val="7"/>
              </w:numPr>
              <w:tabs>
                <w:tab w:val="left" w:pos="384"/>
                <w:tab w:val="left" w:pos="564"/>
              </w:tabs>
              <w:spacing w:after="200" w:line="276" w:lineRule="auto"/>
              <w:ind w:left="136" w:right="132" w:firstLine="0"/>
              <w:contextualSpacing/>
              <w:jc w:val="both"/>
            </w:pPr>
            <w:r w:rsidRPr="004F39A5">
              <w:t xml:space="preserve">Неиспользование во время движения водителем и пассажирами ремней безопасности, зафиксированное техническими средствами фото или </w:t>
            </w:r>
            <w:proofErr w:type="spellStart"/>
            <w:r w:rsidRPr="004F39A5">
              <w:t>видеофиксации</w:t>
            </w:r>
            <w:proofErr w:type="spellEnd"/>
            <w:r w:rsidRPr="004F39A5">
              <w:t>, при выполнении работ/услуг в интересах Стороны 2 на объектах Стороны 2 и/или путях следования ТС, используемых при выполнении работ/услуг в интересах Стороны 2.</w:t>
            </w:r>
          </w:p>
          <w:p w:rsidR="00AB27EA" w:rsidRPr="004F39A5" w:rsidRDefault="00AB27EA" w:rsidP="00E70D63">
            <w:pPr>
              <w:numPr>
                <w:ilvl w:val="0"/>
                <w:numId w:val="7"/>
              </w:numPr>
              <w:tabs>
                <w:tab w:val="left" w:pos="384"/>
                <w:tab w:val="left" w:pos="564"/>
              </w:tabs>
              <w:spacing w:after="200" w:line="276" w:lineRule="auto"/>
              <w:ind w:left="136" w:right="132" w:firstLine="0"/>
              <w:contextualSpacing/>
              <w:jc w:val="both"/>
            </w:pPr>
            <w:r w:rsidRPr="004F39A5">
              <w:lastRenderedPageBreak/>
              <w:t>Повреждение, отключение, удаление записей видеорегистраторов и/или БСМТС при выполнении работ/услуг в интересах Стороны 2 на объектах Стороны 2 и/или путях следования ТС, используемых при выполнении работ/ услуг в интересах Стороны 2.</w:t>
            </w:r>
          </w:p>
        </w:tc>
      </w:tr>
      <w:tr w:rsidR="00AB27EA" w:rsidRPr="00A17454" w:rsidTr="00E70D63">
        <w:tblPrEx>
          <w:tblCellMar>
            <w:left w:w="10" w:type="dxa"/>
            <w:right w:w="10" w:type="dxa"/>
          </w:tblCellMar>
          <w:tblLook w:val="0000" w:firstRow="0" w:lastRow="0" w:firstColumn="0" w:lastColumn="0" w:noHBand="0" w:noVBand="0"/>
        </w:tblPrEx>
        <w:trPr>
          <w:trHeight w:val="1738"/>
        </w:trPr>
        <w:tc>
          <w:tcPr>
            <w:tcW w:w="2689" w:type="dxa"/>
            <w:gridSpan w:val="2"/>
            <w:tcBorders>
              <w:top w:val="single" w:sz="4" w:space="0" w:color="auto"/>
              <w:bottom w:val="single" w:sz="4" w:space="0" w:color="auto"/>
            </w:tcBorders>
            <w:shd w:val="clear" w:color="auto" w:fill="FFFFFF"/>
          </w:tcPr>
          <w:p w:rsidR="00AB27EA" w:rsidRPr="004F39A5" w:rsidRDefault="00AB27EA" w:rsidP="00E70D63">
            <w:pPr>
              <w:widowControl w:val="0"/>
              <w:shd w:val="clear" w:color="auto" w:fill="FFFFFF"/>
              <w:spacing w:line="264" w:lineRule="auto"/>
              <w:ind w:left="122"/>
            </w:pPr>
            <w:r w:rsidRPr="004F39A5">
              <w:lastRenderedPageBreak/>
              <w:t>Оперативное информирование/ расследование/ приостановка работ</w:t>
            </w:r>
          </w:p>
        </w:tc>
        <w:tc>
          <w:tcPr>
            <w:tcW w:w="6950" w:type="dxa"/>
            <w:gridSpan w:val="2"/>
            <w:tcBorders>
              <w:top w:val="single" w:sz="4" w:space="0" w:color="auto"/>
              <w:bottom w:val="single" w:sz="4" w:space="0" w:color="auto"/>
            </w:tcBorders>
            <w:shd w:val="clear" w:color="auto" w:fill="FFFFFF"/>
          </w:tcPr>
          <w:p w:rsidR="00AB27EA" w:rsidRPr="004F39A5" w:rsidRDefault="00AB27EA" w:rsidP="00E70D63">
            <w:pPr>
              <w:numPr>
                <w:ilvl w:val="0"/>
                <w:numId w:val="7"/>
              </w:numPr>
              <w:tabs>
                <w:tab w:val="left" w:pos="399"/>
                <w:tab w:val="left" w:pos="549"/>
              </w:tabs>
              <w:spacing w:after="200" w:line="276" w:lineRule="auto"/>
              <w:ind w:left="136" w:right="132" w:firstLine="0"/>
              <w:contextualSpacing/>
              <w:jc w:val="both"/>
            </w:pPr>
            <w:r w:rsidRPr="004F39A5">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Стороны 2).</w:t>
            </w:r>
          </w:p>
          <w:p w:rsidR="00AB27EA" w:rsidRPr="004F39A5" w:rsidRDefault="00AB27EA" w:rsidP="00E70D63">
            <w:pPr>
              <w:numPr>
                <w:ilvl w:val="0"/>
                <w:numId w:val="7"/>
              </w:numPr>
              <w:tabs>
                <w:tab w:val="left" w:pos="399"/>
                <w:tab w:val="left" w:pos="549"/>
              </w:tabs>
              <w:spacing w:after="200" w:line="276" w:lineRule="auto"/>
              <w:ind w:left="136" w:right="132" w:firstLine="0"/>
              <w:contextualSpacing/>
              <w:jc w:val="both"/>
            </w:pPr>
            <w:r w:rsidRPr="004F39A5">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информации/материалов/документов, в том числе целенаправленное выведение из строя, порча или удаление записи видеорегистратора ТС.</w:t>
            </w:r>
          </w:p>
        </w:tc>
      </w:tr>
      <w:tr w:rsidR="00AB27EA" w:rsidRPr="004F39A5" w:rsidTr="00E70D63">
        <w:tblPrEx>
          <w:jc w:val="center"/>
          <w:tblInd w:w="0" w:type="dxa"/>
        </w:tblPrEx>
        <w:trPr>
          <w:trHeight w:val="300"/>
          <w:jc w:val="center"/>
        </w:trPr>
        <w:tc>
          <w:tcPr>
            <w:tcW w:w="9639" w:type="dxa"/>
            <w:gridSpan w:val="4"/>
            <w:shd w:val="clear" w:color="auto" w:fill="auto"/>
            <w:hideMark/>
          </w:tcPr>
          <w:p w:rsidR="00AB27EA" w:rsidRPr="004F39A5" w:rsidRDefault="00AB27EA" w:rsidP="00E70D63">
            <w:pPr>
              <w:rPr>
                <w:b/>
                <w:i/>
              </w:rPr>
            </w:pPr>
            <w:r w:rsidRPr="004F39A5">
              <w:br w:type="page"/>
            </w:r>
            <w:r w:rsidRPr="004F39A5">
              <w:rPr>
                <w:b/>
                <w:i/>
              </w:rPr>
              <w:t>Примечания:</w:t>
            </w:r>
          </w:p>
        </w:tc>
      </w:tr>
      <w:tr w:rsidR="00AB27EA" w:rsidRPr="00A17454" w:rsidTr="00E70D63">
        <w:tblPrEx>
          <w:jc w:val="center"/>
          <w:tblInd w:w="0" w:type="dxa"/>
        </w:tblPrEx>
        <w:trPr>
          <w:trHeight w:val="489"/>
          <w:jc w:val="center"/>
        </w:trPr>
        <w:tc>
          <w:tcPr>
            <w:tcW w:w="9639" w:type="dxa"/>
            <w:gridSpan w:val="4"/>
            <w:shd w:val="clear" w:color="auto" w:fill="auto"/>
          </w:tcPr>
          <w:p w:rsidR="00AB27EA" w:rsidRPr="004F39A5" w:rsidRDefault="00AB27EA" w:rsidP="00E70D63">
            <w:pPr>
              <w:jc w:val="both"/>
              <w:rPr>
                <w:i/>
              </w:rPr>
            </w:pPr>
            <w:r w:rsidRPr="004F39A5">
              <w:rPr>
                <w:i/>
              </w:rPr>
              <w:t xml:space="preserve">1. По тексту настоящего Перечня штрафов понятием «Сторона 1» охватывается персонал/работники подрядной организации, персонал/работники контрагента подрядной организации, включая лиц, с которыми </w:t>
            </w:r>
            <w:r w:rsidRPr="00E70D63">
              <w:rPr>
                <w:i/>
              </w:rPr>
              <w:t>Сторона 1</w:t>
            </w:r>
            <w:r w:rsidRPr="004F39A5">
              <w:rPr>
                <w:i/>
              </w:rPr>
              <w:t xml:space="preserve">, контрагент </w:t>
            </w:r>
            <w:r w:rsidRPr="00E70D63">
              <w:rPr>
                <w:i/>
              </w:rPr>
              <w:t>Стороны 1</w:t>
            </w:r>
            <w:r w:rsidRPr="004F39A5">
              <w:rPr>
                <w:i/>
              </w:rPr>
              <w:t xml:space="preserve"> заключили трудовой договор, гражданско-правовой договор, договор фрахта транспортного средства с экипажем, иные лица, которые выполняют для </w:t>
            </w:r>
            <w:r w:rsidRPr="00E70D63">
              <w:rPr>
                <w:i/>
              </w:rPr>
              <w:t>Стороны 1</w:t>
            </w:r>
            <w:r w:rsidRPr="004F39A5">
              <w:rPr>
                <w:i/>
              </w:rPr>
              <w:t xml:space="preserve">/контрагента </w:t>
            </w:r>
            <w:r w:rsidRPr="00E70D63">
              <w:rPr>
                <w:i/>
              </w:rPr>
              <w:t>Стороны 1</w:t>
            </w:r>
            <w:r w:rsidRPr="004F39A5">
              <w:rPr>
                <w:i/>
              </w:rPr>
              <w:t xml:space="preserve"> работы / услуги на объектах и в интересах Стороны 2, включая пути следования ТС, используемых при выполнении работ/услуг в интересах Стороны 2.</w:t>
            </w:r>
          </w:p>
        </w:tc>
      </w:tr>
      <w:tr w:rsidR="00AB27EA" w:rsidRPr="00A17454" w:rsidTr="00E70D63">
        <w:tblPrEx>
          <w:jc w:val="center"/>
          <w:tblInd w:w="0" w:type="dxa"/>
        </w:tblPrEx>
        <w:trPr>
          <w:trHeight w:val="489"/>
          <w:jc w:val="center"/>
        </w:trPr>
        <w:tc>
          <w:tcPr>
            <w:tcW w:w="9639" w:type="dxa"/>
            <w:gridSpan w:val="4"/>
            <w:shd w:val="clear" w:color="auto" w:fill="auto"/>
          </w:tcPr>
          <w:p w:rsidR="00AB27EA" w:rsidRPr="004F39A5" w:rsidRDefault="00AB27EA" w:rsidP="00E70D63">
            <w:pPr>
              <w:jc w:val="both"/>
              <w:rPr>
                <w:i/>
              </w:rPr>
            </w:pPr>
            <w:r w:rsidRPr="004F39A5">
              <w:rPr>
                <w:i/>
              </w:rPr>
              <w:t>2. Штрафы взыскиваются за каждый факт нарушения, установленного настоящим Приложением (далее - нарушение).</w:t>
            </w:r>
          </w:p>
          <w:p w:rsidR="00AB27EA" w:rsidRPr="004F39A5" w:rsidRDefault="00AB27EA" w:rsidP="00E70D63">
            <w:pPr>
              <w:jc w:val="both"/>
              <w:rPr>
                <w:i/>
              </w:rPr>
            </w:pPr>
            <w:r w:rsidRPr="004F39A5">
              <w:rPr>
                <w:i/>
              </w:rPr>
              <w:t>Наложение штрафа за ранее выявленное нарушение, обнаруженное в ходе последующей проверки, не допускается, если не подошел срок его устранения (если таковой был установлен).</w:t>
            </w:r>
          </w:p>
        </w:tc>
      </w:tr>
      <w:tr w:rsidR="00AB27EA" w:rsidRPr="00A17454" w:rsidTr="00E70D63">
        <w:tblPrEx>
          <w:jc w:val="center"/>
          <w:tblInd w:w="0" w:type="dxa"/>
        </w:tblPrEx>
        <w:trPr>
          <w:trHeight w:val="489"/>
          <w:jc w:val="center"/>
        </w:trPr>
        <w:tc>
          <w:tcPr>
            <w:tcW w:w="9639" w:type="dxa"/>
            <w:gridSpan w:val="4"/>
            <w:shd w:val="clear" w:color="auto" w:fill="auto"/>
          </w:tcPr>
          <w:p w:rsidR="00AB27EA" w:rsidRPr="004F39A5" w:rsidRDefault="00AB27EA" w:rsidP="00E70D63">
            <w:pPr>
              <w:jc w:val="both"/>
              <w:rPr>
                <w:i/>
              </w:rPr>
            </w:pPr>
            <w:r w:rsidRPr="004F39A5">
              <w:rPr>
                <w:i/>
              </w:rPr>
              <w:t xml:space="preserve">3. В случае совершения нарушения конкретными работниками </w:t>
            </w:r>
            <w:r w:rsidRPr="00E70D63">
              <w:rPr>
                <w:i/>
              </w:rPr>
              <w:t>Стороны 1</w:t>
            </w:r>
            <w:r w:rsidRPr="004F39A5">
              <w:rPr>
                <w:i/>
              </w:rPr>
              <w:t>, штрафы взыскиваются за каждый факт нарушения, допущенного каждым работником (например, неприменение СИЗ, нахождение в состоянии алкогольного (наркотического) опьянения и т.п.).</w:t>
            </w:r>
          </w:p>
        </w:tc>
      </w:tr>
      <w:tr w:rsidR="00AB27EA" w:rsidRPr="00A17454" w:rsidTr="00E70D63">
        <w:tblPrEx>
          <w:jc w:val="center"/>
          <w:tblInd w:w="0" w:type="dxa"/>
        </w:tblPrEx>
        <w:trPr>
          <w:trHeight w:val="489"/>
          <w:jc w:val="center"/>
        </w:trPr>
        <w:tc>
          <w:tcPr>
            <w:tcW w:w="9639" w:type="dxa"/>
            <w:gridSpan w:val="4"/>
            <w:shd w:val="clear" w:color="auto" w:fill="auto"/>
          </w:tcPr>
          <w:p w:rsidR="00AB27EA" w:rsidRPr="004F39A5" w:rsidRDefault="00AB27EA" w:rsidP="00E70D63">
            <w:pPr>
              <w:jc w:val="both"/>
              <w:rPr>
                <w:i/>
              </w:rPr>
            </w:pPr>
            <w:r w:rsidRPr="004F39A5">
              <w:rPr>
                <w:i/>
              </w:rPr>
              <w:t xml:space="preserve">4. </w:t>
            </w:r>
            <w:r w:rsidRPr="00E70D63">
              <w:rPr>
                <w:i/>
              </w:rPr>
              <w:t>Сторона 1</w:t>
            </w:r>
            <w:r w:rsidRPr="004F39A5">
              <w:rPr>
                <w:i/>
              </w:rPr>
              <w:t xml:space="preserve"> отвечает за нарушения субподрядчиков, иных третьих лиц, привлеченных для выполнения работ/услуг по Договору, как за свои собственные.</w:t>
            </w:r>
          </w:p>
        </w:tc>
      </w:tr>
      <w:tr w:rsidR="00AB27EA" w:rsidRPr="00A17454" w:rsidTr="00E70D63">
        <w:tblPrEx>
          <w:jc w:val="center"/>
          <w:tblInd w:w="0" w:type="dxa"/>
        </w:tblPrEx>
        <w:trPr>
          <w:trHeight w:val="489"/>
          <w:jc w:val="center"/>
        </w:trPr>
        <w:tc>
          <w:tcPr>
            <w:tcW w:w="9639" w:type="dxa"/>
            <w:gridSpan w:val="4"/>
            <w:shd w:val="clear" w:color="auto" w:fill="auto"/>
          </w:tcPr>
          <w:p w:rsidR="00AB27EA" w:rsidRPr="004F39A5" w:rsidRDefault="00AB27EA" w:rsidP="00E70D63">
            <w:pPr>
              <w:ind w:left="34"/>
              <w:jc w:val="both"/>
              <w:rPr>
                <w:i/>
              </w:rPr>
            </w:pPr>
            <w:r w:rsidRPr="004F39A5">
              <w:rPr>
                <w:i/>
              </w:rPr>
              <w:t xml:space="preserve">5. Факт нарушения устанавливается актом, подписанным куратором Договора, специалистом службы ПБОТОС и/или работником Стороны 2, осуществляющим производственный контроль, супервайзером (при наличии такой службы у Стороны 2), либо третьим лицом, привлеченным Стороной 2 для осуществления контроля (супервайзеры, лица, осуществляющие технический надзор), и/или работниками предприятия, привлеченными для оказания охранных услуг, а также работником (представителем) </w:t>
            </w:r>
            <w:r w:rsidRPr="00E70D63">
              <w:rPr>
                <w:i/>
              </w:rPr>
              <w:t>Стороны 1</w:t>
            </w:r>
            <w:r w:rsidRPr="004F39A5">
              <w:rPr>
                <w:i/>
              </w:rPr>
              <w:t>. Общее количество лиц, подписывающих акт, должно быть не менее двух человек.</w:t>
            </w:r>
          </w:p>
          <w:p w:rsidR="00AB27EA" w:rsidRPr="004F39A5" w:rsidRDefault="00AB27EA" w:rsidP="00E70D63">
            <w:pPr>
              <w:jc w:val="both"/>
              <w:rPr>
                <w:i/>
              </w:rPr>
            </w:pPr>
            <w:r w:rsidRPr="004F39A5">
              <w:rPr>
                <w:i/>
              </w:rPr>
              <w:t xml:space="preserve">В случае отказа работника </w:t>
            </w:r>
            <w:r w:rsidRPr="00E70D63">
              <w:rPr>
                <w:i/>
              </w:rPr>
              <w:t>Стороны 1</w:t>
            </w:r>
            <w:r w:rsidRPr="004F39A5">
              <w:rPr>
                <w:i/>
              </w:rPr>
              <w:t xml:space="preserve"> от подписания акта, такой факт фиксируется в акте об отказе подписания и выявленных нарушениях и заверяется подписью свидетеля(ей). Отказ работника </w:t>
            </w:r>
            <w:r w:rsidRPr="00E70D63">
              <w:rPr>
                <w:i/>
              </w:rPr>
              <w:t>Стороны 1</w:t>
            </w:r>
            <w:r w:rsidRPr="004F39A5">
              <w:rPr>
                <w:i/>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AB27EA" w:rsidRPr="00A17454" w:rsidTr="00E70D63">
        <w:tblPrEx>
          <w:jc w:val="center"/>
          <w:tblInd w:w="0" w:type="dxa"/>
        </w:tblPrEx>
        <w:trPr>
          <w:trHeight w:val="489"/>
          <w:jc w:val="center"/>
        </w:trPr>
        <w:tc>
          <w:tcPr>
            <w:tcW w:w="9639" w:type="dxa"/>
            <w:gridSpan w:val="4"/>
            <w:shd w:val="clear" w:color="auto" w:fill="auto"/>
            <w:hideMark/>
          </w:tcPr>
          <w:p w:rsidR="00AB27EA" w:rsidRPr="004F39A5" w:rsidRDefault="00AB27EA" w:rsidP="00E70D63">
            <w:pPr>
              <w:jc w:val="both"/>
              <w:rPr>
                <w:i/>
              </w:rPr>
            </w:pPr>
            <w:r w:rsidRPr="004F39A5">
              <w:rPr>
                <w:i/>
              </w:rPr>
              <w:lastRenderedPageBreak/>
              <w:t xml:space="preserve">6. Факт нарушения может быть также подтвержден иным документом, в том числе, но не ограничиваясь: </w:t>
            </w:r>
          </w:p>
          <w:p w:rsidR="00AB27EA" w:rsidRPr="004F39A5" w:rsidRDefault="00AB27EA" w:rsidP="00E70D63">
            <w:pPr>
              <w:pStyle w:val="a6"/>
              <w:numPr>
                <w:ilvl w:val="0"/>
                <w:numId w:val="5"/>
              </w:numPr>
              <w:spacing w:after="0" w:line="240" w:lineRule="auto"/>
              <w:ind w:left="313" w:hanging="313"/>
              <w:jc w:val="both"/>
              <w:rPr>
                <w:i/>
                <w:lang w:val="ru-RU"/>
              </w:rPr>
            </w:pPr>
            <w:r w:rsidRPr="004F39A5">
              <w:rPr>
                <w:i/>
                <w:lang w:val="ru-RU"/>
              </w:rPr>
              <w:t>актом-предписанием (предписанием), выданным куратором Договора, специалистом ПБОТОС, специалистом Стороны 2,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нарушения, выявленные в процессе одной проверки, должны быть включены в один акт);</w:t>
            </w:r>
          </w:p>
          <w:p w:rsidR="00AB27EA" w:rsidRPr="004F39A5" w:rsidRDefault="00AB27EA" w:rsidP="00E70D63">
            <w:pPr>
              <w:pStyle w:val="a6"/>
              <w:numPr>
                <w:ilvl w:val="0"/>
                <w:numId w:val="5"/>
              </w:numPr>
              <w:spacing w:after="0" w:line="240" w:lineRule="auto"/>
              <w:ind w:left="313" w:hanging="313"/>
              <w:jc w:val="both"/>
              <w:rPr>
                <w:i/>
                <w:lang w:val="ru-RU"/>
              </w:rPr>
            </w:pPr>
            <w:r w:rsidRPr="004F39A5">
              <w:rPr>
                <w:i/>
                <w:lang w:val="ru-RU"/>
              </w:rPr>
              <w:t>постановлением о приостановке работ/услуг, выданным куратором Договора, специалистом ПБОТОС, специалистом Стороны 2, осуществляющим производственный контроль;</w:t>
            </w:r>
          </w:p>
          <w:p w:rsidR="00AB27EA" w:rsidRPr="004F39A5" w:rsidRDefault="00AB27EA" w:rsidP="00E70D63">
            <w:pPr>
              <w:pStyle w:val="a6"/>
              <w:numPr>
                <w:ilvl w:val="0"/>
                <w:numId w:val="5"/>
              </w:numPr>
              <w:spacing w:after="0" w:line="240" w:lineRule="auto"/>
              <w:ind w:left="313" w:hanging="313"/>
              <w:jc w:val="both"/>
              <w:rPr>
                <w:i/>
                <w:lang w:val="ru-RU"/>
              </w:rPr>
            </w:pPr>
            <w:r w:rsidRPr="004F39A5">
              <w:rPr>
                <w:i/>
                <w:lang w:val="ru-RU"/>
              </w:rPr>
              <w:t>актом расследования причин происшествия, составленным комиссией по расследованию происшествия;</w:t>
            </w:r>
          </w:p>
          <w:p w:rsidR="00AB27EA" w:rsidRPr="004F39A5" w:rsidRDefault="00AB27EA" w:rsidP="00E70D63">
            <w:pPr>
              <w:pStyle w:val="a6"/>
              <w:numPr>
                <w:ilvl w:val="0"/>
                <w:numId w:val="5"/>
              </w:numPr>
              <w:spacing w:after="0" w:line="240" w:lineRule="auto"/>
              <w:ind w:left="313" w:hanging="313"/>
              <w:jc w:val="both"/>
              <w:rPr>
                <w:i/>
                <w:lang w:val="ru-RU"/>
              </w:rPr>
            </w:pPr>
            <w:r w:rsidRPr="004F39A5">
              <w:rPr>
                <w:i/>
                <w:lang w:val="ru-RU"/>
              </w:rPr>
              <w:t>актом или предписанием контролирующих и надзорных органов.</w:t>
            </w:r>
          </w:p>
        </w:tc>
      </w:tr>
      <w:tr w:rsidR="00AB27EA" w:rsidRPr="00A17454" w:rsidTr="00E70D63">
        <w:tblPrEx>
          <w:jc w:val="center"/>
          <w:tblInd w:w="0" w:type="dxa"/>
        </w:tblPrEx>
        <w:trPr>
          <w:trHeight w:val="331"/>
          <w:jc w:val="center"/>
        </w:trPr>
        <w:tc>
          <w:tcPr>
            <w:tcW w:w="9639" w:type="dxa"/>
            <w:gridSpan w:val="4"/>
            <w:shd w:val="clear" w:color="auto" w:fill="auto"/>
            <w:hideMark/>
          </w:tcPr>
          <w:p w:rsidR="00AB27EA" w:rsidRPr="004F39A5" w:rsidRDefault="00AB27EA" w:rsidP="00E70D63">
            <w:pPr>
              <w:jc w:val="both"/>
              <w:rPr>
                <w:i/>
              </w:rPr>
            </w:pPr>
            <w:r w:rsidRPr="004F39A5">
              <w:rPr>
                <w:i/>
              </w:rPr>
              <w:t xml:space="preserve">7. Штрафы взыскиваются сверх иных выплат, уплачиваемых в связи с причинением Стороне 2 убытков. </w:t>
            </w:r>
          </w:p>
        </w:tc>
      </w:tr>
      <w:tr w:rsidR="00AB27EA" w:rsidRPr="00A17454" w:rsidTr="00E70D63">
        <w:tblPrEx>
          <w:jc w:val="center"/>
          <w:tblInd w:w="0" w:type="dxa"/>
        </w:tblPrEx>
        <w:trPr>
          <w:trHeight w:val="553"/>
          <w:jc w:val="center"/>
        </w:trPr>
        <w:tc>
          <w:tcPr>
            <w:tcW w:w="9639" w:type="dxa"/>
            <w:gridSpan w:val="4"/>
            <w:shd w:val="clear" w:color="auto" w:fill="auto"/>
            <w:hideMark/>
          </w:tcPr>
          <w:p w:rsidR="00AB27EA" w:rsidRPr="004F39A5" w:rsidRDefault="00AB27EA" w:rsidP="00E70D63">
            <w:pPr>
              <w:jc w:val="both"/>
              <w:rPr>
                <w:i/>
              </w:rPr>
            </w:pPr>
            <w:r w:rsidRPr="004F39A5">
              <w:rPr>
                <w:i/>
              </w:rPr>
              <w:t xml:space="preserve">8. В случае совершения нарушений, повлекших смерть работника </w:t>
            </w:r>
            <w:r w:rsidRPr="00E70D63">
              <w:rPr>
                <w:i/>
              </w:rPr>
              <w:t>Стороны 1</w:t>
            </w:r>
            <w:r w:rsidRPr="004F39A5">
              <w:rPr>
                <w:i/>
              </w:rPr>
              <w:t xml:space="preserve">, Стороны 2, Сторона 2 вправе снизить штраф в отношении </w:t>
            </w:r>
            <w:r w:rsidRPr="00E70D63">
              <w:rPr>
                <w:i/>
              </w:rPr>
              <w:t>Стороны 1</w:t>
            </w:r>
            <w:r w:rsidRPr="004F39A5">
              <w:rPr>
                <w:i/>
              </w:rPr>
              <w:t xml:space="preserve"> на сумму в размере компенсации, фактически выплаченной </w:t>
            </w:r>
            <w:r w:rsidRPr="00E70D63">
              <w:rPr>
                <w:i/>
              </w:rPr>
              <w:t>Стороной 1</w:t>
            </w:r>
            <w:r w:rsidRPr="004F39A5">
              <w:rPr>
                <w:i/>
              </w:rPr>
              <w:t xml:space="preserve"> близким родственникам погибшего, но не более чем до 0,5 тыс. рублей.</w:t>
            </w:r>
          </w:p>
        </w:tc>
      </w:tr>
      <w:tr w:rsidR="00AB27EA" w:rsidRPr="00A17454" w:rsidTr="00E70D63">
        <w:tblPrEx>
          <w:jc w:val="center"/>
          <w:tblInd w:w="0" w:type="dxa"/>
        </w:tblPrEx>
        <w:trPr>
          <w:trHeight w:val="558"/>
          <w:jc w:val="center"/>
        </w:trPr>
        <w:tc>
          <w:tcPr>
            <w:tcW w:w="9639" w:type="dxa"/>
            <w:gridSpan w:val="4"/>
            <w:shd w:val="clear" w:color="auto" w:fill="auto"/>
          </w:tcPr>
          <w:p w:rsidR="00AB27EA" w:rsidRPr="004F39A5" w:rsidRDefault="00AB27EA" w:rsidP="00E70D63">
            <w:pPr>
              <w:rPr>
                <w:i/>
              </w:rPr>
            </w:pPr>
            <w:r w:rsidRPr="004F39A5">
              <w:rPr>
                <w:i/>
              </w:rPr>
              <w:t xml:space="preserve">9. Сторона 2 вправе снизить штрафы, предусмотренные настоящим Перечнем, на сумму в размере документально подтвержденных затрат </w:t>
            </w:r>
            <w:r w:rsidRPr="00E70D63">
              <w:rPr>
                <w:i/>
              </w:rPr>
              <w:t>Стороны 1</w:t>
            </w:r>
            <w:r w:rsidRPr="004F39A5">
              <w:rPr>
                <w:i/>
              </w:rPr>
              <w:t xml:space="preserve"> на обеспечение дополнительных согласованных со Стороной 2 мер безопасности, сверх предусмотренных Договором и нормативными правовыми актами РФ,</w:t>
            </w:r>
            <w:r w:rsidRPr="00E70D63">
              <w:rPr>
                <w:i/>
                <w:color w:val="000000"/>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Pr="004F39A5">
              <w:rPr>
                <w:i/>
              </w:rPr>
              <w:t xml:space="preserve"> но не более чем до 0,5 тыс. рублей. </w:t>
            </w:r>
          </w:p>
        </w:tc>
      </w:tr>
      <w:tr w:rsidR="00AB27EA" w:rsidRPr="00A17454" w:rsidTr="00E70D63">
        <w:tblPrEx>
          <w:jc w:val="center"/>
          <w:tblInd w:w="0" w:type="dxa"/>
        </w:tblPrEx>
        <w:trPr>
          <w:trHeight w:val="558"/>
          <w:jc w:val="center"/>
        </w:trPr>
        <w:tc>
          <w:tcPr>
            <w:tcW w:w="9639" w:type="dxa"/>
            <w:gridSpan w:val="4"/>
            <w:shd w:val="clear" w:color="auto" w:fill="FFFFFF"/>
          </w:tcPr>
          <w:p w:rsidR="00AB27EA" w:rsidRPr="004F39A5" w:rsidRDefault="00AB27EA" w:rsidP="00E70D63">
            <w:pPr>
              <w:jc w:val="both"/>
              <w:rPr>
                <w:i/>
              </w:rPr>
            </w:pPr>
            <w:r w:rsidRPr="004F39A5">
              <w:rPr>
                <w:i/>
              </w:rPr>
              <w:t xml:space="preserve">10. Стороны договорились о возможности прекращения обязательств </w:t>
            </w:r>
            <w:r w:rsidRPr="00E70D63">
              <w:rPr>
                <w:i/>
              </w:rPr>
              <w:t>Стороны 1</w:t>
            </w:r>
            <w:r w:rsidRPr="004F39A5">
              <w:rPr>
                <w:i/>
              </w:rPr>
              <w:t xml:space="preserve"> по оплате </w:t>
            </w:r>
            <w:r w:rsidRPr="00E70D63">
              <w:rPr>
                <w:i/>
              </w:rPr>
              <w:t>Стороне 2</w:t>
            </w:r>
            <w:r w:rsidRPr="004F39A5">
              <w:rPr>
                <w:i/>
              </w:rPr>
              <w:t xml:space="preserve"> штрафов, предусмотренных настоящим Приложением, путем уменьшения подлежащих оплате </w:t>
            </w:r>
            <w:r w:rsidRPr="00E70D63">
              <w:rPr>
                <w:i/>
              </w:rPr>
              <w:t>Стороне 1</w:t>
            </w:r>
            <w:r w:rsidRPr="004F39A5">
              <w:rPr>
                <w:i/>
              </w:rPr>
              <w:t xml:space="preserve"> Стороной 2 стоимости работ/услуг по Договору (включая суммы гарантийных удержаний), сумм неустойки (штрафов, пени), убытков. Извещение </w:t>
            </w:r>
            <w:r w:rsidRPr="00E70D63">
              <w:rPr>
                <w:i/>
              </w:rPr>
              <w:t>Стороны 1</w:t>
            </w:r>
            <w:r w:rsidRPr="004F39A5">
              <w:rPr>
                <w:i/>
              </w:rPr>
              <w:t xml:space="preserve"> о произведенном уменьшении осуществляется путем направления ему уведомления о </w:t>
            </w:r>
            <w:proofErr w:type="spellStart"/>
            <w:r w:rsidRPr="004F39A5">
              <w:rPr>
                <w:i/>
              </w:rPr>
              <w:t>сальдировании</w:t>
            </w:r>
            <w:proofErr w:type="spellEnd"/>
            <w:r w:rsidRPr="004F39A5">
              <w:rPr>
                <w:i/>
              </w:rPr>
              <w:t xml:space="preserve"> или заявления о зачете, соответствующее уведомление (заявление) может быть включено в текст выставленной Стороной 2 претензии.</w:t>
            </w:r>
          </w:p>
        </w:tc>
      </w:tr>
    </w:tbl>
    <w:p w:rsidR="00AB27EA" w:rsidRPr="00E70D63" w:rsidRDefault="00AB27EA" w:rsidP="00AB27EA">
      <w:pPr>
        <w:jc w:val="both"/>
        <w:rPr>
          <w:rFonts w:ascii="Arial" w:hAnsi="Arial" w:cs="Arial"/>
          <w:i/>
          <w:color w:val="000000"/>
        </w:rPr>
      </w:pPr>
    </w:p>
    <w:p w:rsidR="007A6F31" w:rsidRDefault="007A6F31" w:rsidP="00AE0D9D">
      <w:pPr>
        <w:keepNext/>
        <w:keepLines/>
        <w:spacing w:line="276" w:lineRule="auto"/>
        <w:outlineLvl w:val="1"/>
        <w:rPr>
          <w:b/>
          <w:bCs/>
          <w:szCs w:val="24"/>
          <w:lang w:val="en-US" w:eastAsia="en-US"/>
        </w:rPr>
        <w:sectPr w:rsidR="007A6F31">
          <w:pgSz w:w="11906" w:h="16838"/>
          <w:pgMar w:top="1134" w:right="850" w:bottom="1134" w:left="1701" w:header="708" w:footer="708" w:gutter="0"/>
          <w:cols w:space="708"/>
          <w:docGrid w:linePitch="360"/>
        </w:sectPr>
      </w:pPr>
    </w:p>
    <w:p w:rsidR="007A6F31" w:rsidRDefault="007A6F31" w:rsidP="00AE0D9D">
      <w:pPr>
        <w:keepNext/>
        <w:keepLines/>
        <w:spacing w:line="276" w:lineRule="auto"/>
        <w:outlineLvl w:val="1"/>
        <w:rPr>
          <w:b/>
          <w:bCs/>
          <w:szCs w:val="24"/>
          <w:lang w:val="en-US" w:eastAsia="en-US"/>
        </w:rPr>
      </w:pPr>
      <w:proofErr w:type="spellStart"/>
      <w:r>
        <w:rPr>
          <w:b/>
          <w:bCs/>
          <w:szCs w:val="24"/>
          <w:lang w:val="en-US" w:eastAsia="en-US"/>
        </w:rPr>
        <w:lastRenderedPageBreak/>
        <w:t>Приложение</w:t>
      </w:r>
      <w:proofErr w:type="spellEnd"/>
      <w:r>
        <w:rPr>
          <w:b/>
          <w:bCs/>
          <w:szCs w:val="24"/>
          <w:lang w:val="en-US" w:eastAsia="en-US"/>
        </w:rPr>
        <w:t xml:space="preserve"> №  8</w:t>
      </w:r>
    </w:p>
    <w:p w:rsidR="00AB27EA" w:rsidRPr="005E288F" w:rsidRDefault="00AB27EA" w:rsidP="00AB27EA">
      <w:pPr>
        <w:pStyle w:val="S0"/>
        <w:jc w:val="center"/>
        <w:rPr>
          <w:b/>
        </w:rPr>
      </w:pPr>
      <w:r w:rsidRPr="005E288F">
        <w:rPr>
          <w:b/>
        </w:rPr>
        <w:t xml:space="preserve">СТАНДАРТНАЯ ОГОВОРКА О СОБЛЮДЕНИИ ТРЕБОВАНИЙ ПО ПБОТОС И ПЛЧС ДЛЯ ВЫСОКОРИСКОВЫХ РАБОТ/УСЛУГ </w:t>
      </w:r>
    </w:p>
    <w:p w:rsidR="00AB27EA" w:rsidRPr="005E288F" w:rsidRDefault="00AB27EA" w:rsidP="00AB27EA">
      <w:pPr>
        <w:jc w:val="center"/>
        <w:rPr>
          <w:i/>
          <w:szCs w:val="24"/>
        </w:rPr>
      </w:pPr>
      <w:r w:rsidRPr="005E288F">
        <w:rPr>
          <w:i/>
          <w:szCs w:val="24"/>
        </w:rPr>
        <w:fldChar w:fldCharType="begin">
          <w:ffData>
            <w:name w:val="ТекстовоеПоле5"/>
            <w:enabled/>
            <w:calcOnExit w:val="0"/>
            <w:textInput>
              <w:default w:val="(подлежит включению в договоры на выполнение высокорисковых работ/услуг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sidRPr="005E288F">
        <w:rPr>
          <w:i/>
          <w:szCs w:val="24"/>
        </w:rPr>
        <w:instrText xml:space="preserve"> FORMTEXT </w:instrText>
      </w:r>
      <w:r w:rsidRPr="005E288F">
        <w:rPr>
          <w:i/>
          <w:szCs w:val="24"/>
        </w:rPr>
      </w:r>
      <w:r w:rsidRPr="005E288F">
        <w:rPr>
          <w:i/>
          <w:szCs w:val="24"/>
        </w:rPr>
        <w:fldChar w:fldCharType="separate"/>
      </w:r>
      <w:r w:rsidRPr="005E288F">
        <w:rPr>
          <w:i/>
          <w:noProof/>
          <w:szCs w:val="24"/>
        </w:rPr>
        <w:t>(подлежит включению в договоры на выполнение высокорисковых работ/услуг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sidRPr="005E288F">
        <w:rPr>
          <w:i/>
          <w:szCs w:val="24"/>
        </w:rPr>
        <w:fldChar w:fldCharType="end"/>
      </w:r>
    </w:p>
    <w:p w:rsidR="00AB27EA" w:rsidRPr="005E288F" w:rsidRDefault="00AB27EA" w:rsidP="00AB27EA">
      <w:pPr>
        <w:jc w:val="center"/>
        <w:rPr>
          <w:szCs w:val="24"/>
        </w:rPr>
      </w:pPr>
    </w:p>
    <w:p w:rsidR="00AB27EA" w:rsidRPr="005E288F" w:rsidRDefault="00AB27EA" w:rsidP="00E70D63">
      <w:pPr>
        <w:pStyle w:val="20"/>
        <w:numPr>
          <w:ilvl w:val="0"/>
          <w:numId w:val="3"/>
        </w:numPr>
        <w:ind w:left="426" w:hanging="426"/>
        <w:rPr>
          <w:rFonts w:ascii="Times New Roman" w:hAnsi="Times New Roman"/>
          <w:noProof/>
          <w:szCs w:val="24"/>
        </w:rPr>
      </w:pPr>
      <w:r w:rsidRPr="005E288F">
        <w:rPr>
          <w:rFonts w:ascii="Times New Roman" w:hAnsi="Times New Roman"/>
          <w:noProof/>
          <w:szCs w:val="24"/>
        </w:rPr>
        <w:t xml:space="preserve">ОСНОВНЫЕ ПОЛОЖЕНИЯ </w:t>
      </w:r>
    </w:p>
    <w:p w:rsidR="00AB27EA" w:rsidRPr="005E288F" w:rsidRDefault="00AB27EA" w:rsidP="00AB27EA">
      <w:pPr>
        <w:rPr>
          <w:szCs w:val="24"/>
          <w:lang w:eastAsia="ja-JP"/>
        </w:rPr>
      </w:pPr>
      <w:r w:rsidRPr="005E288F">
        <w:rPr>
          <w:rFonts w:eastAsia="MS Mincho"/>
          <w:szCs w:val="24"/>
          <w:lang w:eastAsia="ja-JP"/>
        </w:rPr>
        <w:t xml:space="preserve">Основным документом, регламентирующим взаимоотношения Сторон в области ПБОТОС и ПЛЧС, являются </w:t>
      </w:r>
      <w:r w:rsidRPr="005E288F">
        <w:rPr>
          <w:szCs w:val="24"/>
        </w:rPr>
        <w:t xml:space="preserve">Методические указания Компании </w:t>
      </w:r>
      <w:r w:rsidRPr="005E288F">
        <w:rPr>
          <w:rFonts w:eastAsia="MS Mincho"/>
          <w:szCs w:val="24"/>
          <w:lang w:eastAsia="ja-JP"/>
        </w:rPr>
        <w:t xml:space="preserve">«ВЗАИМОДЕЙСТВИЕ С ПОДРЯДНЫМИ ОРГАНИЗАЦИЯМИ В ОБЛАСТИ ПРОМЫШЛЕННОЙ И ПОЖАРНОЙ БЕЗОПАСНОСТИ, ОХРАНЫ ТРУДА И ОКРУЖАЮЩЕЙ СРЕДЫ» </w:t>
      </w:r>
      <w:r w:rsidRPr="005E288F">
        <w:rPr>
          <w:szCs w:val="24"/>
        </w:rPr>
        <w:t>№ П3-05 Р-0881 (далее – Методические указания), которые передаются Стороне 1 по Акту приема-передачи ЛНД (в соответствии со стандартной оговоркой о соблюдении требований ЛНД)</w:t>
      </w:r>
      <w:r w:rsidRPr="005E288F">
        <w:rPr>
          <w:b/>
          <w:szCs w:val="24"/>
        </w:rPr>
        <w:t xml:space="preserve"> </w:t>
      </w:r>
      <w:r w:rsidRPr="005E288F">
        <w:rPr>
          <w:szCs w:val="24"/>
        </w:rPr>
        <w:t>и</w:t>
      </w:r>
      <w:r w:rsidRPr="005E288F">
        <w:rPr>
          <w:rFonts w:eastAsia="MS Mincho"/>
          <w:szCs w:val="24"/>
          <w:lang w:eastAsia="ja-JP"/>
        </w:rPr>
        <w:t xml:space="preserve"> </w:t>
      </w:r>
      <w:r w:rsidRPr="005E288F">
        <w:rPr>
          <w:szCs w:val="24"/>
        </w:rPr>
        <w:t xml:space="preserve">составляют неотъемлемую часть Договора. </w:t>
      </w:r>
    </w:p>
    <w:p w:rsidR="00AB27EA" w:rsidRPr="005E288F" w:rsidRDefault="00AB27EA" w:rsidP="00E70D63">
      <w:pPr>
        <w:pStyle w:val="a6"/>
        <w:widowControl w:val="0"/>
        <w:numPr>
          <w:ilvl w:val="1"/>
          <w:numId w:val="3"/>
        </w:numPr>
        <w:tabs>
          <w:tab w:val="left" w:pos="426"/>
        </w:tabs>
        <w:spacing w:before="60" w:after="0" w:line="240" w:lineRule="auto"/>
        <w:ind w:left="0" w:firstLine="0"/>
        <w:contextualSpacing w:val="0"/>
        <w:jc w:val="both"/>
        <w:rPr>
          <w:szCs w:val="24"/>
          <w:lang w:eastAsia="ja-JP"/>
        </w:rPr>
      </w:pPr>
      <w:r w:rsidRPr="005E288F">
        <w:rPr>
          <w:szCs w:val="24"/>
        </w:rPr>
        <w:t>По тексту оговорки используются термины и определения, обозначения и сокращения в значении, определенном Методическими указаниями.</w:t>
      </w:r>
    </w:p>
    <w:p w:rsidR="00AB27EA" w:rsidRPr="005E288F" w:rsidRDefault="00AB27EA" w:rsidP="00E70D63">
      <w:pPr>
        <w:pStyle w:val="a6"/>
        <w:widowControl w:val="0"/>
        <w:numPr>
          <w:ilvl w:val="1"/>
          <w:numId w:val="3"/>
        </w:numPr>
        <w:tabs>
          <w:tab w:val="left" w:pos="426"/>
        </w:tabs>
        <w:spacing w:before="60" w:after="0" w:line="240" w:lineRule="auto"/>
        <w:ind w:left="0" w:firstLine="0"/>
        <w:contextualSpacing w:val="0"/>
        <w:jc w:val="both"/>
        <w:rPr>
          <w:rFonts w:eastAsia="MS Mincho"/>
          <w:szCs w:val="24"/>
          <w:lang w:eastAsia="ja-JP"/>
        </w:rPr>
      </w:pPr>
      <w:r w:rsidRPr="005E288F">
        <w:rPr>
          <w:rFonts w:eastAsia="MS Mincho"/>
          <w:szCs w:val="24"/>
          <w:lang w:eastAsia="ja-JP"/>
        </w:rPr>
        <w:t xml:space="preserve">При исполнении Договора Стороны руководствуются законодательством Российской Федерации (РФ), оговоркой, Методическими указаниями, ЛНД </w:t>
      </w:r>
      <w:r w:rsidRPr="005E288F">
        <w:rPr>
          <w:szCs w:val="24"/>
          <w:lang w:eastAsia="ru-RU"/>
        </w:rPr>
        <w:t>Стороны 2</w:t>
      </w:r>
      <w:r w:rsidRPr="005E288F">
        <w:rPr>
          <w:rFonts w:eastAsia="MS Mincho"/>
          <w:szCs w:val="24"/>
          <w:lang w:eastAsia="ja-JP"/>
        </w:rPr>
        <w:t xml:space="preserve"> в области ПБОТОС и ПЛЧС (Требования по ПБОТОС и ПЛЧС). </w:t>
      </w:r>
    </w:p>
    <w:p w:rsidR="00AB27EA" w:rsidRPr="005E288F" w:rsidRDefault="00AB27EA" w:rsidP="00E70D63">
      <w:pPr>
        <w:pStyle w:val="a6"/>
        <w:widowControl w:val="0"/>
        <w:numPr>
          <w:ilvl w:val="1"/>
          <w:numId w:val="3"/>
        </w:numPr>
        <w:tabs>
          <w:tab w:val="left" w:pos="426"/>
        </w:tabs>
        <w:spacing w:before="60" w:after="0" w:line="240" w:lineRule="auto"/>
        <w:ind w:left="0" w:firstLine="0"/>
        <w:contextualSpacing w:val="0"/>
        <w:jc w:val="both"/>
        <w:rPr>
          <w:rFonts w:eastAsia="MS Mincho"/>
          <w:szCs w:val="24"/>
          <w:lang w:eastAsia="ja-JP"/>
        </w:rPr>
      </w:pPr>
      <w:r w:rsidRPr="005E288F">
        <w:rPr>
          <w:rFonts w:eastAsia="MS Mincho"/>
          <w:szCs w:val="24"/>
          <w:lang w:eastAsia="ja-JP"/>
        </w:rPr>
        <w:t xml:space="preserve">Сторона 1 обязана соблюдать ЛНД Стороны 2 в области ПБОТОС и ПЛЧС, переданные Стороне 1 </w:t>
      </w:r>
      <w:r w:rsidRPr="005E288F">
        <w:rPr>
          <w:szCs w:val="24"/>
        </w:rPr>
        <w:t>по Акту приема-передачи ЛНД (в соответствии со стандартной оговоркой о соблюдении требований ЛНД)</w:t>
      </w:r>
      <w:r w:rsidRPr="005E288F">
        <w:rPr>
          <w:rFonts w:eastAsia="MS Mincho"/>
          <w:szCs w:val="24"/>
          <w:lang w:eastAsia="ja-JP"/>
        </w:rPr>
        <w:t xml:space="preserve">. </w:t>
      </w:r>
    </w:p>
    <w:p w:rsidR="00AB27EA" w:rsidRPr="005E288F" w:rsidRDefault="00AB27EA" w:rsidP="00E70D63">
      <w:pPr>
        <w:pStyle w:val="a6"/>
        <w:widowControl w:val="0"/>
        <w:numPr>
          <w:ilvl w:val="1"/>
          <w:numId w:val="3"/>
        </w:numPr>
        <w:tabs>
          <w:tab w:val="left" w:pos="426"/>
        </w:tabs>
        <w:spacing w:before="60" w:after="0" w:line="240" w:lineRule="auto"/>
        <w:ind w:left="0" w:firstLine="0"/>
        <w:contextualSpacing w:val="0"/>
        <w:jc w:val="both"/>
        <w:rPr>
          <w:rFonts w:eastAsia="MS Mincho"/>
          <w:szCs w:val="24"/>
          <w:lang w:eastAsia="ja-JP"/>
        </w:rPr>
      </w:pPr>
      <w:r w:rsidRPr="005E288F">
        <w:rPr>
          <w:rFonts w:eastAsia="MS Mincho"/>
          <w:szCs w:val="24"/>
          <w:lang w:eastAsia="ja-JP"/>
        </w:rPr>
        <w:t>В рамках оговорки понятия Сторона 1, персонал, работники, представители Стороны 1 подразумевают также субподрядчиков и иных третьих лиц (их персонал и работников), привлеченных Стороной 1 и/или субподрядчиком для выполнения работ/услуг по Договору.</w:t>
      </w:r>
    </w:p>
    <w:p w:rsidR="00AB27EA" w:rsidRPr="005E288F" w:rsidRDefault="00AB27EA" w:rsidP="00E70D63">
      <w:pPr>
        <w:pStyle w:val="a6"/>
        <w:widowControl w:val="0"/>
        <w:numPr>
          <w:ilvl w:val="1"/>
          <w:numId w:val="3"/>
        </w:numPr>
        <w:tabs>
          <w:tab w:val="left" w:pos="426"/>
        </w:tabs>
        <w:spacing w:before="60" w:after="0" w:line="240" w:lineRule="auto"/>
        <w:ind w:left="0" w:firstLine="0"/>
        <w:contextualSpacing w:val="0"/>
        <w:jc w:val="both"/>
        <w:rPr>
          <w:rFonts w:eastAsia="MS Mincho"/>
          <w:szCs w:val="24"/>
          <w:lang w:eastAsia="ja-JP"/>
        </w:rPr>
      </w:pPr>
      <w:r w:rsidRPr="005E288F">
        <w:rPr>
          <w:rFonts w:eastAsia="MS Mincho"/>
          <w:szCs w:val="24"/>
          <w:lang w:eastAsia="ja-JP"/>
        </w:rPr>
        <w:t xml:space="preserve">Сторона 1, эксплуатирующая опасные производственные объекты I и II категории опасности, обязана иметь и по требованию Стороны 2 документально подтвердить наличие у себя системы управления ОТ и ПБ (СУОТ/ПБ) путем направления Стороне 2 действующих распорядительных документов, а также ЛНД Стороны 1, регламентирующих организацию СУОТ/ПБ. </w:t>
      </w:r>
    </w:p>
    <w:p w:rsidR="00AB27EA" w:rsidRPr="005E288F" w:rsidRDefault="00AB27EA" w:rsidP="00E70D63">
      <w:pPr>
        <w:pStyle w:val="a6"/>
        <w:widowControl w:val="0"/>
        <w:numPr>
          <w:ilvl w:val="1"/>
          <w:numId w:val="3"/>
        </w:numPr>
        <w:tabs>
          <w:tab w:val="left" w:pos="426"/>
        </w:tabs>
        <w:spacing w:before="60" w:after="0" w:line="240" w:lineRule="auto"/>
        <w:ind w:left="0" w:firstLine="0"/>
        <w:contextualSpacing w:val="0"/>
        <w:jc w:val="both"/>
        <w:rPr>
          <w:rFonts w:eastAsia="MS Mincho"/>
          <w:szCs w:val="24"/>
          <w:lang w:eastAsia="ja-JP"/>
        </w:rPr>
      </w:pPr>
      <w:r w:rsidRPr="005E288F">
        <w:rPr>
          <w:rFonts w:eastAsia="MS Mincho"/>
          <w:szCs w:val="24"/>
          <w:lang w:eastAsia="ja-JP"/>
        </w:rPr>
        <w:t xml:space="preserve">Сторона 1 обязана соблюдать требования к привлечению субподрядчиков, установленные разделом 9.11 Методических указаний, и несет полную ответственность в области ПБОТОС и ПЛЧС перед Стороной 2 за действия, бездействие субподрядчиков, включая этапы мобилизации и демобилизации. </w:t>
      </w:r>
    </w:p>
    <w:p w:rsidR="00AB27EA" w:rsidRPr="005E288F" w:rsidRDefault="00AB27EA" w:rsidP="00E70D63">
      <w:pPr>
        <w:pStyle w:val="a6"/>
        <w:widowControl w:val="0"/>
        <w:numPr>
          <w:ilvl w:val="1"/>
          <w:numId w:val="3"/>
        </w:numPr>
        <w:tabs>
          <w:tab w:val="left" w:pos="426"/>
        </w:tabs>
        <w:spacing w:before="60" w:after="0" w:line="240" w:lineRule="auto"/>
        <w:ind w:left="0" w:firstLine="0"/>
        <w:contextualSpacing w:val="0"/>
        <w:jc w:val="both"/>
        <w:rPr>
          <w:szCs w:val="24"/>
          <w:lang w:eastAsia="ja-JP"/>
        </w:rPr>
      </w:pPr>
      <w:r w:rsidRPr="005E288F">
        <w:rPr>
          <w:szCs w:val="24"/>
          <w:lang w:eastAsia="ja-JP"/>
        </w:rPr>
        <w:t xml:space="preserve">Сторона 2 вправе проводить проверки соответствия </w:t>
      </w:r>
      <w:r w:rsidRPr="005E288F">
        <w:rPr>
          <w:rFonts w:eastAsia="MS Mincho"/>
          <w:szCs w:val="24"/>
          <w:lang w:eastAsia="ja-JP"/>
        </w:rPr>
        <w:t>Стороны 1</w:t>
      </w:r>
      <w:r w:rsidRPr="005E288F">
        <w:rPr>
          <w:szCs w:val="24"/>
          <w:lang w:eastAsia="ja-JP"/>
        </w:rPr>
        <w:t xml:space="preserve"> и выполняемых ей работ/услуг Требованиям ПБОТОС и ПЛЧС на объектах выполнения работ/услуг в соответствии с разделом 9.6 Методических указаний.</w:t>
      </w:r>
    </w:p>
    <w:p w:rsidR="00AB27EA" w:rsidRPr="005E288F" w:rsidRDefault="00AB27EA" w:rsidP="00E70D63">
      <w:pPr>
        <w:pStyle w:val="a6"/>
        <w:widowControl w:val="0"/>
        <w:numPr>
          <w:ilvl w:val="1"/>
          <w:numId w:val="3"/>
        </w:numPr>
        <w:tabs>
          <w:tab w:val="left" w:pos="426"/>
        </w:tabs>
        <w:spacing w:before="60" w:after="0" w:line="240" w:lineRule="auto"/>
        <w:ind w:left="0" w:firstLine="0"/>
        <w:contextualSpacing w:val="0"/>
        <w:jc w:val="both"/>
        <w:rPr>
          <w:szCs w:val="24"/>
          <w:lang w:eastAsia="ru-RU"/>
        </w:rPr>
      </w:pPr>
      <w:r w:rsidRPr="005E288F">
        <w:rPr>
          <w:rFonts w:eastAsia="MS Mincho"/>
          <w:szCs w:val="24"/>
          <w:lang w:eastAsia="ja-JP"/>
        </w:rPr>
        <w:t>Сторона 1</w:t>
      </w:r>
      <w:r w:rsidRPr="005E288F">
        <w:rPr>
          <w:szCs w:val="24"/>
          <w:lang w:eastAsia="ru-RU"/>
        </w:rPr>
        <w:t xml:space="preserve"> обязана обеспечить и несет ответственность за то, чтобы все оборудование, используемое для выполнения работ/услуг, имело надлежащие сертификаты и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незамедлительно предоставляться представителям </w:t>
      </w:r>
      <w:r w:rsidRPr="005E288F">
        <w:rPr>
          <w:rFonts w:eastAsia="MS Mincho"/>
          <w:szCs w:val="24"/>
          <w:lang w:eastAsia="ja-JP"/>
        </w:rPr>
        <w:t>Стороны 2</w:t>
      </w:r>
      <w:r w:rsidRPr="005E288F">
        <w:rPr>
          <w:szCs w:val="24"/>
          <w:lang w:eastAsia="ru-RU"/>
        </w:rPr>
        <w:t xml:space="preserve"> по требованию.</w:t>
      </w:r>
    </w:p>
    <w:p w:rsidR="00AB27EA" w:rsidRPr="005E288F" w:rsidRDefault="00AB27EA" w:rsidP="00E70D63">
      <w:pPr>
        <w:pStyle w:val="a6"/>
        <w:widowControl w:val="0"/>
        <w:numPr>
          <w:ilvl w:val="1"/>
          <w:numId w:val="3"/>
        </w:numPr>
        <w:tabs>
          <w:tab w:val="left" w:pos="426"/>
        </w:tabs>
        <w:spacing w:before="60" w:after="0" w:line="240" w:lineRule="auto"/>
        <w:ind w:left="0" w:firstLine="0"/>
        <w:contextualSpacing w:val="0"/>
        <w:jc w:val="both"/>
        <w:rPr>
          <w:szCs w:val="24"/>
          <w:lang w:eastAsia="ru-RU"/>
        </w:rPr>
      </w:pPr>
      <w:r w:rsidRPr="005E288F">
        <w:rPr>
          <w:rFonts w:eastAsia="MS Mincho"/>
          <w:szCs w:val="24"/>
          <w:lang w:eastAsia="ja-JP"/>
        </w:rPr>
        <w:t>Сторона 1</w:t>
      </w:r>
      <w:r w:rsidRPr="005E288F">
        <w:rPr>
          <w:szCs w:val="24"/>
          <w:lang w:eastAsia="ru-RU"/>
        </w:rPr>
        <w:t xml:space="preserve"> обязана обеспечить участие своих представителей в совещаниях и мероприятиях </w:t>
      </w:r>
      <w:r w:rsidRPr="005E288F">
        <w:rPr>
          <w:rFonts w:eastAsia="MS Mincho"/>
          <w:szCs w:val="24"/>
          <w:lang w:eastAsia="ja-JP"/>
        </w:rPr>
        <w:t>Стороны 2</w:t>
      </w:r>
      <w:r w:rsidRPr="005E288F">
        <w:rPr>
          <w:szCs w:val="24"/>
          <w:lang w:eastAsia="ru-RU"/>
        </w:rPr>
        <w:t xml:space="preserve"> в порядке, установленном разделом 9.4 Методических указаний.</w:t>
      </w:r>
    </w:p>
    <w:p w:rsidR="00AB27EA" w:rsidRPr="005E288F" w:rsidRDefault="00AB27EA" w:rsidP="00E70D63">
      <w:pPr>
        <w:pStyle w:val="a6"/>
        <w:widowControl w:val="0"/>
        <w:numPr>
          <w:ilvl w:val="1"/>
          <w:numId w:val="3"/>
        </w:numPr>
        <w:tabs>
          <w:tab w:val="left" w:pos="426"/>
        </w:tabs>
        <w:spacing w:before="60" w:after="0" w:line="240" w:lineRule="auto"/>
        <w:ind w:left="0" w:firstLine="0"/>
        <w:contextualSpacing w:val="0"/>
        <w:jc w:val="both"/>
        <w:rPr>
          <w:szCs w:val="24"/>
          <w:lang w:eastAsia="ru-RU"/>
        </w:rPr>
      </w:pPr>
      <w:r w:rsidRPr="005E288F">
        <w:rPr>
          <w:szCs w:val="24"/>
        </w:rPr>
        <w:t xml:space="preserve"> Проведение работ/услуг может быть приостановлено в соответствии с Методическими указаниями </w:t>
      </w:r>
      <w:r w:rsidRPr="005E288F">
        <w:rPr>
          <w:szCs w:val="24"/>
          <w:lang w:eastAsia="ru-RU"/>
        </w:rPr>
        <w:t xml:space="preserve">№ П3-05 М-0181 «Приостановка работ в случае возникновения угрозы безопасности их проведения» (передаются </w:t>
      </w:r>
      <w:r w:rsidRPr="005E288F">
        <w:rPr>
          <w:rFonts w:eastAsia="MS Mincho"/>
          <w:szCs w:val="24"/>
          <w:lang w:eastAsia="ja-JP"/>
        </w:rPr>
        <w:t>Стороне 1</w:t>
      </w:r>
      <w:r w:rsidRPr="005E288F">
        <w:rPr>
          <w:szCs w:val="24"/>
          <w:lang w:eastAsia="ru-RU"/>
        </w:rPr>
        <w:t xml:space="preserve"> по Акту приема-передачи ЛНД).</w:t>
      </w:r>
    </w:p>
    <w:p w:rsidR="00AB27EA" w:rsidRPr="005E288F" w:rsidRDefault="00AB27EA" w:rsidP="00E70D63">
      <w:pPr>
        <w:pStyle w:val="a6"/>
        <w:widowControl w:val="0"/>
        <w:numPr>
          <w:ilvl w:val="1"/>
          <w:numId w:val="3"/>
        </w:numPr>
        <w:tabs>
          <w:tab w:val="left" w:pos="426"/>
        </w:tabs>
        <w:spacing w:before="60" w:after="0" w:line="240" w:lineRule="auto"/>
        <w:ind w:left="0" w:firstLine="0"/>
        <w:contextualSpacing w:val="0"/>
        <w:jc w:val="both"/>
        <w:rPr>
          <w:szCs w:val="24"/>
          <w:lang w:eastAsia="ru-RU"/>
        </w:rPr>
      </w:pPr>
      <w:r w:rsidRPr="005E288F">
        <w:rPr>
          <w:szCs w:val="24"/>
          <w:lang w:eastAsia="ru-RU"/>
        </w:rPr>
        <w:t xml:space="preserve">Нарушение </w:t>
      </w:r>
      <w:r w:rsidRPr="005E288F">
        <w:rPr>
          <w:rFonts w:eastAsia="MS Mincho"/>
          <w:szCs w:val="24"/>
          <w:lang w:eastAsia="ja-JP"/>
        </w:rPr>
        <w:t xml:space="preserve">Стороной 1 </w:t>
      </w:r>
      <w:r w:rsidRPr="005E288F">
        <w:rPr>
          <w:szCs w:val="24"/>
          <w:lang w:eastAsia="ru-RU"/>
        </w:rPr>
        <w:t xml:space="preserve">Требований ПБОТОС и ПЛЧС влечет за собой наложение на </w:t>
      </w:r>
      <w:r w:rsidRPr="005E288F">
        <w:rPr>
          <w:rFonts w:eastAsia="MS Mincho"/>
          <w:szCs w:val="24"/>
          <w:lang w:eastAsia="ja-JP"/>
        </w:rPr>
        <w:t>Сторону 1</w:t>
      </w:r>
      <w:r w:rsidRPr="005E288F">
        <w:rPr>
          <w:szCs w:val="24"/>
          <w:lang w:eastAsia="ru-RU"/>
        </w:rPr>
        <w:t xml:space="preserve"> штрафных санкций в размере, установленном в Приложении </w:t>
      </w:r>
      <w:r w:rsidRPr="005E288F">
        <w:rPr>
          <w:szCs w:val="24"/>
        </w:rPr>
        <w:fldChar w:fldCharType="begin">
          <w:ffData>
            <w:name w:val=""/>
            <w:enabled/>
            <w:calcOnExit w:val="0"/>
            <w:textInput>
              <w:default w:val="__1__"/>
            </w:textInput>
          </w:ffData>
        </w:fldChar>
      </w:r>
      <w:r w:rsidRPr="005E288F">
        <w:rPr>
          <w:szCs w:val="24"/>
        </w:rPr>
        <w:instrText xml:space="preserve"> FORMTEXT </w:instrText>
      </w:r>
      <w:r w:rsidRPr="005E288F">
        <w:rPr>
          <w:szCs w:val="24"/>
        </w:rPr>
      </w:r>
      <w:r w:rsidRPr="005E288F">
        <w:rPr>
          <w:szCs w:val="24"/>
        </w:rPr>
        <w:fldChar w:fldCharType="separate"/>
      </w:r>
      <w:r w:rsidRPr="005E288F">
        <w:rPr>
          <w:noProof/>
          <w:szCs w:val="24"/>
        </w:rPr>
        <w:t>__1__</w:t>
      </w:r>
      <w:r w:rsidRPr="005E288F">
        <w:rPr>
          <w:szCs w:val="24"/>
        </w:rPr>
        <w:fldChar w:fldCharType="end"/>
      </w:r>
      <w:r w:rsidRPr="005E288F">
        <w:rPr>
          <w:szCs w:val="24"/>
        </w:rPr>
        <w:t xml:space="preserve"> к </w:t>
      </w:r>
      <w:r w:rsidRPr="005E288F">
        <w:rPr>
          <w:szCs w:val="24"/>
          <w:lang w:eastAsia="ru-RU"/>
        </w:rPr>
        <w:t xml:space="preserve">настоящей оговорке, что не освобождает </w:t>
      </w:r>
      <w:r w:rsidRPr="005E288F">
        <w:rPr>
          <w:rFonts w:eastAsia="MS Mincho"/>
          <w:szCs w:val="24"/>
          <w:lang w:eastAsia="ja-JP"/>
        </w:rPr>
        <w:t>Сторону 1</w:t>
      </w:r>
      <w:r w:rsidRPr="005E288F">
        <w:rPr>
          <w:szCs w:val="24"/>
          <w:lang w:eastAsia="ru-RU"/>
        </w:rPr>
        <w:t xml:space="preserve"> от устранения нарушения, а также дает </w:t>
      </w:r>
      <w:r w:rsidRPr="005E288F">
        <w:rPr>
          <w:rFonts w:eastAsia="MS Mincho"/>
          <w:szCs w:val="24"/>
          <w:lang w:eastAsia="ja-JP"/>
        </w:rPr>
        <w:t>Стороне 2</w:t>
      </w:r>
      <w:r w:rsidRPr="005E288F">
        <w:rPr>
          <w:szCs w:val="24"/>
          <w:lang w:eastAsia="ru-RU"/>
        </w:rPr>
        <w:t xml:space="preserve"> право для расторжения </w:t>
      </w:r>
      <w:r w:rsidRPr="005E288F">
        <w:rPr>
          <w:szCs w:val="24"/>
          <w:lang w:eastAsia="ru-RU"/>
        </w:rPr>
        <w:lastRenderedPageBreak/>
        <w:t xml:space="preserve">Договора в одностороннем порядке (путем одностороннего отказа).  </w:t>
      </w:r>
    </w:p>
    <w:p w:rsidR="00AB27EA" w:rsidRPr="005E288F" w:rsidRDefault="00AB27EA" w:rsidP="00E70D63">
      <w:pPr>
        <w:pStyle w:val="a6"/>
        <w:widowControl w:val="0"/>
        <w:numPr>
          <w:ilvl w:val="1"/>
          <w:numId w:val="3"/>
        </w:numPr>
        <w:tabs>
          <w:tab w:val="left" w:pos="426"/>
        </w:tabs>
        <w:spacing w:before="60" w:after="0" w:line="240" w:lineRule="auto"/>
        <w:ind w:left="0" w:firstLine="0"/>
        <w:contextualSpacing w:val="0"/>
        <w:jc w:val="both"/>
        <w:rPr>
          <w:szCs w:val="24"/>
          <w:lang w:eastAsia="ru-RU"/>
        </w:rPr>
      </w:pPr>
      <w:r w:rsidRPr="005E288F">
        <w:rPr>
          <w:rFonts w:eastAsia="MS Mincho"/>
          <w:szCs w:val="24"/>
          <w:lang w:eastAsia="ja-JP"/>
        </w:rPr>
        <w:t>Сторона 1</w:t>
      </w:r>
      <w:r w:rsidRPr="005E288F">
        <w:rPr>
          <w:szCs w:val="24"/>
          <w:lang w:eastAsia="ru-RU"/>
        </w:rPr>
        <w:t xml:space="preserve"> имеет право на:</w:t>
      </w:r>
    </w:p>
    <w:p w:rsidR="00AB27EA" w:rsidRPr="005E288F" w:rsidRDefault="00AB27EA" w:rsidP="00E70D63">
      <w:pPr>
        <w:widowControl w:val="0"/>
        <w:numPr>
          <w:ilvl w:val="0"/>
          <w:numId w:val="2"/>
        </w:numPr>
        <w:tabs>
          <w:tab w:val="num" w:pos="539"/>
        </w:tabs>
        <w:spacing w:before="60"/>
        <w:ind w:left="538" w:hanging="357"/>
        <w:contextualSpacing/>
        <w:jc w:val="both"/>
        <w:rPr>
          <w:szCs w:val="24"/>
        </w:rPr>
      </w:pPr>
      <w:r w:rsidRPr="005E288F">
        <w:rPr>
          <w:szCs w:val="24"/>
        </w:rPr>
        <w:t xml:space="preserve">получение достоверной информации от </w:t>
      </w:r>
      <w:r w:rsidRPr="005E288F">
        <w:rPr>
          <w:rFonts w:eastAsia="MS Mincho"/>
          <w:szCs w:val="24"/>
          <w:lang w:eastAsia="ja-JP"/>
        </w:rPr>
        <w:t>Стороны 2</w:t>
      </w:r>
      <w:r w:rsidRPr="005E288F">
        <w:rPr>
          <w:szCs w:val="24"/>
        </w:rPr>
        <w:t xml:space="preserve"> о состоянии промышленной 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 на объекте выполнения работ/услуг;</w:t>
      </w:r>
    </w:p>
    <w:p w:rsidR="00AB27EA" w:rsidRPr="005E288F" w:rsidRDefault="00AB27EA" w:rsidP="00E70D63">
      <w:pPr>
        <w:widowControl w:val="0"/>
        <w:numPr>
          <w:ilvl w:val="0"/>
          <w:numId w:val="2"/>
        </w:numPr>
        <w:tabs>
          <w:tab w:val="num" w:pos="539"/>
        </w:tabs>
        <w:spacing w:before="60"/>
        <w:ind w:left="538" w:hanging="357"/>
        <w:contextualSpacing/>
        <w:jc w:val="both"/>
        <w:rPr>
          <w:szCs w:val="24"/>
        </w:rPr>
      </w:pPr>
      <w:r w:rsidRPr="005E288F">
        <w:rPr>
          <w:szCs w:val="24"/>
        </w:rPr>
        <w:t xml:space="preserve">отказ от выполнения работ/услуг в случае возникновения опасности для жизни и здоровья вследствие нарушения Требований по ПБОТОС и ПЛЧС </w:t>
      </w:r>
      <w:r w:rsidRPr="005E288F">
        <w:rPr>
          <w:rFonts w:eastAsia="MS Mincho"/>
          <w:szCs w:val="24"/>
          <w:lang w:eastAsia="ja-JP"/>
        </w:rPr>
        <w:t>Стороной 2</w:t>
      </w:r>
      <w:r w:rsidRPr="005E288F">
        <w:rPr>
          <w:szCs w:val="24"/>
        </w:rPr>
        <w:t xml:space="preserve">, до устранения такой опасности; </w:t>
      </w:r>
    </w:p>
    <w:p w:rsidR="00AB27EA" w:rsidRPr="005E288F" w:rsidRDefault="00AB27EA" w:rsidP="00E70D63">
      <w:pPr>
        <w:widowControl w:val="0"/>
        <w:numPr>
          <w:ilvl w:val="0"/>
          <w:numId w:val="2"/>
        </w:numPr>
        <w:spacing w:before="60"/>
        <w:ind w:left="567" w:hanging="425"/>
        <w:contextualSpacing/>
        <w:jc w:val="both"/>
        <w:rPr>
          <w:szCs w:val="24"/>
        </w:rPr>
      </w:pPr>
      <w:r w:rsidRPr="005E288F">
        <w:rPr>
          <w:szCs w:val="24"/>
        </w:rPr>
        <w:t xml:space="preserve">участие в рассмотрении </w:t>
      </w:r>
      <w:r w:rsidRPr="005E288F">
        <w:rPr>
          <w:rFonts w:eastAsia="MS Mincho"/>
          <w:szCs w:val="24"/>
          <w:lang w:eastAsia="ja-JP"/>
        </w:rPr>
        <w:t>Стороной 2</w:t>
      </w:r>
      <w:r w:rsidRPr="005E288F">
        <w:rPr>
          <w:szCs w:val="24"/>
        </w:rPr>
        <w:t xml:space="preserve"> вопросов, связанных с обеспечением безопасных условий труда при выполнении </w:t>
      </w:r>
      <w:r w:rsidRPr="005E288F">
        <w:rPr>
          <w:rFonts w:eastAsia="MS Mincho"/>
          <w:szCs w:val="24"/>
          <w:lang w:eastAsia="ja-JP"/>
        </w:rPr>
        <w:t>Стороной 1</w:t>
      </w:r>
      <w:r w:rsidRPr="005E288F">
        <w:rPr>
          <w:szCs w:val="24"/>
        </w:rPr>
        <w:t xml:space="preserve"> работ/услуг.</w:t>
      </w:r>
    </w:p>
    <w:p w:rsidR="00AB27EA" w:rsidRPr="005E288F" w:rsidRDefault="00AB27EA" w:rsidP="00E70D63">
      <w:pPr>
        <w:widowControl w:val="0"/>
        <w:numPr>
          <w:ilvl w:val="1"/>
          <w:numId w:val="3"/>
        </w:numPr>
        <w:tabs>
          <w:tab w:val="left" w:pos="426"/>
        </w:tabs>
        <w:spacing w:before="60" w:after="240"/>
        <w:ind w:left="0" w:firstLine="0"/>
        <w:jc w:val="both"/>
        <w:rPr>
          <w:szCs w:val="24"/>
        </w:rPr>
      </w:pPr>
      <w:r w:rsidRPr="005E288F">
        <w:rPr>
          <w:rFonts w:eastAsia="MS Mincho"/>
          <w:szCs w:val="24"/>
          <w:lang w:eastAsia="ja-JP"/>
        </w:rPr>
        <w:t>Сторона 2</w:t>
      </w:r>
      <w:r w:rsidRPr="005E288F">
        <w:rPr>
          <w:szCs w:val="24"/>
        </w:rPr>
        <w:t xml:space="preserve"> не может требовать от </w:t>
      </w:r>
      <w:r w:rsidRPr="005E288F">
        <w:rPr>
          <w:rFonts w:eastAsia="MS Mincho"/>
          <w:szCs w:val="24"/>
          <w:lang w:eastAsia="ja-JP"/>
        </w:rPr>
        <w:t>Стороны 1</w:t>
      </w:r>
      <w:r w:rsidRPr="005E288F">
        <w:rPr>
          <w:szCs w:val="24"/>
        </w:rPr>
        <w:t xml:space="preserve"> возобновления работы в ситуации, когда существует непосредственная опасность для жизни и здоровья персонала </w:t>
      </w:r>
      <w:r w:rsidRPr="005E288F">
        <w:rPr>
          <w:rFonts w:eastAsia="MS Mincho"/>
          <w:szCs w:val="24"/>
          <w:lang w:eastAsia="ja-JP"/>
        </w:rPr>
        <w:t>Стороны 1</w:t>
      </w:r>
      <w:r w:rsidRPr="005E288F">
        <w:rPr>
          <w:szCs w:val="24"/>
        </w:rPr>
        <w:t xml:space="preserve">.       </w:t>
      </w:r>
    </w:p>
    <w:p w:rsidR="00AB27EA" w:rsidRPr="005E288F" w:rsidRDefault="00AB27EA" w:rsidP="00E70D63">
      <w:pPr>
        <w:pStyle w:val="a6"/>
        <w:widowControl w:val="0"/>
        <w:numPr>
          <w:ilvl w:val="0"/>
          <w:numId w:val="3"/>
        </w:numPr>
        <w:tabs>
          <w:tab w:val="left" w:pos="426"/>
        </w:tabs>
        <w:spacing w:before="60" w:after="0" w:line="240" w:lineRule="auto"/>
        <w:ind w:left="426"/>
        <w:contextualSpacing w:val="0"/>
        <w:jc w:val="both"/>
        <w:rPr>
          <w:b/>
          <w:noProof/>
          <w:szCs w:val="24"/>
        </w:rPr>
      </w:pPr>
      <w:r w:rsidRPr="005E288F">
        <w:rPr>
          <w:b/>
          <w:noProof/>
          <w:szCs w:val="24"/>
        </w:rPr>
        <w:t>ОСНОВНЫЕ ОБЯЗАННОСТИ СТОРОНЫ 1</w:t>
      </w:r>
    </w:p>
    <w:p w:rsidR="00AB27EA" w:rsidRPr="005E288F" w:rsidRDefault="00AB27EA" w:rsidP="00E70D63">
      <w:pPr>
        <w:pStyle w:val="a6"/>
        <w:widowControl w:val="0"/>
        <w:numPr>
          <w:ilvl w:val="1"/>
          <w:numId w:val="3"/>
        </w:numPr>
        <w:tabs>
          <w:tab w:val="left" w:pos="426"/>
        </w:tabs>
        <w:spacing w:before="60" w:after="0" w:line="240" w:lineRule="auto"/>
        <w:ind w:left="336" w:right="990"/>
        <w:contextualSpacing w:val="0"/>
        <w:jc w:val="both"/>
        <w:rPr>
          <w:rStyle w:val="FontStyle53"/>
          <w:noProof/>
          <w:sz w:val="24"/>
          <w:szCs w:val="24"/>
        </w:rPr>
      </w:pPr>
      <w:r w:rsidRPr="005E288F">
        <w:rPr>
          <w:rStyle w:val="FontStyle53"/>
          <w:sz w:val="24"/>
          <w:szCs w:val="24"/>
        </w:rPr>
        <w:t xml:space="preserve"> МЕРОПРИЯТИЯ ДО МОБИЛИЗАЦИИ НА ОБЪЕКТЫ</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 xml:space="preserve">Перед началом выполнения работ/услуг </w:t>
      </w:r>
      <w:r w:rsidRPr="005E288F">
        <w:rPr>
          <w:rFonts w:eastAsia="MS Mincho"/>
          <w:szCs w:val="24"/>
          <w:lang w:eastAsia="ja-JP"/>
        </w:rPr>
        <w:t>Сторона 1</w:t>
      </w:r>
      <w:r w:rsidRPr="005E288F">
        <w:rPr>
          <w:szCs w:val="24"/>
          <w:lang w:eastAsia="ru-RU"/>
        </w:rPr>
        <w:t xml:space="preserve"> обязана предоставить </w:t>
      </w:r>
      <w:r w:rsidRPr="005E288F">
        <w:rPr>
          <w:rFonts w:eastAsia="MS Mincho"/>
          <w:szCs w:val="24"/>
          <w:lang w:eastAsia="ja-JP"/>
        </w:rPr>
        <w:t>Стороне 2</w:t>
      </w:r>
      <w:r w:rsidRPr="005E288F">
        <w:rPr>
          <w:szCs w:val="24"/>
          <w:lang w:eastAsia="ru-RU"/>
        </w:rPr>
        <w:t xml:space="preserve"> список должностных лиц, отвечающих за вопросы ПБОТОС и ПЛЧС,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работ/услуг повышенной опасности и непосредственно выполнение работ/услуг повышенной опасности, а также иных приказов о назначении лиц, ответственных за безопасное выполнение работ/услуг, содержание оборудования, сооружений,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копии протоколов и удостоверений, подтверждающих аттестацию (проверку знаний) ответственных лиц по ПБОТОС), список контактных телефонов.</w:t>
      </w:r>
    </w:p>
    <w:p w:rsidR="00AB27EA" w:rsidRPr="005E288F" w:rsidRDefault="00AB27EA" w:rsidP="00AB27EA">
      <w:pPr>
        <w:widowControl w:val="0"/>
        <w:spacing w:before="60"/>
        <w:rPr>
          <w:rStyle w:val="FontStyle53"/>
          <w:noProof/>
          <w:szCs w:val="24"/>
        </w:rPr>
      </w:pPr>
      <w:r w:rsidRPr="005E288F">
        <w:rPr>
          <w:szCs w:val="24"/>
        </w:rPr>
        <w:t xml:space="preserve">Ответственность за соблюдение Требований по ПБОТОС и ПЛЧС при эксплуатации технических устройств </w:t>
      </w:r>
      <w:r w:rsidRPr="005E288F">
        <w:rPr>
          <w:rFonts w:eastAsia="MS Mincho"/>
          <w:szCs w:val="24"/>
          <w:lang w:eastAsia="ja-JP"/>
        </w:rPr>
        <w:t>Стороны 2</w:t>
      </w:r>
      <w:r w:rsidRPr="005E288F">
        <w:rPr>
          <w:szCs w:val="24"/>
        </w:rPr>
        <w:t xml:space="preserve">, переданных/предоставленных </w:t>
      </w:r>
      <w:r w:rsidRPr="005E288F">
        <w:rPr>
          <w:rFonts w:eastAsia="MS Mincho"/>
          <w:szCs w:val="24"/>
          <w:lang w:eastAsia="ja-JP"/>
        </w:rPr>
        <w:t>Стороне 1</w:t>
      </w:r>
      <w:r w:rsidRPr="005E288F">
        <w:rPr>
          <w:szCs w:val="24"/>
        </w:rPr>
        <w:t xml:space="preserve"> для выполнения работ/услуг, возлагается на </w:t>
      </w:r>
      <w:r w:rsidRPr="005E288F">
        <w:rPr>
          <w:rFonts w:eastAsia="MS Mincho"/>
          <w:szCs w:val="24"/>
          <w:lang w:eastAsia="ja-JP"/>
        </w:rPr>
        <w:t>Сторону 1</w:t>
      </w:r>
      <w:r w:rsidRPr="005E288F">
        <w:rPr>
          <w:szCs w:val="24"/>
        </w:rPr>
        <w:t xml:space="preserve">. </w:t>
      </w:r>
      <w:r w:rsidRPr="005E288F">
        <w:rPr>
          <w:rFonts w:eastAsia="MS Mincho"/>
          <w:szCs w:val="24"/>
          <w:lang w:eastAsia="ja-JP"/>
        </w:rPr>
        <w:t>Сторона 1</w:t>
      </w:r>
      <w:r w:rsidRPr="005E288F">
        <w:rPr>
          <w:szCs w:val="24"/>
        </w:rPr>
        <w:t xml:space="preserve"> должна назначить соответствующее ответственное лицо распорядительным документом.</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 xml:space="preserve">После заключения Договора до начала выполнения работ/услуг </w:t>
      </w:r>
      <w:r w:rsidRPr="005E288F">
        <w:rPr>
          <w:rFonts w:eastAsia="MS Mincho"/>
          <w:szCs w:val="24"/>
          <w:lang w:eastAsia="ja-JP"/>
        </w:rPr>
        <w:t>Сторона 1</w:t>
      </w:r>
      <w:r w:rsidRPr="005E288F">
        <w:rPr>
          <w:szCs w:val="24"/>
          <w:lang w:eastAsia="ru-RU"/>
        </w:rPr>
        <w:t xml:space="preserve"> обязана принять участие в установочном совещании в соответствии с требованиями раздела 8.4 Методических указаний.</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 xml:space="preserve">До начала выполнения работ/услуг </w:t>
      </w:r>
      <w:r w:rsidRPr="005E288F">
        <w:rPr>
          <w:rFonts w:eastAsia="MS Mincho"/>
          <w:szCs w:val="24"/>
          <w:lang w:eastAsia="ja-JP"/>
        </w:rPr>
        <w:t>Сторона 1</w:t>
      </w:r>
      <w:r w:rsidRPr="005E288F">
        <w:rPr>
          <w:szCs w:val="24"/>
          <w:lang w:eastAsia="ru-RU"/>
        </w:rPr>
        <w:t xml:space="preserve"> обязана разработать и согласовать со </w:t>
      </w:r>
      <w:r w:rsidRPr="005E288F">
        <w:rPr>
          <w:rFonts w:eastAsia="MS Mincho"/>
          <w:szCs w:val="24"/>
          <w:lang w:eastAsia="ja-JP"/>
        </w:rPr>
        <w:t xml:space="preserve">Стороной 2 </w:t>
      </w:r>
      <w:r w:rsidRPr="005E288F">
        <w:rPr>
          <w:szCs w:val="24"/>
          <w:lang w:eastAsia="ru-RU"/>
        </w:rPr>
        <w:t>План ПБОТОС с реестром рисков ПБОТОС в соответствии с разделом 8.2 Методических указаний.</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 xml:space="preserve">В течение всего периода выполнения работ/услуг </w:t>
      </w:r>
      <w:r w:rsidRPr="005E288F">
        <w:rPr>
          <w:rFonts w:eastAsia="MS Mincho"/>
          <w:szCs w:val="24"/>
          <w:lang w:eastAsia="ja-JP"/>
        </w:rPr>
        <w:t>Сторона 1</w:t>
      </w:r>
      <w:r w:rsidRPr="005E288F">
        <w:rPr>
          <w:szCs w:val="24"/>
          <w:lang w:eastAsia="ru-RU"/>
        </w:rPr>
        <w:t xml:space="preserve"> обязана выполнять мероприятия, указанные в Плане ПБОТОС, а также при обнаружении новых опасностей (рисков), при необходимости разработки новых мероприятий, - актуализировать План ПБОТОС, в том числе реестр рисков ПБОТОС. </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Меры по управлению рисками, в соответствии с реестром рисков ПБОТОС,</w:t>
      </w:r>
      <w:r w:rsidRPr="005E288F" w:rsidDel="00D052D2">
        <w:rPr>
          <w:szCs w:val="24"/>
          <w:lang w:eastAsia="ru-RU"/>
        </w:rPr>
        <w:t xml:space="preserve"> </w:t>
      </w:r>
      <w:r w:rsidRPr="005E288F">
        <w:rPr>
          <w:szCs w:val="24"/>
          <w:lang w:eastAsia="ru-RU"/>
        </w:rPr>
        <w:t>должны быть направлены как на предотвращение несчастных случаев, происшествий, ЧС техногенного характера, так и на принятие мер по контролю воздействия опасных и вредных производственных факторов, в том числе меры по ПЛЧС.</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 xml:space="preserve">В течение всего периода выполнения работ/услуг </w:t>
      </w:r>
      <w:r w:rsidRPr="005E288F">
        <w:rPr>
          <w:rFonts w:eastAsia="MS Mincho"/>
          <w:szCs w:val="24"/>
          <w:lang w:eastAsia="ja-JP"/>
        </w:rPr>
        <w:t>Сторона 1</w:t>
      </w:r>
      <w:r w:rsidRPr="005E288F">
        <w:rPr>
          <w:szCs w:val="24"/>
          <w:lang w:eastAsia="ru-RU"/>
        </w:rPr>
        <w:t xml:space="preserve"> обязана обеспечить осведомленность своего персонала об имеющихся рисках и соответствующих мерах по их контролю и ликвидации последствий.</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Оценка рисков должна включать анализ связанных с ними видов деятельности, определение вероятности их реализации, а также их возможных последствий для здоровья и безопасности персонала с учетом, без ограничения, следующих факторов опасности:</w:t>
      </w:r>
    </w:p>
    <w:p w:rsidR="00AB27EA" w:rsidRPr="005E288F" w:rsidRDefault="00AB27EA" w:rsidP="00E70D63">
      <w:pPr>
        <w:pStyle w:val="a6"/>
        <w:widowControl w:val="0"/>
        <w:numPr>
          <w:ilvl w:val="0"/>
          <w:numId w:val="29"/>
        </w:numPr>
        <w:spacing w:before="60" w:after="0" w:line="240" w:lineRule="auto"/>
        <w:jc w:val="both"/>
        <w:rPr>
          <w:szCs w:val="24"/>
          <w:lang w:eastAsia="ru-RU"/>
        </w:rPr>
      </w:pPr>
      <w:r w:rsidRPr="005E288F">
        <w:rPr>
          <w:szCs w:val="24"/>
          <w:lang w:eastAsia="ru-RU"/>
        </w:rPr>
        <w:t>Физические;</w:t>
      </w:r>
    </w:p>
    <w:p w:rsidR="00AB27EA" w:rsidRPr="005E288F" w:rsidRDefault="00AB27EA" w:rsidP="00E70D63">
      <w:pPr>
        <w:pStyle w:val="a6"/>
        <w:widowControl w:val="0"/>
        <w:numPr>
          <w:ilvl w:val="0"/>
          <w:numId w:val="29"/>
        </w:numPr>
        <w:spacing w:before="60" w:after="0" w:line="240" w:lineRule="auto"/>
        <w:jc w:val="both"/>
        <w:rPr>
          <w:szCs w:val="24"/>
          <w:lang w:eastAsia="ru-RU"/>
        </w:rPr>
      </w:pPr>
      <w:r w:rsidRPr="005E288F">
        <w:rPr>
          <w:szCs w:val="24"/>
          <w:lang w:eastAsia="ru-RU"/>
        </w:rPr>
        <w:lastRenderedPageBreak/>
        <w:t>Химические;</w:t>
      </w:r>
    </w:p>
    <w:p w:rsidR="00AB27EA" w:rsidRPr="005E288F" w:rsidRDefault="00AB27EA" w:rsidP="00E70D63">
      <w:pPr>
        <w:pStyle w:val="a6"/>
        <w:widowControl w:val="0"/>
        <w:numPr>
          <w:ilvl w:val="0"/>
          <w:numId w:val="29"/>
        </w:numPr>
        <w:spacing w:before="60" w:after="0" w:line="240" w:lineRule="auto"/>
        <w:jc w:val="both"/>
        <w:rPr>
          <w:szCs w:val="24"/>
          <w:lang w:eastAsia="ru-RU"/>
        </w:rPr>
      </w:pPr>
      <w:r w:rsidRPr="005E288F">
        <w:rPr>
          <w:szCs w:val="24"/>
          <w:lang w:eastAsia="ru-RU"/>
        </w:rPr>
        <w:t>Биологические;</w:t>
      </w:r>
    </w:p>
    <w:p w:rsidR="00AB27EA" w:rsidRPr="005E288F" w:rsidRDefault="00AB27EA" w:rsidP="00E70D63">
      <w:pPr>
        <w:pStyle w:val="a6"/>
        <w:widowControl w:val="0"/>
        <w:numPr>
          <w:ilvl w:val="0"/>
          <w:numId w:val="29"/>
        </w:numPr>
        <w:spacing w:before="60" w:after="0" w:line="240" w:lineRule="auto"/>
        <w:jc w:val="both"/>
        <w:rPr>
          <w:szCs w:val="24"/>
          <w:lang w:eastAsia="ru-RU"/>
        </w:rPr>
      </w:pPr>
      <w:r w:rsidRPr="005E288F">
        <w:rPr>
          <w:szCs w:val="24"/>
          <w:lang w:eastAsia="ru-RU"/>
        </w:rPr>
        <w:t>Психофизиологические (факторы трудового процесса).</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 xml:space="preserve">При оценке рисков необходимо учитывать следующие экологические аспекты: </w:t>
      </w:r>
    </w:p>
    <w:p w:rsidR="00AB27EA" w:rsidRPr="005E288F" w:rsidRDefault="00AB27EA" w:rsidP="00E70D63">
      <w:pPr>
        <w:pStyle w:val="a6"/>
        <w:widowControl w:val="0"/>
        <w:numPr>
          <w:ilvl w:val="0"/>
          <w:numId w:val="30"/>
        </w:numPr>
        <w:spacing w:before="60" w:after="0" w:line="240" w:lineRule="auto"/>
        <w:jc w:val="both"/>
        <w:rPr>
          <w:szCs w:val="24"/>
          <w:lang w:eastAsia="ru-RU"/>
        </w:rPr>
      </w:pPr>
      <w:r w:rsidRPr="005E288F">
        <w:rPr>
          <w:szCs w:val="24"/>
          <w:lang w:eastAsia="ru-RU"/>
        </w:rPr>
        <w:t>контролируемые и неконтролируемые выбросы на/в землю, воду и атмосферный воздух;</w:t>
      </w:r>
    </w:p>
    <w:p w:rsidR="00AB27EA" w:rsidRPr="005E288F" w:rsidRDefault="00AB27EA" w:rsidP="00E70D63">
      <w:pPr>
        <w:pStyle w:val="a6"/>
        <w:widowControl w:val="0"/>
        <w:numPr>
          <w:ilvl w:val="0"/>
          <w:numId w:val="30"/>
        </w:numPr>
        <w:spacing w:before="60" w:after="0" w:line="240" w:lineRule="auto"/>
        <w:jc w:val="both"/>
        <w:rPr>
          <w:szCs w:val="24"/>
          <w:lang w:eastAsia="ru-RU"/>
        </w:rPr>
      </w:pPr>
      <w:r w:rsidRPr="005E288F">
        <w:rPr>
          <w:szCs w:val="24"/>
          <w:lang w:eastAsia="ru-RU"/>
        </w:rPr>
        <w:t>образование отходов и обращение с отходами;</w:t>
      </w:r>
    </w:p>
    <w:p w:rsidR="00AB27EA" w:rsidRPr="005E288F" w:rsidRDefault="00AB27EA" w:rsidP="00E70D63">
      <w:pPr>
        <w:pStyle w:val="a6"/>
        <w:widowControl w:val="0"/>
        <w:numPr>
          <w:ilvl w:val="0"/>
          <w:numId w:val="30"/>
        </w:numPr>
        <w:spacing w:before="60" w:after="0" w:line="240" w:lineRule="auto"/>
        <w:jc w:val="both"/>
        <w:rPr>
          <w:szCs w:val="24"/>
          <w:lang w:eastAsia="ru-RU"/>
        </w:rPr>
      </w:pPr>
      <w:r w:rsidRPr="005E288F">
        <w:rPr>
          <w:szCs w:val="24"/>
          <w:lang w:eastAsia="ru-RU"/>
        </w:rPr>
        <w:t>использование земли, воды, топлива, энергии и других природных ресурсов;</w:t>
      </w:r>
    </w:p>
    <w:p w:rsidR="00AB27EA" w:rsidRPr="005E288F" w:rsidRDefault="00AB27EA" w:rsidP="00E70D63">
      <w:pPr>
        <w:pStyle w:val="a6"/>
        <w:widowControl w:val="0"/>
        <w:numPr>
          <w:ilvl w:val="0"/>
          <w:numId w:val="30"/>
        </w:numPr>
        <w:spacing w:before="60" w:after="0" w:line="240" w:lineRule="auto"/>
        <w:jc w:val="both"/>
        <w:rPr>
          <w:szCs w:val="24"/>
          <w:lang w:eastAsia="ru-RU"/>
        </w:rPr>
      </w:pPr>
      <w:r w:rsidRPr="005E288F">
        <w:rPr>
          <w:szCs w:val="24"/>
          <w:lang w:eastAsia="ru-RU"/>
        </w:rPr>
        <w:t>воздействие на экосистему;</w:t>
      </w:r>
    </w:p>
    <w:p w:rsidR="00AB27EA" w:rsidRPr="005E288F" w:rsidRDefault="00AB27EA" w:rsidP="00E70D63">
      <w:pPr>
        <w:pStyle w:val="a6"/>
        <w:widowControl w:val="0"/>
        <w:numPr>
          <w:ilvl w:val="0"/>
          <w:numId w:val="30"/>
        </w:numPr>
        <w:spacing w:before="60" w:after="0" w:line="240" w:lineRule="auto"/>
        <w:jc w:val="both"/>
        <w:rPr>
          <w:szCs w:val="24"/>
          <w:lang w:eastAsia="ru-RU"/>
        </w:rPr>
      </w:pPr>
      <w:r w:rsidRPr="005E288F">
        <w:rPr>
          <w:szCs w:val="24"/>
          <w:lang w:eastAsia="ru-RU"/>
        </w:rPr>
        <w:t>влияние на особо охраняемые природные территории, археологические объекты и объекты культурного наследия.</w:t>
      </w:r>
    </w:p>
    <w:p w:rsidR="00AB27EA" w:rsidRPr="005E288F" w:rsidRDefault="00AB27EA" w:rsidP="00E70D63">
      <w:pPr>
        <w:pStyle w:val="a6"/>
        <w:widowControl w:val="0"/>
        <w:numPr>
          <w:ilvl w:val="1"/>
          <w:numId w:val="3"/>
        </w:numPr>
        <w:tabs>
          <w:tab w:val="left" w:pos="426"/>
        </w:tabs>
        <w:spacing w:before="60" w:after="0" w:line="240" w:lineRule="auto"/>
        <w:ind w:left="336" w:right="990"/>
        <w:contextualSpacing w:val="0"/>
        <w:jc w:val="both"/>
        <w:rPr>
          <w:rStyle w:val="FontStyle53"/>
          <w:sz w:val="24"/>
          <w:szCs w:val="24"/>
        </w:rPr>
      </w:pPr>
      <w:r w:rsidRPr="005E288F">
        <w:rPr>
          <w:rStyle w:val="FontStyle53"/>
          <w:sz w:val="24"/>
          <w:szCs w:val="24"/>
        </w:rPr>
        <w:t xml:space="preserve">  ДОПУСК НА ОБЪЕКТЫ</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Style w:val="FontStyle53"/>
          <w:sz w:val="24"/>
          <w:szCs w:val="24"/>
        </w:rPr>
      </w:pPr>
      <w:r w:rsidRPr="005E288F">
        <w:rPr>
          <w:rStyle w:val="FontStyle53"/>
          <w:sz w:val="24"/>
          <w:szCs w:val="24"/>
        </w:rPr>
        <w:t xml:space="preserve">На любых объектах/участках (территориях) </w:t>
      </w:r>
      <w:r w:rsidRPr="005E288F">
        <w:rPr>
          <w:rFonts w:eastAsia="MS Mincho"/>
          <w:szCs w:val="24"/>
          <w:lang w:eastAsia="ja-JP"/>
        </w:rPr>
        <w:t>Стороны 2</w:t>
      </w:r>
      <w:r w:rsidRPr="005E288F">
        <w:rPr>
          <w:rStyle w:val="FontStyle53"/>
          <w:sz w:val="24"/>
          <w:szCs w:val="24"/>
        </w:rPr>
        <w:t xml:space="preserve"> не допускается присутствие персонала, ТС, агрегатов, оборудования </w:t>
      </w:r>
      <w:r w:rsidRPr="005E288F">
        <w:rPr>
          <w:rFonts w:eastAsia="MS Mincho"/>
          <w:szCs w:val="24"/>
          <w:lang w:eastAsia="ja-JP"/>
        </w:rPr>
        <w:t>Стороны 1</w:t>
      </w:r>
      <w:r w:rsidRPr="005E288F">
        <w:rPr>
          <w:rStyle w:val="FontStyle53"/>
          <w:sz w:val="24"/>
          <w:szCs w:val="24"/>
        </w:rPr>
        <w:t xml:space="preserve">, не связанных непосредственно с выполнением работ/услуг (если иное не оговорено Договором, либо другим письменным соглашением Сторон). </w:t>
      </w:r>
      <w:r w:rsidRPr="005E288F">
        <w:rPr>
          <w:rFonts w:eastAsia="MS Mincho"/>
          <w:szCs w:val="24"/>
          <w:lang w:eastAsia="ja-JP"/>
        </w:rPr>
        <w:t>Сторона 1</w:t>
      </w:r>
      <w:r w:rsidRPr="005E288F">
        <w:rPr>
          <w:rStyle w:val="FontStyle53"/>
          <w:sz w:val="24"/>
          <w:szCs w:val="24"/>
        </w:rPr>
        <w:t xml:space="preserve"> обязуется выполнять работы/услуги в пределах границ, определенных </w:t>
      </w:r>
      <w:r w:rsidRPr="005E288F">
        <w:rPr>
          <w:rFonts w:eastAsia="MS Mincho"/>
          <w:szCs w:val="24"/>
          <w:lang w:eastAsia="ja-JP"/>
        </w:rPr>
        <w:t>Стороной 2</w:t>
      </w:r>
      <w:r w:rsidRPr="005E288F">
        <w:rPr>
          <w:rStyle w:val="FontStyle53"/>
          <w:sz w:val="24"/>
          <w:szCs w:val="24"/>
        </w:rPr>
        <w:t xml:space="preserve"> и проектной документацией.</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lang w:eastAsia="ru-RU"/>
        </w:rPr>
      </w:pPr>
      <w:r w:rsidRPr="005E288F">
        <w:rPr>
          <w:rStyle w:val="FontStyle53"/>
          <w:sz w:val="24"/>
          <w:szCs w:val="24"/>
        </w:rPr>
        <w:t xml:space="preserve">Перед началом выполнения работ/услуг </w:t>
      </w:r>
      <w:r w:rsidRPr="005E288F">
        <w:rPr>
          <w:rFonts w:eastAsia="MS Mincho"/>
          <w:szCs w:val="24"/>
          <w:lang w:eastAsia="ja-JP"/>
        </w:rPr>
        <w:t>Сторона 1</w:t>
      </w:r>
      <w:r w:rsidRPr="005E288F">
        <w:rPr>
          <w:rStyle w:val="FontStyle53"/>
          <w:sz w:val="24"/>
          <w:szCs w:val="24"/>
        </w:rPr>
        <w:t xml:space="preserve"> обязана пройти пусковую проверку с получением всех разрешительных документов в порядке, установленном разделами 8.7, 8.8 Методических указаний.</w:t>
      </w:r>
    </w:p>
    <w:p w:rsidR="00AB27EA" w:rsidRPr="005E288F" w:rsidRDefault="00AB27EA" w:rsidP="00AB27EA">
      <w:pPr>
        <w:pStyle w:val="a6"/>
        <w:widowControl w:val="0"/>
        <w:spacing w:before="60"/>
        <w:ind w:left="0" w:right="6"/>
        <w:contextualSpacing w:val="0"/>
        <w:rPr>
          <w:rStyle w:val="FontStyle53"/>
          <w:sz w:val="24"/>
          <w:szCs w:val="24"/>
          <w:highlight w:val="yellow"/>
        </w:rPr>
      </w:pPr>
      <w:r w:rsidRPr="005E288F">
        <w:rPr>
          <w:color w:val="000000"/>
          <w:szCs w:val="24"/>
        </w:rPr>
        <w:t xml:space="preserve">Согласование заявок для заезда персонала </w:t>
      </w:r>
      <w:r w:rsidRPr="005E288F">
        <w:rPr>
          <w:rFonts w:eastAsia="MS Mincho"/>
          <w:szCs w:val="24"/>
          <w:lang w:eastAsia="ja-JP"/>
        </w:rPr>
        <w:t xml:space="preserve">Стороны 1 </w:t>
      </w:r>
      <w:r w:rsidRPr="005E288F">
        <w:rPr>
          <w:color w:val="000000"/>
          <w:szCs w:val="24"/>
        </w:rPr>
        <w:t xml:space="preserve">и ТС на объекты выполнения работ/услуг осуществляется в соответствии с </w:t>
      </w:r>
      <w:proofErr w:type="spellStart"/>
      <w:r w:rsidRPr="005E288F">
        <w:rPr>
          <w:color w:val="000000"/>
          <w:szCs w:val="24"/>
        </w:rPr>
        <w:t>п.п</w:t>
      </w:r>
      <w:proofErr w:type="spellEnd"/>
      <w:r w:rsidRPr="005E288F">
        <w:rPr>
          <w:color w:val="000000"/>
          <w:szCs w:val="24"/>
        </w:rPr>
        <w:t>. 8.1.2-8.1.4 Методических указаний. Проверка и допуск ТС, водителей (машинистов) осуществляется в соответствии с разделом 8.9 Методических указаний.</w:t>
      </w:r>
    </w:p>
    <w:p w:rsidR="00AB27EA" w:rsidRPr="005E288F" w:rsidRDefault="00AB27EA" w:rsidP="00E70D63">
      <w:pPr>
        <w:pStyle w:val="a6"/>
        <w:widowControl w:val="0"/>
        <w:numPr>
          <w:ilvl w:val="1"/>
          <w:numId w:val="3"/>
        </w:numPr>
        <w:tabs>
          <w:tab w:val="left" w:pos="426"/>
        </w:tabs>
        <w:spacing w:after="0" w:line="240" w:lineRule="auto"/>
        <w:ind w:left="336" w:right="990"/>
        <w:contextualSpacing w:val="0"/>
        <w:jc w:val="both"/>
        <w:rPr>
          <w:rStyle w:val="FontStyle53"/>
          <w:sz w:val="24"/>
          <w:szCs w:val="24"/>
        </w:rPr>
      </w:pPr>
      <w:r w:rsidRPr="005E288F">
        <w:rPr>
          <w:rStyle w:val="FontStyle53"/>
          <w:sz w:val="24"/>
          <w:szCs w:val="24"/>
        </w:rPr>
        <w:t xml:space="preserve"> ОТЧЕТНОСТЬ</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 </w:t>
      </w:r>
      <w:r w:rsidRPr="005E288F">
        <w:rPr>
          <w:szCs w:val="24"/>
          <w:lang w:eastAsia="ru-RU"/>
        </w:rPr>
        <w:t xml:space="preserve">Ежемесячно в соответствии </w:t>
      </w:r>
      <w:r w:rsidRPr="005E288F">
        <w:rPr>
          <w:szCs w:val="24"/>
        </w:rPr>
        <w:t xml:space="preserve">с Типовыми требованиями Компании № П3-05 ТТР-0003 «Формирование и предоставление периодической отчетности по показателям и информации в области промышленной безопасности и охраны труда» (передаются </w:t>
      </w:r>
      <w:r w:rsidRPr="005E288F">
        <w:rPr>
          <w:rFonts w:eastAsia="MS Mincho"/>
          <w:szCs w:val="24"/>
          <w:lang w:eastAsia="ja-JP"/>
        </w:rPr>
        <w:t>Стороне 1</w:t>
      </w:r>
      <w:r w:rsidRPr="005E288F">
        <w:rPr>
          <w:szCs w:val="24"/>
        </w:rPr>
        <w:t xml:space="preserve"> по Акту приема-передачи ЛНД)</w:t>
      </w:r>
      <w:r w:rsidRPr="005E288F" w:rsidDel="00835417">
        <w:rPr>
          <w:rStyle w:val="af0"/>
          <w:sz w:val="24"/>
          <w:szCs w:val="24"/>
        </w:rPr>
        <w:t xml:space="preserve"> </w:t>
      </w:r>
      <w:r w:rsidRPr="005E288F">
        <w:rPr>
          <w:szCs w:val="24"/>
          <w:lang w:eastAsia="ru-RU"/>
        </w:rPr>
        <w:t>Сторона 1 обязана</w:t>
      </w:r>
      <w:r w:rsidRPr="005E288F">
        <w:rPr>
          <w:rStyle w:val="af0"/>
          <w:sz w:val="24"/>
          <w:szCs w:val="24"/>
        </w:rPr>
        <w:t xml:space="preserve"> </w:t>
      </w:r>
      <w:r w:rsidRPr="005E288F">
        <w:rPr>
          <w:szCs w:val="24"/>
          <w:lang w:eastAsia="ru-RU"/>
        </w:rPr>
        <w:t xml:space="preserve">представлять в Службу ПБОТОС </w:t>
      </w:r>
      <w:r w:rsidRPr="005E288F">
        <w:rPr>
          <w:rFonts w:eastAsia="MS Mincho"/>
          <w:szCs w:val="24"/>
          <w:lang w:eastAsia="ja-JP"/>
        </w:rPr>
        <w:t xml:space="preserve">Стороны 2 </w:t>
      </w:r>
      <w:r w:rsidRPr="005E288F">
        <w:rPr>
          <w:szCs w:val="24"/>
          <w:lang w:eastAsia="ru-RU"/>
        </w:rPr>
        <w:t>периодическую отчетность по показателям в области ОТ и БДД, утвержденным в электронном виде, а также в виде сканированной копии с подписями ответственных лиц</w:t>
      </w:r>
      <w:r w:rsidRPr="005E288F">
        <w:rPr>
          <w:szCs w:val="24"/>
        </w:rPr>
        <w:t xml:space="preserve"> по форме Приложения </w:t>
      </w:r>
      <w:r w:rsidRPr="005E288F">
        <w:rPr>
          <w:szCs w:val="24"/>
        </w:rPr>
        <w:fldChar w:fldCharType="begin">
          <w:ffData>
            <w:name w:val=""/>
            <w:enabled/>
            <w:calcOnExit w:val="0"/>
            <w:textInput>
              <w:default w:val="__2__"/>
            </w:textInput>
          </w:ffData>
        </w:fldChar>
      </w:r>
      <w:r w:rsidRPr="005E288F">
        <w:rPr>
          <w:szCs w:val="24"/>
        </w:rPr>
        <w:instrText xml:space="preserve"> FORMTEXT </w:instrText>
      </w:r>
      <w:r w:rsidRPr="005E288F">
        <w:rPr>
          <w:szCs w:val="24"/>
        </w:rPr>
      </w:r>
      <w:r w:rsidRPr="005E288F">
        <w:rPr>
          <w:szCs w:val="24"/>
        </w:rPr>
        <w:fldChar w:fldCharType="separate"/>
      </w:r>
      <w:r w:rsidRPr="005E288F">
        <w:rPr>
          <w:noProof/>
          <w:szCs w:val="24"/>
        </w:rPr>
        <w:t>__2__</w:t>
      </w:r>
      <w:r w:rsidRPr="005E288F">
        <w:rPr>
          <w:szCs w:val="24"/>
        </w:rPr>
        <w:fldChar w:fldCharType="end"/>
      </w:r>
      <w:r w:rsidRPr="005E288F">
        <w:rPr>
          <w:szCs w:val="24"/>
        </w:rPr>
        <w:t xml:space="preserve"> к настоящей оговорке.</w:t>
      </w:r>
    </w:p>
    <w:p w:rsidR="00AB27EA" w:rsidRPr="005E288F" w:rsidRDefault="00AB27EA" w:rsidP="00E70D63">
      <w:pPr>
        <w:pStyle w:val="a6"/>
        <w:shd w:val="clear" w:color="auto" w:fill="FFFFFF"/>
        <w:autoSpaceDE w:val="0"/>
        <w:autoSpaceDN w:val="0"/>
        <w:adjustRightInd w:val="0"/>
        <w:ind w:left="0"/>
        <w:rPr>
          <w:szCs w:val="24"/>
        </w:rPr>
      </w:pPr>
      <w:r w:rsidRPr="005E288F">
        <w:rPr>
          <w:szCs w:val="24"/>
          <w:lang w:eastAsia="ru-RU"/>
        </w:rPr>
        <w:t xml:space="preserve">В случае если </w:t>
      </w:r>
      <w:r w:rsidRPr="005E288F">
        <w:rPr>
          <w:rFonts w:eastAsia="MS Mincho"/>
          <w:szCs w:val="24"/>
          <w:lang w:eastAsia="ja-JP"/>
        </w:rPr>
        <w:t>Сторона 1</w:t>
      </w:r>
      <w:r w:rsidRPr="005E288F">
        <w:rPr>
          <w:szCs w:val="24"/>
          <w:lang w:eastAsia="ru-RU"/>
        </w:rPr>
        <w:t xml:space="preserve"> для исполнения обязательств по Договору привлекает субподрядчика, представляемая </w:t>
      </w:r>
      <w:r w:rsidRPr="005E288F">
        <w:rPr>
          <w:rFonts w:eastAsia="MS Mincho"/>
          <w:szCs w:val="24"/>
          <w:lang w:eastAsia="ja-JP"/>
        </w:rPr>
        <w:t>Стороной 1</w:t>
      </w:r>
      <w:r w:rsidRPr="005E288F">
        <w:rPr>
          <w:szCs w:val="24"/>
          <w:lang w:eastAsia="ru-RU"/>
        </w:rPr>
        <w:t xml:space="preserve"> Периодическая отчетность по показателям ОТ и БДД должна содержать отчетные данные как по </w:t>
      </w:r>
      <w:r w:rsidRPr="005E288F">
        <w:rPr>
          <w:rFonts w:eastAsia="MS Mincho"/>
          <w:szCs w:val="24"/>
          <w:lang w:eastAsia="ja-JP"/>
        </w:rPr>
        <w:t>Стороне 1</w:t>
      </w:r>
      <w:r w:rsidRPr="005E288F">
        <w:rPr>
          <w:szCs w:val="24"/>
          <w:lang w:eastAsia="ru-RU"/>
        </w:rPr>
        <w:t>, так и по каждому привлеченному субподрядчику. Представление отдельной Периодической отчетности по показателям ОТ и БДД по субподрядчикам не допускается.</w:t>
      </w:r>
      <w:r w:rsidRPr="005E288F">
        <w:rPr>
          <w:szCs w:val="24"/>
        </w:rPr>
        <w:t xml:space="preserve">  </w:t>
      </w:r>
    </w:p>
    <w:p w:rsidR="00AB27EA" w:rsidRPr="005E288F" w:rsidRDefault="00AB27EA" w:rsidP="00AB27EA">
      <w:pPr>
        <w:rPr>
          <w:szCs w:val="24"/>
        </w:rPr>
      </w:pPr>
      <w:r w:rsidRPr="005E288F">
        <w:rPr>
          <w:szCs w:val="24"/>
        </w:rPr>
        <w:t xml:space="preserve">При представлении Периодической отчетности по показателям ОТ и БДД </w:t>
      </w:r>
      <w:r w:rsidRPr="005E288F">
        <w:rPr>
          <w:rFonts w:eastAsia="MS Mincho"/>
          <w:szCs w:val="24"/>
          <w:lang w:eastAsia="ja-JP"/>
        </w:rPr>
        <w:t>Сторона 1</w:t>
      </w:r>
      <w:r w:rsidRPr="005E288F">
        <w:rPr>
          <w:szCs w:val="24"/>
        </w:rPr>
        <w:t xml:space="preserve"> обязана руководствоваться разделом 9.5 Методических указаний. </w:t>
      </w:r>
    </w:p>
    <w:p w:rsidR="00AB27EA" w:rsidRPr="005E288F" w:rsidRDefault="00AB27EA" w:rsidP="00E70D63">
      <w:pPr>
        <w:pStyle w:val="a6"/>
        <w:widowControl w:val="0"/>
        <w:numPr>
          <w:ilvl w:val="1"/>
          <w:numId w:val="3"/>
        </w:numPr>
        <w:tabs>
          <w:tab w:val="left" w:pos="426"/>
        </w:tabs>
        <w:spacing w:before="60" w:after="0" w:line="240" w:lineRule="auto"/>
        <w:ind w:left="336" w:right="990"/>
        <w:contextualSpacing w:val="0"/>
        <w:jc w:val="both"/>
        <w:rPr>
          <w:rStyle w:val="FontStyle53"/>
          <w:sz w:val="24"/>
          <w:szCs w:val="24"/>
        </w:rPr>
      </w:pPr>
      <w:r w:rsidRPr="005E288F">
        <w:rPr>
          <w:rStyle w:val="FontStyle53"/>
          <w:b/>
          <w:sz w:val="24"/>
          <w:szCs w:val="24"/>
        </w:rPr>
        <w:t xml:space="preserve"> </w:t>
      </w:r>
      <w:r w:rsidRPr="005E288F">
        <w:rPr>
          <w:rStyle w:val="FontStyle53"/>
          <w:sz w:val="24"/>
          <w:szCs w:val="24"/>
        </w:rPr>
        <w:t>КВАЛИФИКАЦИЯ, ИНСТРУКТАЖ, ОБУЧЕНИЕ</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Style w:val="FontStyle53"/>
          <w:sz w:val="24"/>
          <w:szCs w:val="24"/>
        </w:rPr>
      </w:pPr>
      <w:r w:rsidRPr="005E288F">
        <w:rPr>
          <w:rStyle w:val="FontStyle53"/>
          <w:sz w:val="24"/>
          <w:szCs w:val="24"/>
        </w:rPr>
        <w:t>КВАЛИФИКАЦИЯ</w:t>
      </w:r>
    </w:p>
    <w:p w:rsidR="00AB27EA" w:rsidRPr="005E288F" w:rsidRDefault="00AB27EA" w:rsidP="00E70D63">
      <w:pPr>
        <w:pStyle w:val="a6"/>
        <w:widowControl w:val="0"/>
        <w:numPr>
          <w:ilvl w:val="3"/>
          <w:numId w:val="3"/>
        </w:numPr>
        <w:spacing w:before="60" w:after="0" w:line="240" w:lineRule="auto"/>
        <w:ind w:left="0" w:firstLine="0"/>
        <w:contextualSpacing w:val="0"/>
        <w:jc w:val="both"/>
        <w:rPr>
          <w:szCs w:val="24"/>
          <w:lang w:eastAsia="ru-RU"/>
        </w:rPr>
      </w:pPr>
      <w:r w:rsidRPr="005E288F">
        <w:rPr>
          <w:rFonts w:eastAsia="MS Mincho"/>
          <w:szCs w:val="24"/>
          <w:lang w:eastAsia="ja-JP"/>
        </w:rPr>
        <w:t xml:space="preserve">Сторона 1 </w:t>
      </w:r>
      <w:r w:rsidRPr="005E288F">
        <w:rPr>
          <w:szCs w:val="24"/>
          <w:lang w:eastAsia="ru-RU"/>
        </w:rPr>
        <w:t>обязана:</w:t>
      </w:r>
    </w:p>
    <w:p w:rsidR="00AB27EA" w:rsidRPr="005E288F" w:rsidRDefault="00AB27EA" w:rsidP="00E70D63">
      <w:pPr>
        <w:numPr>
          <w:ilvl w:val="0"/>
          <w:numId w:val="2"/>
        </w:numPr>
        <w:tabs>
          <w:tab w:val="left" w:pos="284"/>
        </w:tabs>
        <w:spacing w:before="120"/>
        <w:ind w:left="426" w:hanging="357"/>
        <w:jc w:val="both"/>
        <w:rPr>
          <w:szCs w:val="24"/>
        </w:rPr>
      </w:pPr>
      <w:r w:rsidRPr="005E288F">
        <w:rPr>
          <w:szCs w:val="24"/>
        </w:rPr>
        <w:t>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rsidR="00AB27EA" w:rsidRPr="005E288F" w:rsidRDefault="00AB27EA" w:rsidP="00E70D63">
      <w:pPr>
        <w:numPr>
          <w:ilvl w:val="0"/>
          <w:numId w:val="2"/>
        </w:numPr>
        <w:tabs>
          <w:tab w:val="left" w:pos="284"/>
        </w:tabs>
        <w:spacing w:before="120"/>
        <w:ind w:left="426" w:hanging="357"/>
        <w:jc w:val="both"/>
        <w:rPr>
          <w:szCs w:val="24"/>
        </w:rPr>
      </w:pPr>
      <w:r w:rsidRPr="005E288F">
        <w:rPr>
          <w:szCs w:val="24"/>
        </w:rPr>
        <w:t xml:space="preserve">представить </w:t>
      </w:r>
      <w:r w:rsidRPr="005E288F">
        <w:rPr>
          <w:rFonts w:eastAsia="MS Mincho"/>
          <w:szCs w:val="24"/>
          <w:lang w:eastAsia="ja-JP"/>
        </w:rPr>
        <w:t>Стороне 2</w:t>
      </w:r>
      <w:r w:rsidRPr="005E288F">
        <w:rPr>
          <w:szCs w:val="24"/>
        </w:rPr>
        <w:t xml:space="preserve"> список персонала по форме </w:t>
      </w:r>
      <w:r w:rsidRPr="005E288F">
        <w:rPr>
          <w:rStyle w:val="af4"/>
          <w:szCs w:val="24"/>
        </w:rPr>
        <w:t>Приложения 9</w:t>
      </w:r>
      <w:r w:rsidRPr="005E288F">
        <w:rPr>
          <w:szCs w:val="24"/>
        </w:rPr>
        <w:t xml:space="preserve"> к Методическим указаниям и копии документов, подтверждающих профессиональный уровень персонала.</w:t>
      </w:r>
    </w:p>
    <w:p w:rsidR="00AB27EA" w:rsidRPr="005E288F" w:rsidRDefault="00AB27EA" w:rsidP="00AB27EA">
      <w:pPr>
        <w:pStyle w:val="a6"/>
        <w:widowControl w:val="0"/>
        <w:spacing w:before="60"/>
        <w:ind w:left="0"/>
        <w:rPr>
          <w:szCs w:val="24"/>
          <w:lang w:eastAsia="ru-RU"/>
        </w:rPr>
      </w:pPr>
      <w:r w:rsidRPr="005E288F">
        <w:rPr>
          <w:rFonts w:eastAsia="MS Mincho"/>
          <w:szCs w:val="24"/>
          <w:lang w:eastAsia="ja-JP"/>
        </w:rPr>
        <w:t>Сторона 1</w:t>
      </w:r>
      <w:r w:rsidRPr="005E288F">
        <w:rPr>
          <w:szCs w:val="24"/>
          <w:lang w:eastAsia="ru-RU"/>
        </w:rPr>
        <w:t xml:space="preserve"> несет ответственность за обучение (</w:t>
      </w:r>
      <w:proofErr w:type="spellStart"/>
      <w:r w:rsidRPr="005E288F">
        <w:rPr>
          <w:szCs w:val="24"/>
          <w:lang w:eastAsia="ru-RU"/>
        </w:rPr>
        <w:t>предаттестационную</w:t>
      </w:r>
      <w:proofErr w:type="spellEnd"/>
      <w:r w:rsidRPr="005E288F">
        <w:rPr>
          <w:szCs w:val="24"/>
          <w:lang w:eastAsia="ru-RU"/>
        </w:rPr>
        <w:t xml:space="preserve"> подготовку, аттестацию, </w:t>
      </w:r>
      <w:r w:rsidRPr="005E288F">
        <w:rPr>
          <w:szCs w:val="24"/>
          <w:lang w:eastAsia="ru-RU"/>
        </w:rPr>
        <w:lastRenderedPageBreak/>
        <w:t xml:space="preserve">проверку знаний) в области ПБОТОС и ПЛЧС работников. Обучение может выполняться также </w:t>
      </w:r>
      <w:r w:rsidRPr="005E288F">
        <w:rPr>
          <w:rFonts w:eastAsia="MS Mincho"/>
          <w:szCs w:val="24"/>
          <w:lang w:eastAsia="ja-JP"/>
        </w:rPr>
        <w:t>Стороной 2</w:t>
      </w:r>
      <w:r w:rsidRPr="005E288F">
        <w:rPr>
          <w:szCs w:val="24"/>
          <w:lang w:eastAsia="ru-RU"/>
        </w:rPr>
        <w:t>, если такое требование предусмотрено ЛНД.</w:t>
      </w:r>
    </w:p>
    <w:p w:rsidR="00AB27EA" w:rsidRPr="005E288F" w:rsidRDefault="00AB27EA" w:rsidP="00AB27EA">
      <w:pPr>
        <w:pStyle w:val="a6"/>
        <w:widowControl w:val="0"/>
        <w:spacing w:before="60"/>
        <w:ind w:left="0" w:right="6"/>
        <w:contextualSpacing w:val="0"/>
        <w:rPr>
          <w:color w:val="000000"/>
          <w:szCs w:val="24"/>
        </w:rPr>
      </w:pPr>
      <w:r w:rsidRPr="005E288F">
        <w:rPr>
          <w:color w:val="000000"/>
          <w:szCs w:val="24"/>
        </w:rPr>
        <w:t xml:space="preserve">Без прохождения проверки знаний </w:t>
      </w:r>
      <w:r w:rsidRPr="005E288F">
        <w:rPr>
          <w:rStyle w:val="FontStyle53"/>
          <w:sz w:val="24"/>
          <w:szCs w:val="24"/>
        </w:rPr>
        <w:t>в порядке, определенном разделом 8.6 Методических указаний,</w:t>
      </w:r>
      <w:r w:rsidRPr="005E288F">
        <w:rPr>
          <w:color w:val="000000"/>
          <w:szCs w:val="24"/>
        </w:rPr>
        <w:t xml:space="preserve"> персонал </w:t>
      </w:r>
      <w:r w:rsidRPr="005E288F">
        <w:rPr>
          <w:rFonts w:eastAsia="MS Mincho"/>
          <w:szCs w:val="24"/>
          <w:lang w:eastAsia="ja-JP"/>
        </w:rPr>
        <w:t>Стороны 1</w:t>
      </w:r>
      <w:r w:rsidRPr="005E288F">
        <w:rPr>
          <w:color w:val="000000"/>
          <w:szCs w:val="24"/>
        </w:rPr>
        <w:t xml:space="preserve"> к выполнению работ/услуг не допускается.</w:t>
      </w:r>
    </w:p>
    <w:p w:rsidR="00AB27EA" w:rsidRPr="005E288F" w:rsidRDefault="00AB27EA" w:rsidP="00AB27EA">
      <w:pPr>
        <w:pStyle w:val="Style8"/>
        <w:tabs>
          <w:tab w:val="left" w:pos="709"/>
        </w:tabs>
        <w:spacing w:before="60" w:line="240" w:lineRule="auto"/>
        <w:rPr>
          <w:rStyle w:val="FontStyle53"/>
        </w:rPr>
      </w:pPr>
      <w:r w:rsidRPr="005E288F">
        <w:rPr>
          <w:rStyle w:val="FontStyle53"/>
        </w:rPr>
        <w:t xml:space="preserve">По результатам проверки знаний на персонал </w:t>
      </w:r>
      <w:r w:rsidRPr="005E288F">
        <w:rPr>
          <w:rFonts w:eastAsia="MS Mincho"/>
          <w:lang w:eastAsia="ja-JP"/>
        </w:rPr>
        <w:t>Стороны 1</w:t>
      </w:r>
      <w:r w:rsidRPr="005E288F">
        <w:rPr>
          <w:rStyle w:val="FontStyle53"/>
        </w:rPr>
        <w:t xml:space="preserve">, допущенный к выполнению работ/ услуг, выдается удостоверение-допуск по форме, приведенной в </w:t>
      </w:r>
      <w:hyperlink w:anchor="_ПРИЛОЖЕНИЕ_12._ПОРЯДОК" w:history="1">
        <w:r w:rsidRPr="005E288F">
          <w:rPr>
            <w:rStyle w:val="FontStyle53"/>
          </w:rPr>
          <w:t xml:space="preserve">Приложении </w:t>
        </w:r>
      </w:hyperlink>
      <w:r w:rsidRPr="005E288F">
        <w:rPr>
          <w:rStyle w:val="FontStyle53"/>
        </w:rPr>
        <w:t>5 к Методическим указаниям, которое должно постоянно находиться у работника на месте выполнения работ/услуг.</w:t>
      </w:r>
    </w:p>
    <w:p w:rsidR="00AB27EA" w:rsidRPr="005E288F" w:rsidRDefault="00AB27EA" w:rsidP="00AB27EA">
      <w:pPr>
        <w:pStyle w:val="a6"/>
        <w:widowControl w:val="0"/>
        <w:spacing w:before="60"/>
        <w:ind w:left="0"/>
        <w:rPr>
          <w:szCs w:val="24"/>
          <w:lang w:eastAsia="ru-RU"/>
        </w:rPr>
      </w:pPr>
      <w:r w:rsidRPr="005E288F">
        <w:rPr>
          <w:szCs w:val="24"/>
          <w:lang w:eastAsia="ru-RU"/>
        </w:rPr>
        <w:t>Сторона 2</w:t>
      </w:r>
      <w:r w:rsidRPr="005E288F">
        <w:rPr>
          <w:rStyle w:val="FontStyle53"/>
          <w:sz w:val="24"/>
          <w:szCs w:val="24"/>
        </w:rPr>
        <w:t xml:space="preserve"> вправе потребовать предъявить удостоверение-допуск от любого работника </w:t>
      </w:r>
      <w:r w:rsidRPr="005E288F">
        <w:rPr>
          <w:rFonts w:eastAsia="MS Mincho"/>
          <w:szCs w:val="24"/>
          <w:lang w:eastAsia="ja-JP"/>
        </w:rPr>
        <w:t>Стороны 1</w:t>
      </w:r>
      <w:r w:rsidRPr="005E288F">
        <w:rPr>
          <w:rStyle w:val="FontStyle53"/>
          <w:sz w:val="24"/>
          <w:szCs w:val="24"/>
        </w:rPr>
        <w:t xml:space="preserve">, находящегося на территории объекта/участка </w:t>
      </w:r>
      <w:r w:rsidRPr="005E288F">
        <w:rPr>
          <w:rFonts w:eastAsia="MS Mincho"/>
          <w:szCs w:val="24"/>
          <w:lang w:eastAsia="ja-JP"/>
        </w:rPr>
        <w:t>Стороны 2</w:t>
      </w:r>
      <w:r w:rsidRPr="005E288F">
        <w:rPr>
          <w:rStyle w:val="FontStyle53"/>
          <w:sz w:val="24"/>
          <w:szCs w:val="24"/>
        </w:rPr>
        <w:t xml:space="preserve">. Удостоверение-допуск может быть изъято у работника </w:t>
      </w:r>
      <w:r w:rsidRPr="005E288F">
        <w:rPr>
          <w:rFonts w:eastAsia="MS Mincho"/>
          <w:szCs w:val="24"/>
          <w:lang w:eastAsia="ja-JP"/>
        </w:rPr>
        <w:t>Стороны 1</w:t>
      </w:r>
      <w:r w:rsidRPr="005E288F">
        <w:rPr>
          <w:rStyle w:val="FontStyle53"/>
          <w:sz w:val="24"/>
          <w:szCs w:val="24"/>
        </w:rPr>
        <w:t xml:space="preserve"> в случаях, предусмотренных Методическими указаниями.</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Style w:val="FontStyle53"/>
          <w:sz w:val="24"/>
          <w:szCs w:val="24"/>
        </w:rPr>
      </w:pPr>
      <w:r w:rsidRPr="005E288F">
        <w:rPr>
          <w:rStyle w:val="FontStyle53"/>
          <w:b/>
          <w:sz w:val="24"/>
          <w:szCs w:val="24"/>
        </w:rPr>
        <w:t xml:space="preserve"> </w:t>
      </w:r>
      <w:r w:rsidRPr="005E288F">
        <w:rPr>
          <w:rStyle w:val="FontStyle53"/>
          <w:sz w:val="24"/>
          <w:szCs w:val="24"/>
        </w:rPr>
        <w:t>ИНСТРУКТАЖ</w:t>
      </w:r>
    </w:p>
    <w:p w:rsidR="00AB27EA" w:rsidRPr="005E288F" w:rsidRDefault="00AB27EA" w:rsidP="00E70D63">
      <w:pPr>
        <w:pStyle w:val="a6"/>
        <w:widowControl w:val="0"/>
        <w:numPr>
          <w:ilvl w:val="3"/>
          <w:numId w:val="3"/>
        </w:numPr>
        <w:spacing w:before="60" w:after="0" w:line="240" w:lineRule="auto"/>
        <w:ind w:left="0" w:firstLine="0"/>
        <w:contextualSpacing w:val="0"/>
        <w:jc w:val="both"/>
        <w:rPr>
          <w:szCs w:val="24"/>
          <w:lang w:eastAsia="ru-RU"/>
        </w:rPr>
      </w:pPr>
      <w:r w:rsidRPr="005E288F">
        <w:rPr>
          <w:rFonts w:eastAsia="MS Mincho"/>
          <w:szCs w:val="24"/>
          <w:lang w:eastAsia="ja-JP"/>
        </w:rPr>
        <w:t>Сторона 1</w:t>
      </w:r>
      <w:r w:rsidRPr="005E288F">
        <w:rPr>
          <w:szCs w:val="24"/>
        </w:rPr>
        <w:t xml:space="preserve"> обязана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w:t>
      </w:r>
      <w:r w:rsidRPr="005E288F">
        <w:rPr>
          <w:rFonts w:eastAsia="MS Mincho"/>
          <w:szCs w:val="24"/>
          <w:lang w:eastAsia="ja-JP"/>
        </w:rPr>
        <w:t>Стороны 1</w:t>
      </w:r>
      <w:r w:rsidRPr="005E288F">
        <w:rPr>
          <w:szCs w:val="24"/>
        </w:rPr>
        <w:t>.</w:t>
      </w:r>
    </w:p>
    <w:p w:rsidR="00AB27EA" w:rsidRPr="005E288F" w:rsidRDefault="00AB27EA" w:rsidP="00AB27EA">
      <w:pPr>
        <w:pStyle w:val="a6"/>
        <w:widowControl w:val="0"/>
        <w:spacing w:before="60"/>
        <w:ind w:left="0"/>
        <w:rPr>
          <w:szCs w:val="24"/>
          <w:lang w:eastAsia="ru-RU"/>
        </w:rPr>
      </w:pPr>
      <w:r w:rsidRPr="005E288F">
        <w:rPr>
          <w:szCs w:val="24"/>
          <w:lang w:eastAsia="ru-RU"/>
        </w:rPr>
        <w:t xml:space="preserve">Обязательства в части проведения инструктажей установлены в разделе 8.5. Методических указаний. </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Style w:val="FontStyle53"/>
          <w:b/>
          <w:sz w:val="24"/>
          <w:szCs w:val="24"/>
        </w:rPr>
      </w:pPr>
      <w:r w:rsidRPr="005E288F">
        <w:rPr>
          <w:rStyle w:val="FontStyle53"/>
          <w:sz w:val="24"/>
          <w:szCs w:val="24"/>
        </w:rPr>
        <w:t xml:space="preserve"> ОБУЧЕНИЕ</w:t>
      </w:r>
    </w:p>
    <w:p w:rsidR="00AB27EA" w:rsidRPr="005E288F" w:rsidRDefault="00AB27EA" w:rsidP="00E70D63">
      <w:pPr>
        <w:pStyle w:val="a6"/>
        <w:widowControl w:val="0"/>
        <w:numPr>
          <w:ilvl w:val="3"/>
          <w:numId w:val="3"/>
        </w:numPr>
        <w:spacing w:before="60" w:after="0" w:line="240" w:lineRule="auto"/>
        <w:ind w:left="0" w:firstLine="0"/>
        <w:contextualSpacing w:val="0"/>
        <w:jc w:val="both"/>
        <w:rPr>
          <w:szCs w:val="24"/>
          <w:lang w:eastAsia="ru-RU"/>
        </w:rPr>
      </w:pPr>
      <w:r w:rsidRPr="005E288F">
        <w:rPr>
          <w:szCs w:val="24"/>
          <w:lang w:eastAsia="ru-RU"/>
        </w:rPr>
        <w:t xml:space="preserve">Руководители и ИТР </w:t>
      </w:r>
      <w:r w:rsidRPr="005E288F">
        <w:rPr>
          <w:rFonts w:eastAsia="MS Mincho"/>
          <w:szCs w:val="24"/>
          <w:lang w:eastAsia="ja-JP"/>
        </w:rPr>
        <w:t>Стороны 1</w:t>
      </w:r>
      <w:r w:rsidRPr="005E288F">
        <w:rPr>
          <w:szCs w:val="24"/>
          <w:lang w:eastAsia="ru-RU"/>
        </w:rPr>
        <w:t xml:space="preserve">, участвующие в планировании, мониторинге, проверках или выполнении работ/услуг, обязаны пройти обучение по ПБОТОС </w:t>
      </w:r>
      <w:r w:rsidRPr="005E288F">
        <w:rPr>
          <w:szCs w:val="24"/>
        </w:rPr>
        <w:t>и ПЛЧС</w:t>
      </w:r>
      <w:r w:rsidRPr="005E288F">
        <w:rPr>
          <w:szCs w:val="24"/>
          <w:lang w:eastAsia="ru-RU"/>
        </w:rPr>
        <w:t xml:space="preserve"> согласно требованиям Законодательства РФ, а также п. 8.6.1 Методических указаний. Программы подготовки по ПБОТОС</w:t>
      </w:r>
      <w:r w:rsidRPr="005E288F">
        <w:rPr>
          <w:szCs w:val="24"/>
        </w:rPr>
        <w:t xml:space="preserve"> и ПЛЧС</w:t>
      </w:r>
      <w:r w:rsidRPr="005E288F">
        <w:rPr>
          <w:szCs w:val="24"/>
          <w:lang w:eastAsia="ru-RU"/>
        </w:rPr>
        <w:t xml:space="preserve"> должны быть определены для всех руководителей подразделений </w:t>
      </w:r>
      <w:r w:rsidRPr="005E288F">
        <w:rPr>
          <w:rFonts w:eastAsia="MS Mincho"/>
          <w:szCs w:val="24"/>
          <w:lang w:eastAsia="ja-JP"/>
        </w:rPr>
        <w:t>Стороны 1</w:t>
      </w:r>
      <w:r w:rsidRPr="005E288F">
        <w:rPr>
          <w:szCs w:val="24"/>
          <w:lang w:eastAsia="ru-RU"/>
        </w:rPr>
        <w:t>. Все мероприятия по обучению, проверке знаний, аттестации персонала должны документироваться.</w:t>
      </w:r>
    </w:p>
    <w:p w:rsidR="00AB27EA" w:rsidRPr="005E288F" w:rsidRDefault="00AB27EA" w:rsidP="00E70D63">
      <w:pPr>
        <w:pStyle w:val="a6"/>
        <w:widowControl w:val="0"/>
        <w:numPr>
          <w:ilvl w:val="3"/>
          <w:numId w:val="3"/>
        </w:numPr>
        <w:spacing w:before="60" w:after="0" w:line="240" w:lineRule="auto"/>
        <w:ind w:left="0" w:firstLine="0"/>
        <w:contextualSpacing w:val="0"/>
        <w:jc w:val="both"/>
        <w:rPr>
          <w:szCs w:val="24"/>
          <w:lang w:eastAsia="ru-RU"/>
        </w:rPr>
      </w:pPr>
      <w:r w:rsidRPr="005E288F">
        <w:rPr>
          <w:szCs w:val="24"/>
          <w:lang w:eastAsia="ru-RU"/>
        </w:rPr>
        <w:t xml:space="preserve">Курсы и темы обучения должны включаться в план обучения Стороны 1 по ПБОТОС </w:t>
      </w:r>
      <w:r w:rsidRPr="005E288F">
        <w:rPr>
          <w:szCs w:val="24"/>
        </w:rPr>
        <w:t>и ПЛЧС</w:t>
      </w:r>
      <w:r w:rsidRPr="005E288F">
        <w:rPr>
          <w:szCs w:val="24"/>
          <w:lang w:eastAsia="ru-RU"/>
        </w:rPr>
        <w:t>, в котором должны быть предусмотрены уровни участников, уровни курсов, курсы повышения квалификации, а также периодичность и длительность курсов. При составлении плана обучения должны быть охвачены по применимости, без ограничения, следующие темы:</w:t>
      </w:r>
    </w:p>
    <w:p w:rsidR="00AB27EA" w:rsidRPr="005E288F" w:rsidRDefault="00AB27EA" w:rsidP="00AB27EA">
      <w:pPr>
        <w:pStyle w:val="a6"/>
        <w:widowControl w:val="0"/>
        <w:tabs>
          <w:tab w:val="left" w:pos="851"/>
        </w:tabs>
        <w:spacing w:before="60"/>
        <w:ind w:left="0"/>
        <w:rPr>
          <w:color w:val="FF0000"/>
          <w:szCs w:val="24"/>
          <w:lang w:eastAsia="ru-RU"/>
        </w:rPr>
      </w:pPr>
      <w:r w:rsidRPr="005E288F">
        <w:rPr>
          <w:i/>
          <w:szCs w:val="24"/>
        </w:rPr>
        <w:fldChar w:fldCharType="begin">
          <w:ffData>
            <w:name w:val=""/>
            <w:enabled/>
            <w:calcOnExit w:val="0"/>
            <w:textInput>
              <w:default w:val="отметить применимые программы обучения для конкретных работ/услуг"/>
            </w:textInput>
          </w:ffData>
        </w:fldChar>
      </w:r>
      <w:r w:rsidRPr="005E288F">
        <w:rPr>
          <w:i/>
          <w:szCs w:val="24"/>
        </w:rPr>
        <w:instrText xml:space="preserve"> FORMTEXT </w:instrText>
      </w:r>
      <w:r w:rsidRPr="005E288F">
        <w:rPr>
          <w:i/>
          <w:szCs w:val="24"/>
        </w:rPr>
      </w:r>
      <w:r w:rsidRPr="005E288F">
        <w:rPr>
          <w:i/>
          <w:szCs w:val="24"/>
        </w:rPr>
        <w:fldChar w:fldCharType="separate"/>
      </w:r>
      <w:r w:rsidRPr="005E288F">
        <w:rPr>
          <w:i/>
          <w:noProof/>
          <w:szCs w:val="24"/>
        </w:rPr>
        <w:t>отметить применимые программы обучения для конкретных работ/услуг</w:t>
      </w:r>
      <w:r w:rsidRPr="005E288F">
        <w:rPr>
          <w:i/>
          <w:szCs w:val="24"/>
        </w:rPr>
        <w:fldChar w:fldCharType="end"/>
      </w:r>
      <w:r w:rsidRPr="005E288F">
        <w:rPr>
          <w:i/>
          <w:color w:val="FF0000"/>
          <w:szCs w:val="24"/>
        </w:rPr>
        <w:t xml:space="preserve"> </w:t>
      </w:r>
    </w:p>
    <w:p w:rsidR="00AB27EA" w:rsidRPr="005E288F" w:rsidRDefault="00AB27EA" w:rsidP="00AB27EA">
      <w:pPr>
        <w:pStyle w:val="a6"/>
        <w:widowControl w:val="0"/>
        <w:tabs>
          <w:tab w:val="left" w:pos="284"/>
        </w:tabs>
        <w:spacing w:before="60"/>
        <w:ind w:left="0"/>
        <w:rPr>
          <w:szCs w:val="24"/>
          <w:lang w:eastAsia="ru-RU"/>
        </w:rPr>
      </w:pPr>
      <w:r w:rsidRPr="005E288F">
        <w:rPr>
          <w:b/>
          <w:szCs w:val="24"/>
        </w:rPr>
        <w:fldChar w:fldCharType="begin">
          <w:ffData>
            <w:name w:val=""/>
            <w:enabled/>
            <w:calcOnExit w:val="0"/>
            <w:textInput>
              <w:default w:val="V"/>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V</w:t>
      </w:r>
      <w:r w:rsidRPr="005E288F">
        <w:rPr>
          <w:b/>
          <w:szCs w:val="24"/>
        </w:rPr>
        <w:fldChar w:fldCharType="end"/>
      </w:r>
      <w:r w:rsidRPr="005E288F">
        <w:rPr>
          <w:szCs w:val="24"/>
        </w:rPr>
        <w:t xml:space="preserve">  </w:t>
      </w:r>
      <w:r w:rsidRPr="005E288F">
        <w:rPr>
          <w:szCs w:val="24"/>
          <w:lang w:eastAsia="ru-RU"/>
        </w:rPr>
        <w:t xml:space="preserve">требования законодательства РФ в области ПБОТОС </w:t>
      </w:r>
      <w:r w:rsidRPr="005E288F">
        <w:rPr>
          <w:szCs w:val="24"/>
        </w:rPr>
        <w:t>и ПЛЧС</w:t>
      </w:r>
      <w:r w:rsidRPr="005E288F">
        <w:rPr>
          <w:szCs w:val="24"/>
          <w:lang w:eastAsia="ru-RU"/>
        </w:rPr>
        <w:t>;</w:t>
      </w:r>
    </w:p>
    <w:p w:rsidR="00AB27EA" w:rsidRPr="005E288F" w:rsidRDefault="00AB27EA" w:rsidP="00AB27EA">
      <w:pPr>
        <w:pStyle w:val="a6"/>
        <w:widowControl w:val="0"/>
        <w:tabs>
          <w:tab w:val="left" w:pos="284"/>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szCs w:val="24"/>
        </w:rPr>
        <w:t xml:space="preserve"> </w:t>
      </w:r>
      <w:r w:rsidRPr="005E288F">
        <w:rPr>
          <w:szCs w:val="24"/>
          <w:lang w:eastAsia="ru-RU"/>
        </w:rPr>
        <w:t xml:space="preserve">требования ЛНД Стороны 1  по ПБОТОС </w:t>
      </w:r>
      <w:r w:rsidRPr="005E288F">
        <w:rPr>
          <w:szCs w:val="24"/>
        </w:rPr>
        <w:t>и ПЛЧС</w:t>
      </w:r>
      <w:r w:rsidRPr="005E288F">
        <w:rPr>
          <w:szCs w:val="24"/>
          <w:lang w:eastAsia="ru-RU"/>
        </w:rPr>
        <w:t>;</w:t>
      </w:r>
    </w:p>
    <w:p w:rsidR="00AB27EA" w:rsidRPr="005E288F" w:rsidRDefault="00AB27EA" w:rsidP="00AB27EA">
      <w:pPr>
        <w:pStyle w:val="a6"/>
        <w:widowControl w:val="0"/>
        <w:tabs>
          <w:tab w:val="left" w:pos="284"/>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защитные свойства и правила использования СИЗ;</w:t>
      </w:r>
    </w:p>
    <w:p w:rsidR="00AB27EA" w:rsidRPr="005E288F" w:rsidRDefault="00AB27EA" w:rsidP="00AB27EA">
      <w:pPr>
        <w:pStyle w:val="a6"/>
        <w:widowControl w:val="0"/>
        <w:tabs>
          <w:tab w:val="left" w:pos="284"/>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оказание первой помощи пострадавшим;</w:t>
      </w:r>
    </w:p>
    <w:p w:rsidR="00AB27EA" w:rsidRPr="005E288F" w:rsidRDefault="00AB27EA" w:rsidP="00AB27EA">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определение и оценка рисков (проверка безопасности выполняемых действий, анализ профессиональных рисков, анализ причин и следствий, наряды-допуски на работы, осведомлённость о состоянии и проблемах окружающей среды, особенности выполнения работ в условиях Крайнего Севера и т.д.);</w:t>
      </w:r>
    </w:p>
    <w:p w:rsidR="00AB27EA" w:rsidRPr="005E288F" w:rsidRDefault="00AB27EA" w:rsidP="00AB27EA">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общие правила охраны труда на производстве (передвижение/переноска/подъём предметов, СИЗ, высотные работы, работы в условиях опасных и вредных производственных факторов, работа в условиях Крайнего Севера, работа в условиях резко отрицательных температур);</w:t>
      </w:r>
    </w:p>
    <w:p w:rsidR="00AB27EA" w:rsidRPr="005E288F" w:rsidRDefault="00AB27EA" w:rsidP="00AB27EA">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правила безопасности при выполнении работ подъемными сооружениями (грузоподъёмное оборудование, краны, вилочные погрузчики, контейнеры, транспортировка по воздуху, по морю, на моторных ТС, подъём персонала, требования безопасности на вертолётных площадках, аэропортах и т.д.);</w:t>
      </w:r>
    </w:p>
    <w:p w:rsidR="00AB27EA" w:rsidRPr="005E288F" w:rsidRDefault="00AB27EA" w:rsidP="00AB27EA">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правила при выполнении механических и монтажных работ (сварка, резка, пескоструйная обработка, покраска и т.д.);</w:t>
      </w:r>
    </w:p>
    <w:p w:rsidR="00AB27EA" w:rsidRPr="005E288F" w:rsidRDefault="00AB27EA" w:rsidP="00AB27EA">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правила при работе с оборудованием под давлением (сжатый воздух, контуры высокого давления, сосуды высокого давления, работы в герметичных помещениях и т.д.);</w:t>
      </w:r>
    </w:p>
    <w:p w:rsidR="00AB27EA" w:rsidRPr="005E288F" w:rsidRDefault="00AB27EA" w:rsidP="00AB27EA">
      <w:pPr>
        <w:pStyle w:val="a6"/>
        <w:widowControl w:val="0"/>
        <w:tabs>
          <w:tab w:val="left" w:pos="426"/>
        </w:tabs>
        <w:spacing w:before="60"/>
        <w:ind w:left="0"/>
        <w:rPr>
          <w:szCs w:val="24"/>
          <w:lang w:eastAsia="ru-RU"/>
        </w:rPr>
      </w:pPr>
      <w:r w:rsidRPr="005E288F">
        <w:rPr>
          <w:b/>
          <w:szCs w:val="24"/>
        </w:rPr>
        <w:lastRenderedPageBreak/>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электробезопасность (заземление, блокировка и опломбирование, работа в соответствии с группой допуска и т.д.);</w:t>
      </w:r>
    </w:p>
    <w:p w:rsidR="00AB27EA" w:rsidRPr="005E288F" w:rsidRDefault="00AB27EA" w:rsidP="00AB27EA">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программа ПТМ;</w:t>
      </w:r>
    </w:p>
    <w:p w:rsidR="00AB27EA" w:rsidRPr="005E288F" w:rsidRDefault="00AB27EA" w:rsidP="00AB27EA">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правила при работе с опасными и вредными материалами (топливо, ацетилен, кислород, водород, взрывчатые вещества, радиоактивные материалы, продукты очистки, и т.д.);</w:t>
      </w:r>
    </w:p>
    <w:p w:rsidR="00AB27EA" w:rsidRPr="005E288F" w:rsidRDefault="00AB27EA" w:rsidP="00AB27EA">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меры по борьбе с загрязнением и ООС;</w:t>
      </w:r>
    </w:p>
    <w:p w:rsidR="00AB27EA" w:rsidRPr="005E288F" w:rsidRDefault="00AB27EA" w:rsidP="00AB27EA">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методы спасения людей и эвакуации (первая помощь, тушение пожаров, ликвидация/готовность к ЧС техногенного характера);</w:t>
      </w:r>
    </w:p>
    <w:p w:rsidR="00AB27EA" w:rsidRPr="005E288F" w:rsidRDefault="00AB27EA" w:rsidP="00AB27EA">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правила охраны труда при производстве работ повышенной опасности (работы на высоте, работы в ограниченных пространствах, использование страховочного снаряжения, использование электроинструмента и др.);</w:t>
      </w:r>
    </w:p>
    <w:p w:rsidR="00AB27EA" w:rsidRPr="005E288F" w:rsidRDefault="00AB27EA" w:rsidP="00AB27EA">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правила производственной гигиены (стандарты гигиены для персонала, осуществляющего приготовление и раздачу пищи, правила личной гигиены в вахтовых поселках и на объектах);</w:t>
      </w:r>
    </w:p>
    <w:p w:rsidR="00AB27EA" w:rsidRPr="005E288F" w:rsidRDefault="00AB27EA" w:rsidP="00AB27EA">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программы по дополнительному обучению водителей в соответствии с требованиями Положения Компании «Система управления безопасной эксплуатацией транспортных средств» № П3-05 Р-0853 (</w:t>
      </w:r>
      <w:r w:rsidRPr="005E288F">
        <w:rPr>
          <w:szCs w:val="24"/>
        </w:rPr>
        <w:t xml:space="preserve">передается </w:t>
      </w:r>
      <w:r w:rsidRPr="005E288F">
        <w:rPr>
          <w:szCs w:val="24"/>
          <w:lang w:eastAsia="ru-RU"/>
        </w:rPr>
        <w:t>Стороне 1</w:t>
      </w:r>
      <w:r w:rsidRPr="005E288F">
        <w:rPr>
          <w:szCs w:val="24"/>
        </w:rPr>
        <w:t>по Акту приема-передачи)</w:t>
      </w:r>
      <w:r w:rsidRPr="005E288F">
        <w:rPr>
          <w:szCs w:val="24"/>
          <w:lang w:eastAsia="ru-RU"/>
        </w:rPr>
        <w:t>;</w:t>
      </w:r>
    </w:p>
    <w:p w:rsidR="00AB27EA" w:rsidRPr="005E288F" w:rsidRDefault="00AB27EA" w:rsidP="00AB27EA">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 xml:space="preserve">программы подготовки в области ПБОТОС </w:t>
      </w:r>
      <w:r w:rsidRPr="005E288F">
        <w:rPr>
          <w:szCs w:val="24"/>
        </w:rPr>
        <w:t>и ПЛЧС</w:t>
      </w:r>
      <w:r w:rsidRPr="005E288F">
        <w:rPr>
          <w:szCs w:val="24"/>
          <w:lang w:eastAsia="ru-RU"/>
        </w:rPr>
        <w:t xml:space="preserve"> для персонала занятого в добыче, переработке, транспортировке, реализации нефти и нефтепродуктов, бурении, освоении, ТКРС, сервисных операциях, управлении подъемными сооружениями, грузовыми автомобилями и автобусами, маломерными судами, пожарным, электрикам, строителям подмостей и лесов, медикам и санитарам, оказывающим первую помощь, работникам, участвующим в работах повышенной опасности и т.д.</w:t>
      </w:r>
    </w:p>
    <w:p w:rsidR="00AB27EA" w:rsidRPr="005E288F" w:rsidRDefault="00AB27EA" w:rsidP="00E70D63">
      <w:pPr>
        <w:pStyle w:val="a6"/>
        <w:widowControl w:val="0"/>
        <w:numPr>
          <w:ilvl w:val="3"/>
          <w:numId w:val="3"/>
        </w:numPr>
        <w:spacing w:before="60" w:after="0" w:line="240" w:lineRule="auto"/>
        <w:ind w:left="0" w:firstLine="0"/>
        <w:contextualSpacing w:val="0"/>
        <w:jc w:val="both"/>
        <w:rPr>
          <w:szCs w:val="24"/>
          <w:lang w:eastAsia="ru-RU"/>
        </w:rPr>
      </w:pPr>
      <w:r w:rsidRPr="005E288F">
        <w:rPr>
          <w:szCs w:val="24"/>
          <w:lang w:eastAsia="ru-RU"/>
        </w:rPr>
        <w:t>Сторона 1 обязана обеспечить выдачу персоналу документов, подтверждающих прохождение всех учебных курсов, их регистрацию и предоставление для проверки по запросу Стороны 2.</w:t>
      </w:r>
    </w:p>
    <w:p w:rsidR="00AB27EA" w:rsidRPr="005E288F" w:rsidRDefault="00AB27EA" w:rsidP="00E70D63">
      <w:pPr>
        <w:pStyle w:val="a6"/>
        <w:widowControl w:val="0"/>
        <w:numPr>
          <w:ilvl w:val="3"/>
          <w:numId w:val="3"/>
        </w:numPr>
        <w:spacing w:before="60" w:after="0" w:line="240" w:lineRule="auto"/>
        <w:ind w:left="0" w:firstLine="0"/>
        <w:contextualSpacing w:val="0"/>
        <w:jc w:val="both"/>
        <w:rPr>
          <w:szCs w:val="24"/>
          <w:lang w:eastAsia="ru-RU"/>
        </w:rPr>
      </w:pPr>
      <w:r w:rsidRPr="005E288F">
        <w:rPr>
          <w:szCs w:val="24"/>
          <w:lang w:eastAsia="ru-RU"/>
        </w:rPr>
        <w:t>Сторона 1 обязана не допускать работников до выполнения работ/услуг без прохождения обучения и стажировки в соответствии с законодательством РФ.</w:t>
      </w:r>
    </w:p>
    <w:p w:rsidR="00AB27EA" w:rsidRPr="005E288F" w:rsidRDefault="00AB27EA" w:rsidP="00E70D63">
      <w:pPr>
        <w:pStyle w:val="a6"/>
        <w:widowControl w:val="0"/>
        <w:numPr>
          <w:ilvl w:val="3"/>
          <w:numId w:val="3"/>
        </w:numPr>
        <w:spacing w:before="60" w:after="0" w:line="240" w:lineRule="auto"/>
        <w:ind w:left="0" w:firstLine="0"/>
        <w:contextualSpacing w:val="0"/>
        <w:jc w:val="both"/>
        <w:rPr>
          <w:szCs w:val="24"/>
          <w:lang w:eastAsia="ru-RU"/>
        </w:rPr>
      </w:pPr>
      <w:r w:rsidRPr="005E288F">
        <w:rPr>
          <w:szCs w:val="24"/>
          <w:lang w:eastAsia="ru-RU"/>
        </w:rPr>
        <w:t>Сторона 1 обязан представлять Стороне 2 документы, подтверждающие квалификацию персонала, привлекаемого для выполнения работ/услуг.</w:t>
      </w:r>
    </w:p>
    <w:p w:rsidR="00AB27EA" w:rsidRPr="005E288F" w:rsidRDefault="00AB27EA" w:rsidP="00E70D63">
      <w:pPr>
        <w:pStyle w:val="a6"/>
        <w:widowControl w:val="0"/>
        <w:numPr>
          <w:ilvl w:val="3"/>
          <w:numId w:val="3"/>
        </w:numPr>
        <w:spacing w:before="60" w:after="0" w:line="240" w:lineRule="auto"/>
        <w:ind w:left="0" w:firstLine="0"/>
        <w:contextualSpacing w:val="0"/>
        <w:jc w:val="both"/>
        <w:rPr>
          <w:szCs w:val="24"/>
          <w:lang w:eastAsia="ru-RU"/>
        </w:rPr>
      </w:pPr>
      <w:r w:rsidRPr="005E288F">
        <w:rPr>
          <w:szCs w:val="24"/>
          <w:lang w:eastAsia="ru-RU"/>
        </w:rPr>
        <w:t>Сторона 2 оставляет за собой право в любое время самостоятельно принять решение о проведении проверки знаний персонала Стороны 1 по охране труда и/или промышленной безопасности в зависимости от вида выполняемых работ/услуг.</w:t>
      </w:r>
    </w:p>
    <w:p w:rsidR="00AB27EA" w:rsidRPr="005E288F" w:rsidRDefault="00AB27EA" w:rsidP="00E70D63">
      <w:pPr>
        <w:pStyle w:val="a6"/>
        <w:widowControl w:val="0"/>
        <w:numPr>
          <w:ilvl w:val="1"/>
          <w:numId w:val="3"/>
        </w:numPr>
        <w:tabs>
          <w:tab w:val="left" w:pos="426"/>
        </w:tabs>
        <w:spacing w:before="60" w:after="0" w:line="240" w:lineRule="auto"/>
        <w:ind w:left="336" w:right="990"/>
        <w:contextualSpacing w:val="0"/>
        <w:jc w:val="both"/>
        <w:rPr>
          <w:rStyle w:val="FontStyle53"/>
          <w:b/>
          <w:sz w:val="24"/>
          <w:szCs w:val="24"/>
        </w:rPr>
      </w:pPr>
      <w:r w:rsidRPr="005E288F">
        <w:rPr>
          <w:rStyle w:val="FontStyle53"/>
          <w:sz w:val="24"/>
          <w:szCs w:val="24"/>
        </w:rPr>
        <w:t>МЕДИЦИНСКОЕ ОБЕСПЕЧЕНИЕ</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 </w:t>
      </w:r>
      <w:r w:rsidRPr="005E288F">
        <w:rPr>
          <w:szCs w:val="24"/>
          <w:lang w:eastAsia="ru-RU"/>
        </w:rPr>
        <w:t>Сторона 1</w:t>
      </w:r>
      <w:r w:rsidRPr="005E288F">
        <w:rPr>
          <w:szCs w:val="24"/>
        </w:rPr>
        <w:t xml:space="preserve"> обязана обеспечить условия для своевременного получения работниками медицинской помощи в соответствии с требованиями законодательства РФ, включая требования Трудового кодекса РФ и Федерального закона от 21.11.2011 № 323-ФЗ «Об основах охраны здоровья граждан Российской Федерации». Обязательства</w:t>
      </w:r>
      <w:r w:rsidRPr="005E288F">
        <w:rPr>
          <w:szCs w:val="24"/>
          <w:lang w:eastAsia="ru-RU"/>
        </w:rPr>
        <w:t xml:space="preserve"> Стороны 1</w:t>
      </w:r>
      <w:r w:rsidRPr="005E288F">
        <w:rPr>
          <w:szCs w:val="24"/>
        </w:rPr>
        <w:t xml:space="preserve">, права Стороны 2 в части медицинского обеспечения персонала при выполнении работ/услуг определены </w:t>
      </w:r>
      <w:proofErr w:type="spellStart"/>
      <w:r w:rsidRPr="005E288F">
        <w:rPr>
          <w:szCs w:val="24"/>
        </w:rPr>
        <w:t>п.п</w:t>
      </w:r>
      <w:proofErr w:type="spellEnd"/>
      <w:r w:rsidRPr="005E288F">
        <w:rPr>
          <w:szCs w:val="24"/>
        </w:rPr>
        <w:t>. 9.3.4 – 9.3.9 Методических указаний.</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rPr>
      </w:pPr>
      <w:r w:rsidRPr="005E288F">
        <w:rPr>
          <w:szCs w:val="24"/>
          <w:lang w:eastAsia="ru-RU"/>
        </w:rPr>
        <w:t xml:space="preserve">Сторона 1 </w:t>
      </w:r>
      <w:r w:rsidRPr="005E288F">
        <w:rPr>
          <w:szCs w:val="24"/>
        </w:rPr>
        <w:t>в соответствии с разделом 8.3 Методических указаний обязана разработать План экстренного медицинского реагирования.</w:t>
      </w:r>
    </w:p>
    <w:p w:rsidR="00AB27EA" w:rsidRPr="005E288F" w:rsidRDefault="00AB27EA" w:rsidP="00E70D63">
      <w:pPr>
        <w:pStyle w:val="a6"/>
        <w:widowControl w:val="0"/>
        <w:numPr>
          <w:ilvl w:val="1"/>
          <w:numId w:val="3"/>
        </w:numPr>
        <w:tabs>
          <w:tab w:val="left" w:pos="426"/>
        </w:tabs>
        <w:spacing w:before="60" w:after="0" w:line="240" w:lineRule="auto"/>
        <w:ind w:left="336" w:right="990"/>
        <w:contextualSpacing w:val="0"/>
        <w:jc w:val="both"/>
        <w:rPr>
          <w:rStyle w:val="FontStyle53"/>
          <w:sz w:val="24"/>
          <w:szCs w:val="24"/>
        </w:rPr>
      </w:pPr>
      <w:r w:rsidRPr="005E288F">
        <w:rPr>
          <w:rStyle w:val="FontStyle53"/>
          <w:sz w:val="24"/>
          <w:szCs w:val="24"/>
        </w:rPr>
        <w:t xml:space="preserve">  САНИТАРНО-ГИГИЕНИЧЕСКИЕ ТРЕБОВАНИЯ</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ab/>
      </w:r>
      <w:r w:rsidRPr="005E288F">
        <w:rPr>
          <w:szCs w:val="24"/>
          <w:lang w:eastAsia="ru-RU"/>
        </w:rPr>
        <w:t>Сторона 1</w:t>
      </w:r>
      <w:r w:rsidRPr="005E288F">
        <w:rPr>
          <w:rFonts w:eastAsia="MS Mincho"/>
          <w:szCs w:val="24"/>
          <w:lang w:eastAsia="ja-JP"/>
        </w:rPr>
        <w:t xml:space="preserve"> обязана соблюдать требования законодательства в отношении транспортировки, хранения продуктов питания и приготовления пищи, а также условий проживания персонала </w:t>
      </w:r>
      <w:r w:rsidRPr="005E288F">
        <w:rPr>
          <w:szCs w:val="24"/>
          <w:lang w:eastAsia="ru-RU"/>
        </w:rPr>
        <w:t>Стороны 1</w:t>
      </w:r>
      <w:r w:rsidRPr="005E288F">
        <w:rPr>
          <w:rFonts w:eastAsia="MS Mincho"/>
          <w:szCs w:val="24"/>
          <w:lang w:eastAsia="ja-JP"/>
        </w:rPr>
        <w:t xml:space="preserve">, задействованного в выполнении работ/услуг.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а также помещениями, используемыми для отдыха и проживания персонала </w:t>
      </w:r>
      <w:r w:rsidRPr="005E288F">
        <w:rPr>
          <w:szCs w:val="24"/>
          <w:lang w:eastAsia="ru-RU"/>
        </w:rPr>
        <w:t>Стороны 1</w:t>
      </w:r>
      <w:r w:rsidRPr="005E288F">
        <w:rPr>
          <w:rFonts w:eastAsia="MS Mincho"/>
          <w:szCs w:val="24"/>
          <w:lang w:eastAsia="ja-JP"/>
        </w:rPr>
        <w:t>.</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lastRenderedPageBreak/>
        <w:tab/>
      </w:r>
      <w:r w:rsidRPr="005E288F">
        <w:rPr>
          <w:szCs w:val="24"/>
          <w:lang w:eastAsia="ru-RU"/>
        </w:rPr>
        <w:t xml:space="preserve">Сторона 1 </w:t>
      </w:r>
      <w:r w:rsidRPr="005E288F">
        <w:rPr>
          <w:rFonts w:eastAsia="MS Mincho"/>
          <w:szCs w:val="24"/>
          <w:lang w:eastAsia="ja-JP"/>
        </w:rPr>
        <w:t>обязана организовать за свой счет:</w:t>
      </w:r>
    </w:p>
    <w:p w:rsidR="00AB27EA" w:rsidRPr="005E288F" w:rsidRDefault="00AB27EA" w:rsidP="00AB27EA">
      <w:pPr>
        <w:widowControl w:val="0"/>
        <w:tabs>
          <w:tab w:val="left" w:pos="851"/>
        </w:tabs>
        <w:spacing w:before="60"/>
        <w:contextualSpacing/>
        <w:rPr>
          <w:szCs w:val="24"/>
        </w:rPr>
      </w:pPr>
      <w:r w:rsidRPr="005E288F">
        <w:rPr>
          <w:b/>
          <w:szCs w:val="24"/>
        </w:rPr>
        <w:fldChar w:fldCharType="begin">
          <w:ffData>
            <w:name w:val=""/>
            <w:enabled/>
            <w:calcOnExit w:val="0"/>
            <w:textInput>
              <w:default w:val="V"/>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V</w:t>
      </w:r>
      <w:r w:rsidRPr="005E288F">
        <w:rPr>
          <w:b/>
          <w:szCs w:val="24"/>
        </w:rPr>
        <w:fldChar w:fldCharType="end"/>
      </w:r>
      <w:r w:rsidRPr="005E288F">
        <w:rPr>
          <w:szCs w:val="24"/>
        </w:rPr>
        <w:t xml:space="preserve"> </w:t>
      </w:r>
      <w:r w:rsidRPr="005E288F">
        <w:rPr>
          <w:szCs w:val="24"/>
        </w:rPr>
        <w:fldChar w:fldCharType="begin">
          <w:ffData>
            <w:name w:val=""/>
            <w:enabled/>
            <w:calcOnExit w:val="0"/>
            <w:textInput>
              <w:default w:val="работу предприятия общественного питания (если Договором не предусмотрено иное) (столовой, буфета) в соответствии с требованиями СанПиН 2.3/2.4.3590-20;"/>
            </w:textInput>
          </w:ffData>
        </w:fldChar>
      </w:r>
      <w:r w:rsidRPr="005E288F">
        <w:rPr>
          <w:szCs w:val="24"/>
        </w:rPr>
        <w:instrText xml:space="preserve"> FORMTEXT </w:instrText>
      </w:r>
      <w:r w:rsidRPr="005E288F">
        <w:rPr>
          <w:szCs w:val="24"/>
        </w:rPr>
      </w:r>
      <w:r w:rsidRPr="005E288F">
        <w:rPr>
          <w:szCs w:val="24"/>
        </w:rPr>
        <w:fldChar w:fldCharType="separate"/>
      </w:r>
      <w:r w:rsidRPr="005E288F">
        <w:rPr>
          <w:noProof/>
          <w:szCs w:val="24"/>
        </w:rPr>
        <w:t>работу предприятия общественного питания (если Договором не предусмотрено иное) (столовой, буфета) в соответствии с требованиями СанПиН 2.3/2.4.3590-20;</w:t>
      </w:r>
      <w:r w:rsidRPr="005E288F">
        <w:rPr>
          <w:szCs w:val="24"/>
        </w:rPr>
        <w:fldChar w:fldCharType="end"/>
      </w:r>
    </w:p>
    <w:p w:rsidR="00AB27EA" w:rsidRPr="005E288F" w:rsidRDefault="00AB27EA" w:rsidP="00AB27EA">
      <w:pPr>
        <w:widowControl w:val="0"/>
        <w:tabs>
          <w:tab w:val="left" w:pos="851"/>
        </w:tabs>
        <w:spacing w:before="60"/>
        <w:contextualSpacing/>
        <w:rPr>
          <w:szCs w:val="24"/>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szCs w:val="24"/>
        </w:rPr>
        <w:t xml:space="preserve"> на каждом объекте предприятия общественного питания, организованного Стороной 1, организовать проведение производственного контроля, иметь действующую Программу производственного контроля, согласованную с органами </w:t>
      </w:r>
      <w:proofErr w:type="spellStart"/>
      <w:r w:rsidRPr="005E288F">
        <w:rPr>
          <w:szCs w:val="24"/>
        </w:rPr>
        <w:t>Роспотребнадзора</w:t>
      </w:r>
      <w:proofErr w:type="spellEnd"/>
      <w:r w:rsidRPr="005E288F">
        <w:rPr>
          <w:szCs w:val="24"/>
        </w:rPr>
        <w:t>, и отчетные документы, подтверждающие её выполнение в полном объёме;</w:t>
      </w:r>
    </w:p>
    <w:p w:rsidR="00AB27EA" w:rsidRPr="005E288F" w:rsidRDefault="00AB27EA" w:rsidP="00AB27EA">
      <w:pPr>
        <w:widowControl w:val="0"/>
        <w:tabs>
          <w:tab w:val="left" w:pos="851"/>
        </w:tabs>
        <w:spacing w:before="60"/>
        <w:contextualSpacing/>
        <w:rPr>
          <w:szCs w:val="24"/>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szCs w:val="24"/>
        </w:rPr>
        <w:t xml:space="preserve"> организовать обеспечение работников питьевой водой в соответствии с </w:t>
      </w:r>
      <w:r w:rsidRPr="005E288F">
        <w:rPr>
          <w:szCs w:val="24"/>
        </w:rPr>
        <w:fldChar w:fldCharType="begin">
          <w:ffData>
            <w:name w:val=""/>
            <w:enabled/>
            <w:calcOnExit w:val="0"/>
            <w:textInput>
              <w:default w:val="СанПиН 1.2.3685-21"/>
            </w:textInput>
          </w:ffData>
        </w:fldChar>
      </w:r>
      <w:r w:rsidRPr="005E288F">
        <w:rPr>
          <w:szCs w:val="24"/>
        </w:rPr>
        <w:instrText xml:space="preserve"> FORMTEXT </w:instrText>
      </w:r>
      <w:r w:rsidRPr="005E288F">
        <w:rPr>
          <w:szCs w:val="24"/>
        </w:rPr>
      </w:r>
      <w:r w:rsidRPr="005E288F">
        <w:rPr>
          <w:szCs w:val="24"/>
        </w:rPr>
        <w:fldChar w:fldCharType="separate"/>
      </w:r>
      <w:r w:rsidRPr="005E288F">
        <w:rPr>
          <w:noProof/>
          <w:szCs w:val="24"/>
        </w:rPr>
        <w:t>СанПиН 1.2.3685-21</w:t>
      </w:r>
      <w:r w:rsidRPr="005E288F">
        <w:rPr>
          <w:szCs w:val="24"/>
        </w:rPr>
        <w:fldChar w:fldCharType="end"/>
      </w:r>
      <w:r w:rsidRPr="005E288F">
        <w:rPr>
          <w:szCs w:val="24"/>
        </w:rPr>
        <w:t>.</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lang w:eastAsia="ru-RU"/>
        </w:rPr>
      </w:pPr>
      <w:r w:rsidRPr="005E288F">
        <w:rPr>
          <w:rFonts w:eastAsia="MS Mincho"/>
          <w:szCs w:val="24"/>
          <w:lang w:eastAsia="ja-JP"/>
        </w:rPr>
        <w:tab/>
      </w:r>
      <w:r w:rsidRPr="005E288F">
        <w:rPr>
          <w:szCs w:val="24"/>
          <w:lang w:eastAsia="ru-RU"/>
        </w:rPr>
        <w:t>Сторона 1</w:t>
      </w:r>
      <w:r w:rsidRPr="005E288F">
        <w:rPr>
          <w:rFonts w:eastAsia="MS Mincho"/>
          <w:szCs w:val="24"/>
          <w:lang w:eastAsia="ja-JP"/>
        </w:rPr>
        <w:t xml:space="preserve"> обязана организовать вакцинацию от клещевого энцефалита работников, в случае выполнения работ/услуг в эндемичных регионах РФ, в соответствии с санитарно-эпидемиологическими правилами по профилактике и борьбе с клещевым вирусным </w:t>
      </w:r>
      <w:r w:rsidRPr="005E288F">
        <w:rPr>
          <w:szCs w:val="24"/>
          <w:lang w:eastAsia="ru-RU"/>
        </w:rPr>
        <w:t xml:space="preserve">энцефалитом </w:t>
      </w:r>
      <w:r w:rsidRPr="005E288F">
        <w:rPr>
          <w:szCs w:val="24"/>
        </w:rPr>
        <w:fldChar w:fldCharType="begin">
          <w:ffData>
            <w:name w:val=""/>
            <w:enabled/>
            <w:calcOnExit w:val="0"/>
            <w:textInput>
              <w:default w:val="СанПиН 3.3686-21"/>
            </w:textInput>
          </w:ffData>
        </w:fldChar>
      </w:r>
      <w:r w:rsidRPr="005E288F">
        <w:rPr>
          <w:szCs w:val="24"/>
        </w:rPr>
        <w:instrText xml:space="preserve"> FORMTEXT </w:instrText>
      </w:r>
      <w:r w:rsidRPr="005E288F">
        <w:rPr>
          <w:szCs w:val="24"/>
        </w:rPr>
      </w:r>
      <w:r w:rsidRPr="005E288F">
        <w:rPr>
          <w:szCs w:val="24"/>
        </w:rPr>
        <w:fldChar w:fldCharType="separate"/>
      </w:r>
      <w:r w:rsidRPr="005E288F">
        <w:rPr>
          <w:noProof/>
          <w:szCs w:val="24"/>
        </w:rPr>
        <w:t>СанПиН 3.3686-21</w:t>
      </w:r>
      <w:r w:rsidRPr="005E288F">
        <w:rPr>
          <w:szCs w:val="24"/>
        </w:rPr>
        <w:fldChar w:fldCharType="end"/>
      </w:r>
      <w:r w:rsidRPr="005E288F">
        <w:rPr>
          <w:szCs w:val="24"/>
        </w:rPr>
        <w:t>.</w:t>
      </w:r>
    </w:p>
    <w:p w:rsidR="00AB27EA" w:rsidRPr="005E288F" w:rsidRDefault="00AB27EA" w:rsidP="00E70D63">
      <w:pPr>
        <w:pStyle w:val="a6"/>
        <w:widowControl w:val="0"/>
        <w:numPr>
          <w:ilvl w:val="1"/>
          <w:numId w:val="3"/>
        </w:numPr>
        <w:tabs>
          <w:tab w:val="left" w:pos="426"/>
        </w:tabs>
        <w:spacing w:before="60" w:after="0" w:line="240" w:lineRule="auto"/>
        <w:ind w:left="336" w:right="990"/>
        <w:contextualSpacing w:val="0"/>
        <w:jc w:val="both"/>
        <w:rPr>
          <w:rStyle w:val="FontStyle53"/>
          <w:sz w:val="24"/>
          <w:szCs w:val="24"/>
        </w:rPr>
      </w:pPr>
      <w:r w:rsidRPr="005E288F">
        <w:rPr>
          <w:rStyle w:val="FontStyle53"/>
          <w:sz w:val="24"/>
          <w:szCs w:val="24"/>
        </w:rPr>
        <w:t xml:space="preserve"> СТРАХОВАНИЕ</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rPr>
      </w:pPr>
      <w:r w:rsidRPr="005E288F">
        <w:rPr>
          <w:szCs w:val="24"/>
        </w:rPr>
        <w:tab/>
        <w:t xml:space="preserve">Каждый работник </w:t>
      </w:r>
      <w:r w:rsidRPr="005E288F">
        <w:rPr>
          <w:szCs w:val="24"/>
          <w:lang w:eastAsia="ru-RU"/>
        </w:rPr>
        <w:t>Стороны 1</w:t>
      </w:r>
      <w:r w:rsidRPr="005E288F">
        <w:rPr>
          <w:szCs w:val="24"/>
        </w:rPr>
        <w:t xml:space="preserve"> на весь срок выполнения им работ/оказания услуг должен иметь при себе действующий полис обязательного медицинского страхования.</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lang w:eastAsia="ru-RU"/>
        </w:rPr>
      </w:pPr>
      <w:r w:rsidRPr="005E288F">
        <w:rPr>
          <w:rFonts w:eastAsia="MS Mincho"/>
          <w:szCs w:val="24"/>
          <w:lang w:eastAsia="ja-JP"/>
        </w:rPr>
        <w:tab/>
      </w:r>
      <w:r w:rsidRPr="005E288F">
        <w:rPr>
          <w:szCs w:val="24"/>
          <w:lang w:eastAsia="ru-RU"/>
        </w:rPr>
        <w:t>Сторона 1</w:t>
      </w:r>
      <w:r w:rsidRPr="005E288F">
        <w:rPr>
          <w:rFonts w:eastAsia="MS Mincho"/>
          <w:szCs w:val="24"/>
          <w:lang w:eastAsia="ja-JP"/>
        </w:rPr>
        <w:t xml:space="preserve"> обязана иметь на период выполнения работ/оказания услуг договоры обязательного социального страхования персонала от несчастных случаев на производстве и профессиональных заболеваний.</w:t>
      </w:r>
    </w:p>
    <w:p w:rsidR="00AB27EA" w:rsidRPr="005E288F" w:rsidRDefault="00AB27EA" w:rsidP="00E70D63">
      <w:pPr>
        <w:pStyle w:val="a6"/>
        <w:widowControl w:val="0"/>
        <w:numPr>
          <w:ilvl w:val="1"/>
          <w:numId w:val="3"/>
        </w:numPr>
        <w:tabs>
          <w:tab w:val="left" w:pos="426"/>
        </w:tabs>
        <w:spacing w:before="60" w:after="0" w:line="240" w:lineRule="auto"/>
        <w:ind w:left="336" w:right="990"/>
        <w:contextualSpacing w:val="0"/>
        <w:jc w:val="both"/>
        <w:rPr>
          <w:rStyle w:val="FontStyle53"/>
          <w:sz w:val="24"/>
          <w:szCs w:val="24"/>
        </w:rPr>
      </w:pPr>
      <w:r w:rsidRPr="005E288F">
        <w:rPr>
          <w:rStyle w:val="FontStyle53"/>
          <w:sz w:val="24"/>
          <w:szCs w:val="24"/>
        </w:rPr>
        <w:t xml:space="preserve">  ОБЕСПЕЧЕНИЕ РАБОТНИКОВ СПЕЦОДЕЖДОЙ И СИЗ</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w:t>
      </w:r>
    </w:p>
    <w:p w:rsidR="00AB27EA" w:rsidRPr="005E288F" w:rsidRDefault="00AB27EA" w:rsidP="00E70D63">
      <w:pPr>
        <w:widowControl w:val="0"/>
        <w:numPr>
          <w:ilvl w:val="0"/>
          <w:numId w:val="2"/>
        </w:numPr>
        <w:tabs>
          <w:tab w:val="num" w:pos="539"/>
        </w:tabs>
        <w:spacing w:before="60"/>
        <w:ind w:left="538" w:hanging="357"/>
        <w:contextualSpacing/>
        <w:jc w:val="both"/>
        <w:rPr>
          <w:szCs w:val="24"/>
        </w:rPr>
      </w:pPr>
      <w:r w:rsidRPr="005E288F">
        <w:rPr>
          <w:szCs w:val="24"/>
        </w:rPr>
        <w:t xml:space="preserve">иметь утвержденные своим распорядительным документом требования (нормы), регулирующие порядок выдачи спецодежды и СИЗ в соответствии с законодательством РФ с учетом климатических особенностей объекта выполнения работ/услуг; </w:t>
      </w:r>
    </w:p>
    <w:p w:rsidR="00AB27EA" w:rsidRPr="005E288F" w:rsidRDefault="00AB27EA" w:rsidP="00E70D63">
      <w:pPr>
        <w:widowControl w:val="0"/>
        <w:numPr>
          <w:ilvl w:val="0"/>
          <w:numId w:val="2"/>
        </w:numPr>
        <w:tabs>
          <w:tab w:val="num" w:pos="539"/>
        </w:tabs>
        <w:spacing w:before="60"/>
        <w:ind w:left="538" w:hanging="357"/>
        <w:contextualSpacing/>
        <w:jc w:val="both"/>
        <w:rPr>
          <w:szCs w:val="24"/>
        </w:rPr>
      </w:pPr>
      <w:r w:rsidRPr="005E288F">
        <w:rPr>
          <w:szCs w:val="24"/>
        </w:rPr>
        <w:t>обеспечить персонал спецодеждой и СИЗ в соответствии с законодательством РФ, а также требованиями передаваемых ему ЛНД Стороны 2 в области ПБОТОС и ПЛЧС;</w:t>
      </w:r>
    </w:p>
    <w:p w:rsidR="00AB27EA" w:rsidRPr="005E288F" w:rsidRDefault="00AB27EA" w:rsidP="00E70D63">
      <w:pPr>
        <w:widowControl w:val="0"/>
        <w:numPr>
          <w:ilvl w:val="0"/>
          <w:numId w:val="2"/>
        </w:numPr>
        <w:tabs>
          <w:tab w:val="num" w:pos="539"/>
        </w:tabs>
        <w:spacing w:before="60"/>
        <w:ind w:left="538" w:hanging="357"/>
        <w:contextualSpacing/>
        <w:jc w:val="both"/>
        <w:rPr>
          <w:szCs w:val="24"/>
        </w:rPr>
      </w:pPr>
      <w:r w:rsidRPr="005E288F">
        <w:rPr>
          <w:szCs w:val="24"/>
        </w:rPr>
        <w:t>контролировать правильное использование персоналом спецодежды и СИЗ, необходимых для выполнения конкретных видов работ/услуг;</w:t>
      </w:r>
    </w:p>
    <w:p w:rsidR="00AB27EA" w:rsidRPr="005E288F" w:rsidRDefault="00AB27EA" w:rsidP="00E70D63">
      <w:pPr>
        <w:widowControl w:val="0"/>
        <w:numPr>
          <w:ilvl w:val="0"/>
          <w:numId w:val="2"/>
        </w:numPr>
        <w:tabs>
          <w:tab w:val="num" w:pos="539"/>
        </w:tabs>
        <w:spacing w:before="60"/>
        <w:ind w:left="538" w:hanging="357"/>
        <w:contextualSpacing/>
        <w:jc w:val="both"/>
        <w:rPr>
          <w:szCs w:val="24"/>
        </w:rPr>
      </w:pPr>
      <w:r w:rsidRPr="005E288F">
        <w:rPr>
          <w:szCs w:val="24"/>
        </w:rPr>
        <w:t>не допускать к работе (отстранять от работы) персонал, не имеющий или не использующий спецодежду и СИЗ, соответствующие видам выполняемых работ/услуг.</w:t>
      </w:r>
    </w:p>
    <w:p w:rsidR="00AB27EA" w:rsidRPr="005E288F" w:rsidRDefault="00AB27EA" w:rsidP="00AB27EA">
      <w:pPr>
        <w:widowControl w:val="0"/>
        <w:spacing w:before="60"/>
        <w:contextualSpacing/>
        <w:rPr>
          <w:szCs w:val="24"/>
        </w:rPr>
      </w:pPr>
      <w:r w:rsidRPr="005E288F">
        <w:rPr>
          <w:szCs w:val="24"/>
        </w:rPr>
        <w:t>Выдаваемые Стороной 1 спецодежда и СИЗ должны учитывать специфику производственной деятельности Стороны 2, на территории которого проводятся работы/услуги.</w:t>
      </w:r>
    </w:p>
    <w:p w:rsidR="00AB27EA" w:rsidRPr="005E288F" w:rsidRDefault="00AB27EA" w:rsidP="00AB27EA">
      <w:pPr>
        <w:widowControl w:val="0"/>
        <w:spacing w:before="60"/>
        <w:contextualSpacing/>
        <w:rPr>
          <w:szCs w:val="24"/>
        </w:rPr>
      </w:pPr>
      <w:r w:rsidRPr="005E288F">
        <w:rPr>
          <w:szCs w:val="24"/>
        </w:rPr>
        <w:t>Информацию для подбора спецодежды и СИЗ для территории проведения работ/услуги по запросу Стороны 1 предоставляет Сторона 2.</w:t>
      </w:r>
    </w:p>
    <w:p w:rsidR="00AB27EA" w:rsidRPr="005E288F" w:rsidRDefault="00AB27EA" w:rsidP="00AB27EA">
      <w:pPr>
        <w:widowControl w:val="0"/>
        <w:spacing w:before="60"/>
        <w:contextualSpacing/>
        <w:rPr>
          <w:szCs w:val="24"/>
        </w:rPr>
      </w:pPr>
      <w:r w:rsidRPr="005E288F">
        <w:rPr>
          <w:szCs w:val="24"/>
        </w:rPr>
        <w:t>Выдача, учет выданных спецодежды и СИЗ, а также мероприятия по уходу и ремонту спецодежды и СИЗ осуществляются Стороной 1.</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Персонал, выполняющий работы повышенной опасности, должен быть дополнительно обеспечен соответствующими выполняемым работам/услугам спецодеждой и СИЗ, например, но, не ограничиваясь следующим:</w:t>
      </w:r>
    </w:p>
    <w:p w:rsidR="00AB27EA" w:rsidRPr="005E288F" w:rsidRDefault="00AB27EA" w:rsidP="00E70D63">
      <w:pPr>
        <w:widowControl w:val="0"/>
        <w:numPr>
          <w:ilvl w:val="0"/>
          <w:numId w:val="2"/>
        </w:numPr>
        <w:tabs>
          <w:tab w:val="left" w:pos="426"/>
          <w:tab w:val="num" w:pos="539"/>
        </w:tabs>
        <w:spacing w:before="60"/>
        <w:ind w:left="538" w:hanging="357"/>
        <w:contextualSpacing/>
        <w:jc w:val="both"/>
        <w:rPr>
          <w:szCs w:val="24"/>
        </w:rPr>
      </w:pPr>
      <w:r w:rsidRPr="005E288F">
        <w:rPr>
          <w:szCs w:val="24"/>
        </w:rPr>
        <w:t>лицевой щиток при работах со шлифовальным, отрезным и заточным инструментом;</w:t>
      </w:r>
    </w:p>
    <w:p w:rsidR="00AB27EA" w:rsidRPr="005E288F" w:rsidRDefault="00AB27EA" w:rsidP="00E70D63">
      <w:pPr>
        <w:widowControl w:val="0"/>
        <w:numPr>
          <w:ilvl w:val="0"/>
          <w:numId w:val="2"/>
        </w:numPr>
        <w:tabs>
          <w:tab w:val="left" w:pos="426"/>
          <w:tab w:val="num" w:pos="539"/>
        </w:tabs>
        <w:spacing w:before="60"/>
        <w:ind w:left="538" w:hanging="357"/>
        <w:contextualSpacing/>
        <w:jc w:val="both"/>
        <w:rPr>
          <w:szCs w:val="24"/>
        </w:rPr>
      </w:pPr>
      <w:r w:rsidRPr="005E288F">
        <w:rPr>
          <w:szCs w:val="24"/>
        </w:rPr>
        <w:t>закрытые защитные очки, защитные маски и жароустойчивые перчатки для сварочных работ;</w:t>
      </w:r>
    </w:p>
    <w:p w:rsidR="00AB27EA" w:rsidRPr="005E288F" w:rsidRDefault="00AB27EA" w:rsidP="00E70D63">
      <w:pPr>
        <w:widowControl w:val="0"/>
        <w:numPr>
          <w:ilvl w:val="0"/>
          <w:numId w:val="2"/>
        </w:numPr>
        <w:tabs>
          <w:tab w:val="left" w:pos="426"/>
          <w:tab w:val="num" w:pos="539"/>
        </w:tabs>
        <w:spacing w:before="60"/>
        <w:ind w:left="538" w:hanging="357"/>
        <w:contextualSpacing/>
        <w:jc w:val="both"/>
        <w:rPr>
          <w:szCs w:val="24"/>
        </w:rPr>
      </w:pPr>
      <w:r w:rsidRPr="005E288F">
        <w:rPr>
          <w:szCs w:val="24"/>
        </w:rPr>
        <w:t>средства защиты органов дыхания при работе с опасными веществами;</w:t>
      </w:r>
    </w:p>
    <w:p w:rsidR="00AB27EA" w:rsidRPr="005E288F" w:rsidRDefault="00AB27EA" w:rsidP="00E70D63">
      <w:pPr>
        <w:widowControl w:val="0"/>
        <w:numPr>
          <w:ilvl w:val="0"/>
          <w:numId w:val="2"/>
        </w:numPr>
        <w:tabs>
          <w:tab w:val="left" w:pos="426"/>
          <w:tab w:val="num" w:pos="539"/>
        </w:tabs>
        <w:spacing w:before="60"/>
        <w:ind w:left="538" w:hanging="357"/>
        <w:contextualSpacing/>
        <w:jc w:val="both"/>
        <w:rPr>
          <w:szCs w:val="24"/>
        </w:rPr>
      </w:pPr>
      <w:r w:rsidRPr="005E288F">
        <w:rPr>
          <w:szCs w:val="24"/>
        </w:rPr>
        <w:t>средства защиты от падения при работе на высоте;</w:t>
      </w:r>
    </w:p>
    <w:p w:rsidR="00AB27EA" w:rsidRPr="005E288F" w:rsidRDefault="00AB27EA" w:rsidP="00E70D63">
      <w:pPr>
        <w:widowControl w:val="0"/>
        <w:numPr>
          <w:ilvl w:val="0"/>
          <w:numId w:val="2"/>
        </w:numPr>
        <w:tabs>
          <w:tab w:val="left" w:pos="426"/>
          <w:tab w:val="num" w:pos="539"/>
        </w:tabs>
        <w:spacing w:before="60"/>
        <w:ind w:left="538" w:hanging="357"/>
        <w:contextualSpacing/>
        <w:jc w:val="both"/>
        <w:rPr>
          <w:szCs w:val="24"/>
        </w:rPr>
      </w:pPr>
      <w:r w:rsidRPr="005E288F">
        <w:rPr>
          <w:szCs w:val="24"/>
        </w:rPr>
        <w:t>средства защиты от воздействия электрической дуги при работах в электроустановках;</w:t>
      </w:r>
    </w:p>
    <w:p w:rsidR="00AB27EA" w:rsidRPr="005E288F" w:rsidRDefault="00AB27EA" w:rsidP="00E70D63">
      <w:pPr>
        <w:widowControl w:val="0"/>
        <w:numPr>
          <w:ilvl w:val="0"/>
          <w:numId w:val="2"/>
        </w:numPr>
        <w:tabs>
          <w:tab w:val="left" w:pos="426"/>
          <w:tab w:val="num" w:pos="539"/>
        </w:tabs>
        <w:spacing w:before="60"/>
        <w:ind w:left="538" w:hanging="357"/>
        <w:contextualSpacing/>
        <w:jc w:val="both"/>
        <w:rPr>
          <w:szCs w:val="24"/>
        </w:rPr>
      </w:pPr>
      <w:r w:rsidRPr="005E288F">
        <w:rPr>
          <w:szCs w:val="24"/>
        </w:rPr>
        <w:t xml:space="preserve">спецодеждой, изготовленной из тканей с антистатическими и огнестойкими свойствами, материалов, фурнитуры при проведении работ на взрывопожароопасных </w:t>
      </w:r>
      <w:r w:rsidRPr="005E288F">
        <w:rPr>
          <w:szCs w:val="24"/>
        </w:rPr>
        <w:lastRenderedPageBreak/>
        <w:t>объектах, проведении огневых, газоопасных работ;</w:t>
      </w:r>
    </w:p>
    <w:p w:rsidR="00AB27EA" w:rsidRPr="005E288F" w:rsidRDefault="00AB27EA" w:rsidP="00E70D63">
      <w:pPr>
        <w:widowControl w:val="0"/>
        <w:numPr>
          <w:ilvl w:val="0"/>
          <w:numId w:val="2"/>
        </w:numPr>
        <w:tabs>
          <w:tab w:val="left" w:pos="426"/>
          <w:tab w:val="num" w:pos="539"/>
        </w:tabs>
        <w:spacing w:before="60"/>
        <w:ind w:left="538" w:hanging="357"/>
        <w:contextualSpacing/>
        <w:jc w:val="both"/>
        <w:rPr>
          <w:szCs w:val="24"/>
        </w:rPr>
      </w:pPr>
      <w:r w:rsidRPr="005E288F">
        <w:rPr>
          <w:szCs w:val="24"/>
        </w:rPr>
        <w:t>приборами контроля воздушной среды:</w:t>
      </w:r>
    </w:p>
    <w:p w:rsidR="00AB27EA" w:rsidRPr="005E288F" w:rsidRDefault="00AB27EA" w:rsidP="00E70D63">
      <w:pPr>
        <w:widowControl w:val="0"/>
        <w:numPr>
          <w:ilvl w:val="0"/>
          <w:numId w:val="2"/>
        </w:numPr>
        <w:tabs>
          <w:tab w:val="left" w:pos="426"/>
          <w:tab w:val="num" w:pos="539"/>
        </w:tabs>
        <w:spacing w:before="60"/>
        <w:ind w:left="538" w:hanging="357"/>
        <w:contextualSpacing/>
        <w:jc w:val="both"/>
        <w:rPr>
          <w:szCs w:val="24"/>
        </w:rPr>
      </w:pPr>
      <w:r w:rsidRPr="005E288F">
        <w:rPr>
          <w:szCs w:val="24"/>
        </w:rPr>
        <w:t>индивидуальными газосигнализаторами постоянного действия при проведении работ в зонах с вероятным присутствием метанола, сероводорода (других вредных и опасных веществ и газов), взрывоопасной концентрации углеводородов;</w:t>
      </w:r>
    </w:p>
    <w:p w:rsidR="00AB27EA" w:rsidRPr="005E288F" w:rsidRDefault="00AB27EA" w:rsidP="00E70D63">
      <w:pPr>
        <w:widowControl w:val="0"/>
        <w:numPr>
          <w:ilvl w:val="0"/>
          <w:numId w:val="2"/>
        </w:numPr>
        <w:tabs>
          <w:tab w:val="left" w:pos="426"/>
          <w:tab w:val="num" w:pos="539"/>
        </w:tabs>
        <w:spacing w:before="60"/>
        <w:ind w:left="538" w:hanging="357"/>
        <w:contextualSpacing/>
        <w:jc w:val="both"/>
        <w:rPr>
          <w:szCs w:val="24"/>
        </w:rPr>
      </w:pPr>
      <w:r w:rsidRPr="005E288F">
        <w:rPr>
          <w:szCs w:val="24"/>
        </w:rPr>
        <w:t>стационарными или переносными газоанализаторами при проведении газоопасных и огневых работ.</w:t>
      </w:r>
    </w:p>
    <w:p w:rsidR="00AB27EA" w:rsidRPr="005E288F" w:rsidRDefault="00AB27EA" w:rsidP="00E70D63">
      <w:pPr>
        <w:pStyle w:val="a6"/>
        <w:widowControl w:val="0"/>
        <w:numPr>
          <w:ilvl w:val="1"/>
          <w:numId w:val="3"/>
        </w:numPr>
        <w:tabs>
          <w:tab w:val="left" w:pos="426"/>
        </w:tabs>
        <w:spacing w:before="60" w:after="0" w:line="240" w:lineRule="auto"/>
        <w:ind w:left="-23" w:right="992" w:firstLine="0"/>
        <w:contextualSpacing w:val="0"/>
        <w:jc w:val="both"/>
        <w:rPr>
          <w:rStyle w:val="FontStyle53"/>
          <w:sz w:val="24"/>
          <w:szCs w:val="24"/>
        </w:rPr>
      </w:pPr>
      <w:r w:rsidRPr="005E288F">
        <w:rPr>
          <w:rStyle w:val="FontStyle53"/>
          <w:sz w:val="24"/>
          <w:szCs w:val="24"/>
        </w:rPr>
        <w:t xml:space="preserve">  ЗАПРЕТ УПОТРЕБЛЕНИЯ АЛКОГОЛЯ, НАРКОТИКОВ И ТОКСИЧЕСКИХ ВЕЩЕСТВ</w:t>
      </w:r>
    </w:p>
    <w:p w:rsidR="00AB27EA" w:rsidRPr="005E288F" w:rsidRDefault="00AB27EA" w:rsidP="00AB27EA">
      <w:pPr>
        <w:widowControl w:val="0"/>
        <w:numPr>
          <w:ilvl w:val="12"/>
          <w:numId w:val="0"/>
        </w:numPr>
        <w:spacing w:before="60"/>
        <w:rPr>
          <w:rFonts w:eastAsia="MS Mincho"/>
          <w:szCs w:val="24"/>
          <w:lang w:eastAsia="ja-JP"/>
        </w:rPr>
      </w:pPr>
      <w:r w:rsidRPr="005E288F">
        <w:rPr>
          <w:szCs w:val="24"/>
        </w:rPr>
        <w:t>Сторона 1</w:t>
      </w:r>
      <w:r w:rsidRPr="005E288F">
        <w:rPr>
          <w:rFonts w:eastAsia="MS Mincho"/>
          <w:szCs w:val="24"/>
          <w:lang w:eastAsia="ja-JP"/>
        </w:rPr>
        <w:t xml:space="preserve"> обязана обеспечить неукоснительное соблюдение запрета употребления алкоголя,</w:t>
      </w:r>
      <w:r w:rsidRPr="005E288F">
        <w:rPr>
          <w:szCs w:val="24"/>
        </w:rPr>
        <w:t xml:space="preserve"> наркотиков и токсических веществ, а также запрета их проноса/провоза</w:t>
      </w:r>
      <w:r w:rsidRPr="005E288F">
        <w:rPr>
          <w:rFonts w:eastAsia="MS Mincho"/>
          <w:szCs w:val="24"/>
          <w:lang w:eastAsia="ja-JP"/>
        </w:rPr>
        <w:t xml:space="preserve"> </w:t>
      </w:r>
      <w:r w:rsidRPr="005E288F">
        <w:rPr>
          <w:szCs w:val="24"/>
        </w:rPr>
        <w:t xml:space="preserve">на территорию объектов Стороны 2, согласно ЛНД Стороны 2, регламентирующим </w:t>
      </w:r>
      <w:proofErr w:type="spellStart"/>
      <w:r w:rsidRPr="005E288F">
        <w:rPr>
          <w:szCs w:val="24"/>
        </w:rPr>
        <w:t>внутриобъектовый</w:t>
      </w:r>
      <w:proofErr w:type="spellEnd"/>
      <w:r w:rsidRPr="005E288F">
        <w:rPr>
          <w:szCs w:val="24"/>
        </w:rPr>
        <w:t xml:space="preserve"> режим.</w:t>
      </w:r>
      <w:r w:rsidRPr="005E288F">
        <w:rPr>
          <w:rFonts w:eastAsia="MS Mincho"/>
          <w:szCs w:val="24"/>
          <w:lang w:eastAsia="ja-JP"/>
        </w:rPr>
        <w:t xml:space="preserve"> </w:t>
      </w:r>
    </w:p>
    <w:p w:rsidR="00AB27EA" w:rsidRPr="005E288F" w:rsidRDefault="00AB27EA" w:rsidP="00E70D63">
      <w:pPr>
        <w:pStyle w:val="a6"/>
        <w:widowControl w:val="0"/>
        <w:numPr>
          <w:ilvl w:val="1"/>
          <w:numId w:val="3"/>
        </w:numPr>
        <w:tabs>
          <w:tab w:val="left" w:pos="426"/>
        </w:tabs>
        <w:spacing w:before="60" w:after="0" w:line="240" w:lineRule="auto"/>
        <w:ind w:left="-23" w:right="992" w:firstLine="0"/>
        <w:contextualSpacing w:val="0"/>
        <w:jc w:val="both"/>
        <w:rPr>
          <w:rStyle w:val="FontStyle53"/>
          <w:sz w:val="24"/>
          <w:szCs w:val="24"/>
        </w:rPr>
      </w:pPr>
      <w:r w:rsidRPr="005E288F">
        <w:rPr>
          <w:rStyle w:val="FontStyle53"/>
          <w:sz w:val="24"/>
          <w:szCs w:val="24"/>
        </w:rPr>
        <w:t>ПРОИЗВОДСТВЕННЫЙ КОНТРОЛЬ</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rPr>
      </w:pPr>
      <w:r w:rsidRPr="005E288F">
        <w:rPr>
          <w:szCs w:val="24"/>
          <w:lang w:eastAsia="ru-RU"/>
        </w:rPr>
        <w:t>Сторона 1</w:t>
      </w:r>
      <w:r w:rsidRPr="005E288F">
        <w:rPr>
          <w:szCs w:val="24"/>
        </w:rPr>
        <w:t xml:space="preserve"> на время выполнения работ/услуг на объектах </w:t>
      </w:r>
      <w:r w:rsidRPr="005E288F">
        <w:rPr>
          <w:szCs w:val="24"/>
          <w:lang w:eastAsia="ru-RU"/>
        </w:rPr>
        <w:t>Стороны 2</w:t>
      </w:r>
      <w:r w:rsidRPr="005E288F">
        <w:rPr>
          <w:szCs w:val="24"/>
        </w:rPr>
        <w:t xml:space="preserve"> обязана обеспечить производственный контроль за соблюдением Требований по ПБОТОС и ПЛЧС.</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В процессе выполнения работ/услуг </w:t>
      </w:r>
      <w:r w:rsidRPr="005E288F">
        <w:rPr>
          <w:szCs w:val="24"/>
          <w:lang w:eastAsia="ru-RU"/>
        </w:rPr>
        <w:t>Сторона 2</w:t>
      </w:r>
      <w:r w:rsidRPr="005E288F">
        <w:rPr>
          <w:szCs w:val="24"/>
        </w:rPr>
        <w:t xml:space="preserve"> в соответствии с разделом 9.6 Методических указаний проводит периодические проверки соответствия выполняемых работ/услуг Требованиям по ПБОТОС и ПЛЧС. </w:t>
      </w:r>
    </w:p>
    <w:p w:rsidR="00AB27EA" w:rsidRPr="005E288F" w:rsidRDefault="00AB27EA" w:rsidP="00E70D63">
      <w:pPr>
        <w:pStyle w:val="a6"/>
        <w:widowControl w:val="0"/>
        <w:numPr>
          <w:ilvl w:val="1"/>
          <w:numId w:val="3"/>
        </w:numPr>
        <w:tabs>
          <w:tab w:val="left" w:pos="426"/>
        </w:tabs>
        <w:spacing w:before="60" w:after="0" w:line="240" w:lineRule="auto"/>
        <w:ind w:left="-23" w:right="992" w:firstLine="0"/>
        <w:contextualSpacing w:val="0"/>
        <w:jc w:val="both"/>
        <w:rPr>
          <w:rStyle w:val="FontStyle53"/>
          <w:sz w:val="24"/>
          <w:szCs w:val="24"/>
        </w:rPr>
      </w:pPr>
      <w:r w:rsidRPr="005E288F">
        <w:rPr>
          <w:rStyle w:val="FontStyle53"/>
          <w:sz w:val="24"/>
          <w:szCs w:val="24"/>
        </w:rPr>
        <w:t>РАБОТЫ ПОВЫШЕННОЙ ОПАСНОСТИ</w:t>
      </w:r>
    </w:p>
    <w:p w:rsidR="00AB27EA" w:rsidRPr="005E288F" w:rsidRDefault="00AB27EA" w:rsidP="00AB27EA">
      <w:pPr>
        <w:rPr>
          <w:b/>
          <w:szCs w:val="24"/>
        </w:rPr>
      </w:pPr>
      <w:r w:rsidRPr="005E288F">
        <w:rPr>
          <w:b/>
          <w:szCs w:val="24"/>
        </w:rPr>
        <w:fldChar w:fldCharType="begin">
          <w:ffData>
            <w:name w:val=""/>
            <w:enabled/>
            <w:calcOnExit w:val="0"/>
            <w:textInput>
              <w:default w:val="В ходе выполнения Договора работы повышенной опасности выполняются, раздел применим / не выполняются, раздел неприменим (выбрать нужное)."/>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В ходе выполнения Договора работы повышенной опасности выполняются, раздел применим / не выполняются, раздел неприменим (выбрать нужное).</w:t>
      </w:r>
      <w:r w:rsidRPr="005E288F">
        <w:rPr>
          <w:b/>
          <w:szCs w:val="24"/>
        </w:rPr>
        <w:fldChar w:fldCharType="end"/>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Выполнение работ/услуг повышенной опасности </w:t>
      </w:r>
      <w:r w:rsidRPr="005E288F">
        <w:rPr>
          <w:szCs w:val="24"/>
          <w:lang w:eastAsia="ru-RU"/>
        </w:rPr>
        <w:t>Стороной 1</w:t>
      </w:r>
      <w:r w:rsidRPr="005E288F">
        <w:rPr>
          <w:szCs w:val="24"/>
        </w:rPr>
        <w:t xml:space="preserve">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работ/услуг. </w:t>
      </w:r>
      <w:r w:rsidRPr="005E288F">
        <w:rPr>
          <w:szCs w:val="24"/>
          <w:lang w:eastAsia="ru-RU"/>
        </w:rPr>
        <w:t xml:space="preserve">Сторона 1 </w:t>
      </w:r>
      <w:r w:rsidRPr="005E288F">
        <w:rPr>
          <w:szCs w:val="24"/>
        </w:rPr>
        <w:t xml:space="preserve">обязана иметь утвержденный распорядительным документом перечень работ/услуг повышенной опасности. При наличии у </w:t>
      </w:r>
      <w:r w:rsidRPr="005E288F">
        <w:rPr>
          <w:szCs w:val="24"/>
          <w:lang w:eastAsia="ru-RU"/>
        </w:rPr>
        <w:t>Стороны 1</w:t>
      </w:r>
      <w:r w:rsidRPr="005E288F">
        <w:rPr>
          <w:szCs w:val="24"/>
        </w:rPr>
        <w:t xml:space="preserve"> более полного перечня работ/услуг повышенной опасности по сравнению со </w:t>
      </w:r>
      <w:r w:rsidRPr="005E288F">
        <w:rPr>
          <w:szCs w:val="24"/>
          <w:lang w:eastAsia="ru-RU"/>
        </w:rPr>
        <w:t>Стороной 2</w:t>
      </w:r>
      <w:r w:rsidRPr="005E288F">
        <w:rPr>
          <w:szCs w:val="24"/>
        </w:rPr>
        <w:t xml:space="preserve">, </w:t>
      </w:r>
      <w:r w:rsidRPr="005E288F">
        <w:rPr>
          <w:szCs w:val="24"/>
          <w:lang w:eastAsia="ru-RU"/>
        </w:rPr>
        <w:t>Сторона 1</w:t>
      </w:r>
      <w:r w:rsidRPr="005E288F">
        <w:rPr>
          <w:szCs w:val="24"/>
        </w:rPr>
        <w:t xml:space="preserve">письменно уведомляет об этом </w:t>
      </w:r>
      <w:r w:rsidRPr="005E288F">
        <w:rPr>
          <w:szCs w:val="24"/>
          <w:lang w:eastAsia="ru-RU"/>
        </w:rPr>
        <w:t>Сторону 2</w:t>
      </w:r>
      <w:r w:rsidRPr="005E288F">
        <w:rPr>
          <w:szCs w:val="24"/>
        </w:rPr>
        <w:t xml:space="preserve">. В случае отнесения работ/услуг в перечне </w:t>
      </w:r>
      <w:r w:rsidRPr="005E288F">
        <w:rPr>
          <w:szCs w:val="24"/>
          <w:lang w:eastAsia="ru-RU"/>
        </w:rPr>
        <w:t>Стороны 1</w:t>
      </w:r>
      <w:r w:rsidRPr="005E288F">
        <w:rPr>
          <w:szCs w:val="24"/>
        </w:rPr>
        <w:t>/</w:t>
      </w:r>
      <w:r w:rsidRPr="005E288F">
        <w:rPr>
          <w:szCs w:val="24"/>
          <w:lang w:eastAsia="ru-RU"/>
        </w:rPr>
        <w:t xml:space="preserve"> Стороны 2</w:t>
      </w:r>
      <w:r w:rsidRPr="005E288F">
        <w:rPr>
          <w:szCs w:val="24"/>
        </w:rPr>
        <w:t xml:space="preserve"> к работам, проводимым без наряда-допуска, и аналогичной работы/услуги в перечне </w:t>
      </w:r>
      <w:r w:rsidRPr="005E288F">
        <w:rPr>
          <w:szCs w:val="24"/>
          <w:lang w:eastAsia="ru-RU"/>
        </w:rPr>
        <w:t xml:space="preserve">Стороны 1 </w:t>
      </w:r>
      <w:r w:rsidRPr="005E288F">
        <w:rPr>
          <w:szCs w:val="24"/>
        </w:rPr>
        <w:t>/</w:t>
      </w:r>
      <w:r w:rsidRPr="005E288F">
        <w:rPr>
          <w:szCs w:val="24"/>
          <w:lang w:eastAsia="ru-RU"/>
        </w:rPr>
        <w:t xml:space="preserve"> Стороны 2</w:t>
      </w:r>
      <w:r w:rsidRPr="005E288F">
        <w:rPr>
          <w:szCs w:val="24"/>
        </w:rPr>
        <w:t xml:space="preserve"> к работам/услугам, на которые оформляется наряд-допуск, выбирается последнее (с оформлением наряда-допуска).</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При выполнении работ/услуг в зонах с вероятным присутствием сероводорода (других вредных веществ и газов), взрывоопасной концентрации углеводородов, обязательным является постоянное ведение </w:t>
      </w:r>
      <w:r w:rsidRPr="005E288F">
        <w:rPr>
          <w:szCs w:val="24"/>
          <w:lang w:eastAsia="ru-RU"/>
        </w:rPr>
        <w:t>Стороной 1</w:t>
      </w:r>
      <w:r w:rsidRPr="005E288F">
        <w:rPr>
          <w:szCs w:val="24"/>
        </w:rPr>
        <w:t xml:space="preserve"> контроля за концентрацией этих газов в воздухе рабочей зоны. В зоне с вероятным присутствием взрывоопасных концентраций газов работа должна выполняться </w:t>
      </w:r>
      <w:r w:rsidRPr="005E288F">
        <w:rPr>
          <w:szCs w:val="24"/>
          <w:lang w:eastAsia="ru-RU"/>
        </w:rPr>
        <w:t>Стороной 1</w:t>
      </w:r>
      <w:r w:rsidRPr="005E288F">
        <w:rPr>
          <w:szCs w:val="24"/>
        </w:rPr>
        <w:t xml:space="preserve"> искробезопасным инструментом. Персонал, участвующий в данных работах/услугах, должен быть оснащен соответствующими средствами защиты органов дыхания.</w:t>
      </w:r>
    </w:p>
    <w:p w:rsidR="00AB27EA" w:rsidRPr="005E288F" w:rsidRDefault="00AB27EA" w:rsidP="00E70D63">
      <w:pPr>
        <w:pStyle w:val="a6"/>
        <w:widowControl w:val="0"/>
        <w:numPr>
          <w:ilvl w:val="1"/>
          <w:numId w:val="3"/>
        </w:numPr>
        <w:tabs>
          <w:tab w:val="left" w:pos="426"/>
        </w:tabs>
        <w:spacing w:before="60" w:after="0" w:line="240" w:lineRule="auto"/>
        <w:ind w:left="-23" w:right="-2" w:firstLine="0"/>
        <w:contextualSpacing w:val="0"/>
        <w:jc w:val="both"/>
        <w:rPr>
          <w:rStyle w:val="FontStyle53"/>
          <w:sz w:val="24"/>
          <w:szCs w:val="24"/>
        </w:rPr>
      </w:pPr>
      <w:r w:rsidRPr="005E288F">
        <w:rPr>
          <w:rStyle w:val="FontStyle53"/>
          <w:sz w:val="24"/>
          <w:szCs w:val="24"/>
        </w:rPr>
        <w:t>ОРГАНИЗАЦИЯ ОДНОВРЕМЕННОГО ВЕДЕНИЯ РАБОТ</w:t>
      </w:r>
      <w:r w:rsidRPr="005E288F">
        <w:rPr>
          <w:rStyle w:val="FontStyle53"/>
          <w:b/>
          <w:i/>
          <w:sz w:val="24"/>
          <w:szCs w:val="24"/>
        </w:rPr>
        <w:t xml:space="preserve"> </w:t>
      </w:r>
      <w:r w:rsidRPr="005E288F">
        <w:rPr>
          <w:rStyle w:val="FontStyle53"/>
          <w:sz w:val="24"/>
          <w:szCs w:val="24"/>
        </w:rPr>
        <w:t>(совмещенные работы)</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Совмещенными считаются работы/услуги, которые выполняются на одной площадке/объекте (здании) одновременно несколькими структурными подразделениями </w:t>
      </w:r>
      <w:r w:rsidRPr="005E288F">
        <w:rPr>
          <w:szCs w:val="24"/>
          <w:lang w:eastAsia="ru-RU"/>
        </w:rPr>
        <w:t>Стороны 2</w:t>
      </w:r>
      <w:r w:rsidRPr="005E288F">
        <w:rPr>
          <w:szCs w:val="24"/>
        </w:rPr>
        <w:t xml:space="preserve">, подрядными/субподрядными организациями, при этом их рабочие зоны соприкасаются или накладываются одна на другую. При проведении совмещенных работ/услуг на объектах </w:t>
      </w:r>
      <w:r w:rsidRPr="005E288F">
        <w:rPr>
          <w:szCs w:val="24"/>
          <w:lang w:eastAsia="ru-RU"/>
        </w:rPr>
        <w:t>Стороны 2</w:t>
      </w:r>
      <w:r w:rsidRPr="005E288F">
        <w:rPr>
          <w:szCs w:val="24"/>
        </w:rPr>
        <w:t xml:space="preserve"> </w:t>
      </w:r>
      <w:r w:rsidRPr="005E288F">
        <w:rPr>
          <w:szCs w:val="24"/>
          <w:lang w:eastAsia="ru-RU"/>
        </w:rPr>
        <w:t>Сторона 1</w:t>
      </w:r>
      <w:r w:rsidRPr="005E288F">
        <w:rPr>
          <w:szCs w:val="24"/>
        </w:rPr>
        <w:t xml:space="preserve"> обязана соблюдать следующие требования:</w:t>
      </w:r>
    </w:p>
    <w:p w:rsidR="00AB27EA" w:rsidRPr="005E288F" w:rsidRDefault="00AB27EA" w:rsidP="00E70D63">
      <w:pPr>
        <w:pStyle w:val="a6"/>
        <w:widowControl w:val="0"/>
        <w:numPr>
          <w:ilvl w:val="3"/>
          <w:numId w:val="3"/>
        </w:numPr>
        <w:spacing w:before="60" w:after="0" w:line="240" w:lineRule="auto"/>
        <w:ind w:left="0" w:firstLine="0"/>
        <w:contextualSpacing w:val="0"/>
        <w:jc w:val="both"/>
        <w:rPr>
          <w:szCs w:val="24"/>
        </w:rPr>
      </w:pPr>
      <w:r w:rsidRPr="005E288F">
        <w:rPr>
          <w:szCs w:val="24"/>
        </w:rPr>
        <w:t xml:space="preserve"> Выполнять работы/услуги в пределах определенных </w:t>
      </w:r>
      <w:r w:rsidRPr="005E288F">
        <w:rPr>
          <w:szCs w:val="24"/>
          <w:lang w:eastAsia="ru-RU"/>
        </w:rPr>
        <w:t>Стороной 2</w:t>
      </w:r>
      <w:r w:rsidRPr="005E288F">
        <w:rPr>
          <w:szCs w:val="24"/>
        </w:rPr>
        <w:t xml:space="preserve"> границ участка ведения работ/услуг.</w:t>
      </w:r>
    </w:p>
    <w:p w:rsidR="00AB27EA" w:rsidRPr="005E288F" w:rsidRDefault="00AB27EA" w:rsidP="00E70D63">
      <w:pPr>
        <w:pStyle w:val="a6"/>
        <w:widowControl w:val="0"/>
        <w:numPr>
          <w:ilvl w:val="3"/>
          <w:numId w:val="3"/>
        </w:numPr>
        <w:spacing w:before="60" w:after="0" w:line="240" w:lineRule="auto"/>
        <w:ind w:left="0" w:firstLine="0"/>
        <w:contextualSpacing w:val="0"/>
        <w:jc w:val="both"/>
        <w:rPr>
          <w:szCs w:val="24"/>
        </w:rPr>
      </w:pPr>
      <w:r w:rsidRPr="005E288F">
        <w:rPr>
          <w:szCs w:val="24"/>
        </w:rPr>
        <w:t xml:space="preserve"> Ответственный руководитель работ/услуг </w:t>
      </w:r>
      <w:r w:rsidRPr="005E288F">
        <w:rPr>
          <w:szCs w:val="24"/>
          <w:lang w:eastAsia="ru-RU"/>
        </w:rPr>
        <w:t>Стороны 1</w:t>
      </w:r>
      <w:r w:rsidRPr="005E288F">
        <w:rPr>
          <w:szCs w:val="24"/>
        </w:rPr>
        <w:t xml:space="preserve"> должен:</w:t>
      </w:r>
    </w:p>
    <w:p w:rsidR="00AB27EA" w:rsidRPr="005E288F" w:rsidRDefault="00AB27EA" w:rsidP="00E70D63">
      <w:pPr>
        <w:widowControl w:val="0"/>
        <w:numPr>
          <w:ilvl w:val="0"/>
          <w:numId w:val="2"/>
        </w:numPr>
        <w:tabs>
          <w:tab w:val="num" w:pos="540"/>
        </w:tabs>
        <w:spacing w:before="60"/>
        <w:ind w:left="538" w:hanging="357"/>
        <w:contextualSpacing/>
        <w:jc w:val="both"/>
        <w:rPr>
          <w:szCs w:val="24"/>
        </w:rPr>
      </w:pPr>
      <w:r w:rsidRPr="005E288F">
        <w:rPr>
          <w:szCs w:val="24"/>
        </w:rPr>
        <w:t xml:space="preserve">организовать выявление и определение опасностей, оценку и анализ рисков;  </w:t>
      </w:r>
    </w:p>
    <w:p w:rsidR="00AB27EA" w:rsidRPr="005E288F" w:rsidRDefault="00AB27EA" w:rsidP="00E70D63">
      <w:pPr>
        <w:widowControl w:val="0"/>
        <w:numPr>
          <w:ilvl w:val="0"/>
          <w:numId w:val="2"/>
        </w:numPr>
        <w:tabs>
          <w:tab w:val="num" w:pos="540"/>
        </w:tabs>
        <w:spacing w:before="60"/>
        <w:ind w:left="538" w:hanging="357"/>
        <w:contextualSpacing/>
        <w:jc w:val="both"/>
        <w:rPr>
          <w:szCs w:val="24"/>
        </w:rPr>
      </w:pPr>
      <w:r w:rsidRPr="005E288F">
        <w:rPr>
          <w:szCs w:val="24"/>
        </w:rPr>
        <w:t>определить потенциал каждой выявленной опасности в отношении возможных последствий воздействия на персонал, производство, окружающую среду (по каждой опасности, необходимо определить вероятность возникновения и последствия риска);</w:t>
      </w:r>
    </w:p>
    <w:p w:rsidR="00AB27EA" w:rsidRPr="005E288F" w:rsidRDefault="00AB27EA" w:rsidP="00E70D63">
      <w:pPr>
        <w:widowControl w:val="0"/>
        <w:numPr>
          <w:ilvl w:val="0"/>
          <w:numId w:val="2"/>
        </w:numPr>
        <w:tabs>
          <w:tab w:val="num" w:pos="540"/>
        </w:tabs>
        <w:spacing w:before="60"/>
        <w:ind w:left="538" w:hanging="357"/>
        <w:contextualSpacing/>
        <w:jc w:val="both"/>
        <w:rPr>
          <w:szCs w:val="24"/>
        </w:rPr>
      </w:pPr>
      <w:r w:rsidRPr="005E288F">
        <w:rPr>
          <w:szCs w:val="24"/>
        </w:rPr>
        <w:lastRenderedPageBreak/>
        <w:t>обеспечить внедрение специальных мер предосторожности (профилактических мер) и корректирующих действий для снижения рисков до целесообразно низкого уровня;</w:t>
      </w:r>
    </w:p>
    <w:p w:rsidR="00AB27EA" w:rsidRPr="005E288F" w:rsidRDefault="00AB27EA" w:rsidP="00E70D63">
      <w:pPr>
        <w:widowControl w:val="0"/>
        <w:numPr>
          <w:ilvl w:val="0"/>
          <w:numId w:val="2"/>
        </w:numPr>
        <w:tabs>
          <w:tab w:val="num" w:pos="540"/>
        </w:tabs>
        <w:spacing w:before="60"/>
        <w:ind w:left="538" w:hanging="357"/>
        <w:contextualSpacing/>
        <w:jc w:val="both"/>
        <w:rPr>
          <w:szCs w:val="24"/>
        </w:rPr>
      </w:pPr>
      <w:r w:rsidRPr="005E288F">
        <w:rPr>
          <w:szCs w:val="24"/>
        </w:rPr>
        <w:t>определить условия безопасного выполнения этих работ/услуг;</w:t>
      </w:r>
    </w:p>
    <w:p w:rsidR="00AB27EA" w:rsidRPr="005E288F" w:rsidRDefault="00AB27EA" w:rsidP="00E70D63">
      <w:pPr>
        <w:widowControl w:val="0"/>
        <w:numPr>
          <w:ilvl w:val="0"/>
          <w:numId w:val="2"/>
        </w:numPr>
        <w:tabs>
          <w:tab w:val="num" w:pos="540"/>
        </w:tabs>
        <w:spacing w:before="60"/>
        <w:ind w:left="538" w:hanging="357"/>
        <w:contextualSpacing/>
        <w:jc w:val="both"/>
        <w:rPr>
          <w:szCs w:val="24"/>
        </w:rPr>
      </w:pPr>
      <w:r w:rsidRPr="005E288F">
        <w:rPr>
          <w:szCs w:val="24"/>
        </w:rPr>
        <w:t>осуществлять контроль за выполнением мероприятий по обеспечению безопасности выполнения работ/услуг.</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Ответственность за безопасную организацию совмещенных работ/услуг в целом по площадке/объекту возлагается на </w:t>
      </w:r>
      <w:r w:rsidRPr="005E288F">
        <w:rPr>
          <w:szCs w:val="24"/>
          <w:lang w:eastAsia="ru-RU"/>
        </w:rPr>
        <w:t>Сторону 2</w:t>
      </w:r>
      <w:r w:rsidRPr="005E288F">
        <w:rPr>
          <w:szCs w:val="24"/>
        </w:rPr>
        <w:t xml:space="preserve">, если иное не определено Договором. </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При одновременном выполнении работ/услуг повышенной опасности на участке/объекте </w:t>
      </w:r>
      <w:r w:rsidRPr="005E288F">
        <w:rPr>
          <w:szCs w:val="24"/>
          <w:lang w:eastAsia="ru-RU"/>
        </w:rPr>
        <w:t>Стороной 2</w:t>
      </w:r>
      <w:r w:rsidRPr="005E288F">
        <w:rPr>
          <w:szCs w:val="24"/>
        </w:rPr>
        <w:t xml:space="preserve"> и </w:t>
      </w:r>
      <w:r w:rsidRPr="005E288F">
        <w:rPr>
          <w:szCs w:val="24"/>
          <w:lang w:eastAsia="ru-RU"/>
        </w:rPr>
        <w:t>Стороной 1</w:t>
      </w:r>
      <w:r w:rsidRPr="005E288F">
        <w:rPr>
          <w:szCs w:val="24"/>
        </w:rPr>
        <w:t>, Стороны должны составить план работ, а также сторона, выполняющая соответствующие работы/услуги, должна оформить наряд-допуск на данные работы/услуги, ознакомить с сигналами тревоги и алгоритмом действий при ЧС техногенного характера персонал, выполняющий работы/услуги на данном участке/объекте.</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Ответственные за безопасную организацию совмещенных работ/услуг на закрепленных за ними участках/объектах, обязаны разработать, и согласовать с организациями, ведущими работы/услуги на данном участке/объекте план/график производства совмещенных работ/услуг, мероприятия по охране труда и пожарной безопасности, обязательные для </w:t>
      </w:r>
      <w:r w:rsidRPr="005E288F">
        <w:rPr>
          <w:szCs w:val="24"/>
          <w:lang w:eastAsia="ru-RU"/>
        </w:rPr>
        <w:t>Стороны 1, Стороны 2</w:t>
      </w:r>
      <w:r w:rsidRPr="005E288F">
        <w:rPr>
          <w:szCs w:val="24"/>
        </w:rPr>
        <w:t>, выполняющих работы/услуги на данном участке/объекте.</w:t>
      </w:r>
    </w:p>
    <w:p w:rsidR="00AB27EA" w:rsidRPr="005E288F" w:rsidRDefault="00AB27EA" w:rsidP="00E70D63">
      <w:pPr>
        <w:pStyle w:val="a6"/>
        <w:widowControl w:val="0"/>
        <w:numPr>
          <w:ilvl w:val="1"/>
          <w:numId w:val="3"/>
        </w:numPr>
        <w:tabs>
          <w:tab w:val="left" w:pos="426"/>
        </w:tabs>
        <w:spacing w:before="60" w:after="0" w:line="240" w:lineRule="auto"/>
        <w:ind w:left="-23" w:right="-2" w:firstLine="0"/>
        <w:contextualSpacing w:val="0"/>
        <w:jc w:val="both"/>
        <w:rPr>
          <w:rStyle w:val="FontStyle53"/>
          <w:sz w:val="24"/>
          <w:szCs w:val="24"/>
        </w:rPr>
      </w:pPr>
      <w:r w:rsidRPr="005E288F">
        <w:rPr>
          <w:rStyle w:val="FontStyle53"/>
          <w:sz w:val="24"/>
          <w:szCs w:val="24"/>
        </w:rPr>
        <w:t>БЕЗОПАСНАЯ ЭКСПЛУАТАЦИЯ ТРАНСПОРТНЫХ СРЕДСТВ</w:t>
      </w:r>
    </w:p>
    <w:p w:rsidR="00AB27EA" w:rsidRPr="005E288F" w:rsidRDefault="00AB27EA" w:rsidP="00AB27EA">
      <w:pPr>
        <w:widowControl w:val="0"/>
        <w:spacing w:before="60"/>
        <w:rPr>
          <w:b/>
          <w:szCs w:val="24"/>
        </w:rPr>
      </w:pPr>
      <w:r w:rsidRPr="005E288F">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В ходе выполнения Договора используются ТС, раздел применим / ТС не используются, раздел неприменим (выбрать нужное).</w:t>
      </w:r>
      <w:r w:rsidRPr="005E288F">
        <w:rPr>
          <w:b/>
          <w:szCs w:val="24"/>
        </w:rPr>
        <w:fldChar w:fldCharType="end"/>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szCs w:val="24"/>
          <w:lang w:eastAsia="ru-RU"/>
        </w:rPr>
        <w:t>Сторона 1</w:t>
      </w:r>
      <w:r w:rsidRPr="005E288F">
        <w:rPr>
          <w:rFonts w:eastAsia="MS Mincho"/>
          <w:szCs w:val="24"/>
          <w:lang w:eastAsia="ja-JP"/>
        </w:rPr>
        <w:t xml:space="preserve"> обязана обеспечить соблюдение персоналом требований законодательства РФ, Методических указаний, </w:t>
      </w:r>
      <w:r w:rsidRPr="005E288F">
        <w:rPr>
          <w:szCs w:val="24"/>
        </w:rPr>
        <w:t>Положения Компании «Система управления безопасной эксплуатацией</w:t>
      </w:r>
      <w:r w:rsidRPr="005E288F" w:rsidDel="005A695E">
        <w:rPr>
          <w:szCs w:val="24"/>
        </w:rPr>
        <w:t xml:space="preserve"> </w:t>
      </w:r>
      <w:r w:rsidRPr="005E288F">
        <w:rPr>
          <w:szCs w:val="24"/>
        </w:rPr>
        <w:t>транспортных средств» № П3-05 Р-0853 (</w:t>
      </w:r>
      <w:r w:rsidRPr="005E288F">
        <w:rPr>
          <w:szCs w:val="24"/>
          <w:lang w:eastAsia="ru-RU"/>
        </w:rPr>
        <w:t>передается Стороне 1 по Акту приема-передачи ЛНД</w:t>
      </w:r>
      <w:r w:rsidRPr="005E288F">
        <w:rPr>
          <w:szCs w:val="24"/>
        </w:rPr>
        <w:t>)</w:t>
      </w:r>
      <w:r w:rsidRPr="005E288F">
        <w:rPr>
          <w:rFonts w:eastAsia="MS Mincho"/>
          <w:szCs w:val="24"/>
          <w:lang w:eastAsia="ja-JP"/>
        </w:rPr>
        <w:t xml:space="preserve"> и других ЛНД </w:t>
      </w:r>
      <w:r w:rsidRPr="005E288F">
        <w:rPr>
          <w:szCs w:val="24"/>
          <w:lang w:eastAsia="ru-RU"/>
        </w:rPr>
        <w:t>Стороны 2</w:t>
      </w:r>
      <w:r w:rsidRPr="005E288F">
        <w:rPr>
          <w:rFonts w:eastAsia="MS Mincho"/>
          <w:szCs w:val="24"/>
          <w:lang w:eastAsia="ja-JP"/>
        </w:rPr>
        <w:t>, регулирующих вопросы транспортной безопасности</w:t>
      </w:r>
      <w:r w:rsidRPr="005E288F">
        <w:rPr>
          <w:szCs w:val="24"/>
        </w:rPr>
        <w:t xml:space="preserve"> и переданных </w:t>
      </w:r>
      <w:r w:rsidRPr="005E288F">
        <w:rPr>
          <w:szCs w:val="24"/>
          <w:lang w:eastAsia="ru-RU"/>
        </w:rPr>
        <w:t>Стороне 1</w:t>
      </w:r>
      <w:r w:rsidRPr="005E288F">
        <w:rPr>
          <w:szCs w:val="24"/>
        </w:rPr>
        <w:t xml:space="preserve"> и</w:t>
      </w:r>
      <w:r w:rsidRPr="005E288F">
        <w:rPr>
          <w:rFonts w:eastAsia="MS Mincho"/>
          <w:szCs w:val="24"/>
          <w:lang w:eastAsia="ja-JP"/>
        </w:rPr>
        <w:t xml:space="preserve"> являющихся неотъемлемой частью Договора.</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bCs/>
          <w:szCs w:val="24"/>
        </w:rPr>
      </w:pPr>
      <w:r w:rsidRPr="005E288F">
        <w:rPr>
          <w:bCs/>
          <w:szCs w:val="24"/>
        </w:rPr>
        <w:t xml:space="preserve">Для снижения рисков при использовании ТС </w:t>
      </w:r>
      <w:r w:rsidRPr="005E288F">
        <w:rPr>
          <w:szCs w:val="24"/>
          <w:lang w:eastAsia="ru-RU"/>
        </w:rPr>
        <w:t>Сторона 1</w:t>
      </w:r>
      <w:r w:rsidRPr="005E288F">
        <w:rPr>
          <w:bCs/>
          <w:szCs w:val="24"/>
        </w:rPr>
        <w:t xml:space="preserve"> должна обеспечить, но не ограничиваясь, следующее:</w:t>
      </w:r>
    </w:p>
    <w:p w:rsidR="00AB27EA" w:rsidRPr="005E288F" w:rsidRDefault="00AB27EA" w:rsidP="00E70D63">
      <w:pPr>
        <w:numPr>
          <w:ilvl w:val="0"/>
          <w:numId w:val="2"/>
        </w:numPr>
        <w:tabs>
          <w:tab w:val="num" w:pos="539"/>
        </w:tabs>
        <w:spacing w:before="60"/>
        <w:ind w:left="538" w:hanging="357"/>
        <w:contextualSpacing/>
        <w:jc w:val="both"/>
        <w:rPr>
          <w:szCs w:val="24"/>
        </w:rPr>
      </w:pPr>
      <w:r w:rsidRPr="005E288F">
        <w:rPr>
          <w:szCs w:val="24"/>
        </w:rPr>
        <w:t xml:space="preserve">наличие ремней безопасности для водителя и всех пассажиров (ремни безопасности должны использоваться работниками постоянно во время движения ТС, кроме случаев движения ТС по ледовым поверхностям; </w:t>
      </w:r>
    </w:p>
    <w:p w:rsidR="00AB27EA" w:rsidRPr="005E288F" w:rsidRDefault="00AB27EA" w:rsidP="00E70D63">
      <w:pPr>
        <w:numPr>
          <w:ilvl w:val="0"/>
          <w:numId w:val="2"/>
        </w:numPr>
        <w:tabs>
          <w:tab w:val="num" w:pos="539"/>
        </w:tabs>
        <w:spacing w:before="60"/>
        <w:ind w:left="538" w:hanging="357"/>
        <w:contextualSpacing/>
        <w:jc w:val="both"/>
        <w:rPr>
          <w:szCs w:val="24"/>
        </w:rPr>
      </w:pPr>
      <w:r w:rsidRPr="005E288F">
        <w:rPr>
          <w:szCs w:val="24"/>
        </w:rPr>
        <w:t>наличие на ТС шин, соответствующих сезону;</w:t>
      </w:r>
    </w:p>
    <w:p w:rsidR="00AB27EA" w:rsidRPr="005E288F" w:rsidRDefault="00AB27EA" w:rsidP="00E70D63">
      <w:pPr>
        <w:numPr>
          <w:ilvl w:val="0"/>
          <w:numId w:val="2"/>
        </w:numPr>
        <w:tabs>
          <w:tab w:val="num" w:pos="539"/>
        </w:tabs>
        <w:spacing w:before="60"/>
        <w:ind w:left="567" w:hanging="385"/>
        <w:contextualSpacing/>
        <w:jc w:val="both"/>
        <w:rPr>
          <w:szCs w:val="24"/>
        </w:rPr>
      </w:pPr>
      <w:r w:rsidRPr="005E288F">
        <w:rPr>
          <w:szCs w:val="24"/>
        </w:rPr>
        <w:t xml:space="preserve">оснащение ТС БСМТС, </w:t>
      </w:r>
      <w:proofErr w:type="spellStart"/>
      <w:r w:rsidRPr="005E288F">
        <w:rPr>
          <w:szCs w:val="24"/>
        </w:rPr>
        <w:t>тахографами</w:t>
      </w:r>
      <w:proofErr w:type="spellEnd"/>
      <w:r w:rsidRPr="005E288F">
        <w:rPr>
          <w:szCs w:val="24"/>
        </w:rPr>
        <w:t xml:space="preserve"> (в случаях, предусмотренных законодательством РФ и/или ЛНД Стороны 2) и двусторонними видеорегистраторами; </w:t>
      </w:r>
    </w:p>
    <w:p w:rsidR="00AB27EA" w:rsidRPr="005E288F" w:rsidRDefault="00AB27EA" w:rsidP="00E70D63">
      <w:pPr>
        <w:numPr>
          <w:ilvl w:val="0"/>
          <w:numId w:val="2"/>
        </w:numPr>
        <w:tabs>
          <w:tab w:val="num" w:pos="539"/>
        </w:tabs>
        <w:spacing w:before="60"/>
        <w:ind w:left="567" w:hanging="385"/>
        <w:contextualSpacing/>
        <w:jc w:val="both"/>
        <w:rPr>
          <w:szCs w:val="24"/>
        </w:rPr>
      </w:pPr>
      <w:r w:rsidRPr="005E288F">
        <w:rPr>
          <w:szCs w:val="24"/>
        </w:rPr>
        <w:t xml:space="preserve">подключение БСМТС ТС, (в том числе субподрядных организаций) к информационной системе «Единая корпоративная </w:t>
      </w:r>
      <w:proofErr w:type="spellStart"/>
      <w:r w:rsidRPr="005E288F">
        <w:rPr>
          <w:szCs w:val="24"/>
        </w:rPr>
        <w:t>телематическая</w:t>
      </w:r>
      <w:proofErr w:type="spellEnd"/>
      <w:r w:rsidRPr="005E288F">
        <w:rPr>
          <w:szCs w:val="24"/>
        </w:rPr>
        <w:t xml:space="preserve"> платформа» (ИС ЕКТП) Стороны 2 и передачу в нее данных, определенных Стороной 2;</w:t>
      </w:r>
    </w:p>
    <w:p w:rsidR="00AB27EA" w:rsidRPr="005E288F" w:rsidRDefault="00AB27EA" w:rsidP="00E70D63">
      <w:pPr>
        <w:numPr>
          <w:ilvl w:val="0"/>
          <w:numId w:val="2"/>
        </w:numPr>
        <w:tabs>
          <w:tab w:val="num" w:pos="539"/>
        </w:tabs>
        <w:spacing w:before="60"/>
        <w:ind w:left="538" w:hanging="357"/>
        <w:contextualSpacing/>
        <w:jc w:val="both"/>
        <w:rPr>
          <w:szCs w:val="24"/>
        </w:rPr>
      </w:pPr>
      <w:r w:rsidRPr="005E288F">
        <w:rPr>
          <w:szCs w:val="24"/>
        </w:rPr>
        <w:t>обеспечение аптечками первой помощи;</w:t>
      </w:r>
    </w:p>
    <w:p w:rsidR="00AB27EA" w:rsidRPr="005E288F" w:rsidRDefault="00AB27EA" w:rsidP="00E70D63">
      <w:pPr>
        <w:numPr>
          <w:ilvl w:val="0"/>
          <w:numId w:val="2"/>
        </w:numPr>
        <w:tabs>
          <w:tab w:val="num" w:pos="539"/>
        </w:tabs>
        <w:spacing w:before="60"/>
        <w:ind w:left="538" w:hanging="357"/>
        <w:contextualSpacing/>
        <w:jc w:val="both"/>
        <w:rPr>
          <w:szCs w:val="24"/>
        </w:rPr>
      </w:pPr>
      <w:r w:rsidRPr="005E288F">
        <w:rPr>
          <w:szCs w:val="24"/>
        </w:rPr>
        <w:t>обеспечение системами автоматики, блокировок, сигнализации (если это предусмотрено техническими или нормативными документами, предъявляющими данные требования к ТС, подъемникам, агрегатам);</w:t>
      </w:r>
    </w:p>
    <w:p w:rsidR="00AB27EA" w:rsidRPr="005E288F" w:rsidRDefault="00AB27EA" w:rsidP="00E70D63">
      <w:pPr>
        <w:numPr>
          <w:ilvl w:val="0"/>
          <w:numId w:val="2"/>
        </w:numPr>
        <w:tabs>
          <w:tab w:val="num" w:pos="539"/>
        </w:tabs>
        <w:spacing w:before="60"/>
        <w:ind w:left="538" w:hanging="357"/>
        <w:contextualSpacing/>
        <w:jc w:val="both"/>
        <w:rPr>
          <w:szCs w:val="24"/>
        </w:rPr>
      </w:pPr>
      <w:r w:rsidRPr="005E288F">
        <w:rPr>
          <w:szCs w:val="24"/>
        </w:rPr>
        <w:t xml:space="preserve">обучение водителей в соответствии с требованиями законодательства РФ и ЛНД Стороны 2 (в </w:t>
      </w:r>
      <w:proofErr w:type="spellStart"/>
      <w:r w:rsidRPr="005E288F">
        <w:rPr>
          <w:szCs w:val="24"/>
        </w:rPr>
        <w:t>т.ч</w:t>
      </w:r>
      <w:proofErr w:type="spellEnd"/>
      <w:r w:rsidRPr="005E288F">
        <w:rPr>
          <w:szCs w:val="24"/>
        </w:rPr>
        <w:t>. по программам обучения «Защитное вождение, «Специализированное обучение зимнему вождению», «Специализированное обучение управлению спецтехникой»);</w:t>
      </w:r>
    </w:p>
    <w:p w:rsidR="00AB27EA" w:rsidRPr="005E288F" w:rsidRDefault="00AB27EA" w:rsidP="00E70D63">
      <w:pPr>
        <w:numPr>
          <w:ilvl w:val="0"/>
          <w:numId w:val="2"/>
        </w:numPr>
        <w:tabs>
          <w:tab w:val="num" w:pos="539"/>
        </w:tabs>
        <w:spacing w:before="60"/>
        <w:ind w:left="538" w:hanging="357"/>
        <w:contextualSpacing/>
        <w:jc w:val="both"/>
        <w:rPr>
          <w:szCs w:val="24"/>
        </w:rPr>
      </w:pPr>
      <w:r w:rsidRPr="005E288F">
        <w:rPr>
          <w:szCs w:val="24"/>
        </w:rPr>
        <w:t>проведение регулярных ТО ТС в соответствии с утвержденным графиком;</w:t>
      </w:r>
    </w:p>
    <w:p w:rsidR="00AB27EA" w:rsidRPr="005E288F" w:rsidRDefault="00AB27EA" w:rsidP="00E70D63">
      <w:pPr>
        <w:numPr>
          <w:ilvl w:val="0"/>
          <w:numId w:val="2"/>
        </w:numPr>
        <w:tabs>
          <w:tab w:val="num" w:pos="539"/>
        </w:tabs>
        <w:spacing w:before="60"/>
        <w:ind w:left="538" w:hanging="357"/>
        <w:contextualSpacing/>
        <w:jc w:val="both"/>
        <w:rPr>
          <w:szCs w:val="24"/>
        </w:rPr>
      </w:pPr>
      <w:r w:rsidRPr="005E288F">
        <w:rPr>
          <w:szCs w:val="24"/>
        </w:rPr>
        <w:t xml:space="preserve">проведение </w:t>
      </w:r>
      <w:proofErr w:type="spellStart"/>
      <w:r w:rsidRPr="005E288F">
        <w:rPr>
          <w:szCs w:val="24"/>
        </w:rPr>
        <w:t>предрейсового</w:t>
      </w:r>
      <w:proofErr w:type="spellEnd"/>
      <w:r w:rsidRPr="005E288F">
        <w:rPr>
          <w:szCs w:val="24"/>
        </w:rPr>
        <w:t xml:space="preserve"> и </w:t>
      </w:r>
      <w:proofErr w:type="spellStart"/>
      <w:r w:rsidRPr="005E288F">
        <w:rPr>
          <w:szCs w:val="24"/>
        </w:rPr>
        <w:t>послерейсового</w:t>
      </w:r>
      <w:proofErr w:type="spellEnd"/>
      <w:r w:rsidRPr="005E288F">
        <w:rPr>
          <w:szCs w:val="24"/>
        </w:rPr>
        <w:t xml:space="preserve"> медицинского осмотра водителей;</w:t>
      </w:r>
    </w:p>
    <w:p w:rsidR="00AB27EA" w:rsidRPr="005E288F" w:rsidRDefault="00AB27EA" w:rsidP="00E70D63">
      <w:pPr>
        <w:numPr>
          <w:ilvl w:val="0"/>
          <w:numId w:val="2"/>
        </w:numPr>
        <w:tabs>
          <w:tab w:val="num" w:pos="539"/>
        </w:tabs>
        <w:spacing w:before="60"/>
        <w:ind w:left="538" w:hanging="357"/>
        <w:contextualSpacing/>
        <w:jc w:val="both"/>
        <w:rPr>
          <w:szCs w:val="24"/>
        </w:rPr>
      </w:pPr>
      <w:r w:rsidRPr="005E288F">
        <w:rPr>
          <w:szCs w:val="24"/>
        </w:rPr>
        <w:t>использование и применение ТС по их назначению;</w:t>
      </w:r>
    </w:p>
    <w:p w:rsidR="00AB27EA" w:rsidRPr="005E288F" w:rsidRDefault="00AB27EA" w:rsidP="00E70D63">
      <w:pPr>
        <w:numPr>
          <w:ilvl w:val="0"/>
          <w:numId w:val="2"/>
        </w:numPr>
        <w:tabs>
          <w:tab w:val="num" w:pos="539"/>
        </w:tabs>
        <w:spacing w:before="60"/>
        <w:ind w:left="538" w:hanging="357"/>
        <w:contextualSpacing/>
        <w:jc w:val="both"/>
        <w:rPr>
          <w:szCs w:val="24"/>
        </w:rPr>
      </w:pPr>
      <w:r w:rsidRPr="005E288F">
        <w:rPr>
          <w:szCs w:val="24"/>
        </w:rPr>
        <w:t xml:space="preserve">соблюдение </w:t>
      </w:r>
      <w:proofErr w:type="spellStart"/>
      <w:r w:rsidRPr="005E288F">
        <w:rPr>
          <w:szCs w:val="24"/>
        </w:rPr>
        <w:t>внутриобъектового</w:t>
      </w:r>
      <w:proofErr w:type="spellEnd"/>
      <w:r w:rsidRPr="005E288F">
        <w:rPr>
          <w:szCs w:val="24"/>
        </w:rPr>
        <w:t xml:space="preserve"> скоростного режима, установленного Стороной 2;</w:t>
      </w:r>
    </w:p>
    <w:p w:rsidR="00AB27EA" w:rsidRPr="005E288F" w:rsidRDefault="00AB27EA" w:rsidP="00E70D63">
      <w:pPr>
        <w:numPr>
          <w:ilvl w:val="0"/>
          <w:numId w:val="2"/>
        </w:numPr>
        <w:tabs>
          <w:tab w:val="num" w:pos="539"/>
        </w:tabs>
        <w:spacing w:before="60"/>
        <w:ind w:left="538" w:hanging="357"/>
        <w:contextualSpacing/>
        <w:jc w:val="both"/>
        <w:rPr>
          <w:szCs w:val="24"/>
        </w:rPr>
      </w:pPr>
      <w:r w:rsidRPr="005E288F">
        <w:rPr>
          <w:szCs w:val="24"/>
        </w:rPr>
        <w:t>движение по территории объекта/участка и стоянку ТС согласно разметке (схем) Стороны 2 (при наличии);</w:t>
      </w:r>
    </w:p>
    <w:p w:rsidR="00AB27EA" w:rsidRPr="005E288F" w:rsidRDefault="00AB27EA" w:rsidP="00E70D63">
      <w:pPr>
        <w:numPr>
          <w:ilvl w:val="0"/>
          <w:numId w:val="2"/>
        </w:numPr>
        <w:tabs>
          <w:tab w:val="num" w:pos="539"/>
        </w:tabs>
        <w:spacing w:before="60"/>
        <w:ind w:left="538" w:hanging="357"/>
        <w:contextualSpacing/>
        <w:jc w:val="both"/>
        <w:rPr>
          <w:szCs w:val="24"/>
        </w:rPr>
      </w:pPr>
      <w:r w:rsidRPr="005E288F">
        <w:rPr>
          <w:szCs w:val="24"/>
        </w:rPr>
        <w:t>организацию контроля за соблюдением водителями Стороны 1 ПДД;</w:t>
      </w:r>
    </w:p>
    <w:p w:rsidR="00AB27EA" w:rsidRPr="005E288F" w:rsidRDefault="00AB27EA" w:rsidP="00E70D63">
      <w:pPr>
        <w:numPr>
          <w:ilvl w:val="0"/>
          <w:numId w:val="2"/>
        </w:numPr>
        <w:tabs>
          <w:tab w:val="num" w:pos="539"/>
        </w:tabs>
        <w:spacing w:before="60"/>
        <w:ind w:left="538" w:hanging="357"/>
        <w:contextualSpacing/>
        <w:jc w:val="both"/>
        <w:rPr>
          <w:szCs w:val="24"/>
        </w:rPr>
      </w:pPr>
      <w:r w:rsidRPr="005E288F">
        <w:rPr>
          <w:szCs w:val="24"/>
        </w:rPr>
        <w:lastRenderedPageBreak/>
        <w:t>организацию контрольных осмотров ТС/спецтехники перед выездом на линию/перед началом работ/услуг;</w:t>
      </w:r>
    </w:p>
    <w:p w:rsidR="00AB27EA" w:rsidRPr="005E288F" w:rsidRDefault="00AB27EA" w:rsidP="00E70D63">
      <w:pPr>
        <w:numPr>
          <w:ilvl w:val="0"/>
          <w:numId w:val="2"/>
        </w:numPr>
        <w:tabs>
          <w:tab w:val="num" w:pos="539"/>
        </w:tabs>
        <w:spacing w:before="60"/>
        <w:ind w:left="538" w:hanging="357"/>
        <w:contextualSpacing/>
        <w:jc w:val="both"/>
        <w:rPr>
          <w:szCs w:val="24"/>
        </w:rPr>
      </w:pPr>
      <w:r w:rsidRPr="005E288F">
        <w:rPr>
          <w:szCs w:val="24"/>
        </w:rPr>
        <w:t>использование исправных ТС;</w:t>
      </w:r>
    </w:p>
    <w:p w:rsidR="00AB27EA" w:rsidRPr="005E288F" w:rsidRDefault="00AB27EA" w:rsidP="00E70D63">
      <w:pPr>
        <w:numPr>
          <w:ilvl w:val="0"/>
          <w:numId w:val="2"/>
        </w:numPr>
        <w:tabs>
          <w:tab w:val="num" w:pos="539"/>
        </w:tabs>
        <w:spacing w:before="60"/>
        <w:ind w:left="538" w:hanging="357"/>
        <w:contextualSpacing/>
        <w:jc w:val="both"/>
        <w:rPr>
          <w:szCs w:val="24"/>
        </w:rPr>
      </w:pPr>
      <w:r w:rsidRPr="005E288F">
        <w:rPr>
          <w:szCs w:val="24"/>
        </w:rPr>
        <w:t>использование исправных ТС, в том числе по согласованию со Стороной 2 ТС с правосторонним управлением (кроме ТС категории М2 и М3) при отсутствии альтернативы;</w:t>
      </w:r>
    </w:p>
    <w:p w:rsidR="00AB27EA" w:rsidRPr="005E288F" w:rsidRDefault="00AB27EA" w:rsidP="00E70D63">
      <w:pPr>
        <w:numPr>
          <w:ilvl w:val="0"/>
          <w:numId w:val="2"/>
        </w:numPr>
        <w:tabs>
          <w:tab w:val="num" w:pos="539"/>
        </w:tabs>
        <w:spacing w:before="60"/>
        <w:ind w:left="538" w:hanging="357"/>
        <w:contextualSpacing/>
        <w:jc w:val="both"/>
        <w:rPr>
          <w:szCs w:val="24"/>
        </w:rPr>
      </w:pPr>
      <w:r w:rsidRPr="005E288F">
        <w:rPr>
          <w:szCs w:val="24"/>
        </w:rPr>
        <w:t>организацию работы по БДД в соответствии с требованиями Федерального закона от 10.12.1995 № 196-ФЗ «О безопасности дорожного движения»;</w:t>
      </w:r>
    </w:p>
    <w:p w:rsidR="00AB27EA" w:rsidRPr="005E288F" w:rsidRDefault="00AB27EA" w:rsidP="00E70D63">
      <w:pPr>
        <w:numPr>
          <w:ilvl w:val="0"/>
          <w:numId w:val="2"/>
        </w:numPr>
        <w:tabs>
          <w:tab w:val="num" w:pos="539"/>
        </w:tabs>
        <w:spacing w:before="60"/>
        <w:ind w:left="538" w:hanging="357"/>
        <w:contextualSpacing/>
        <w:jc w:val="both"/>
        <w:rPr>
          <w:szCs w:val="24"/>
        </w:rPr>
      </w:pPr>
      <w:r w:rsidRPr="005E288F">
        <w:rPr>
          <w:szCs w:val="24"/>
        </w:rPr>
        <w:t>оснащение сертифицированными искрогасителями выхлопных труб двигателей внутреннего сгорания буровой установки, передвижных и цементировочных агрегатов, другой специальной, авто- и тракторной техники Стороны 1 на территориях взрывопожароопасных объектов Стороны 2;</w:t>
      </w:r>
    </w:p>
    <w:p w:rsidR="00AB27EA" w:rsidRPr="005E288F" w:rsidRDefault="00AB27EA" w:rsidP="00E70D63">
      <w:pPr>
        <w:numPr>
          <w:ilvl w:val="0"/>
          <w:numId w:val="2"/>
        </w:numPr>
        <w:tabs>
          <w:tab w:val="num" w:pos="539"/>
        </w:tabs>
        <w:spacing w:before="60"/>
        <w:ind w:left="538" w:hanging="357"/>
        <w:contextualSpacing/>
        <w:jc w:val="both"/>
        <w:rPr>
          <w:szCs w:val="24"/>
        </w:rPr>
      </w:pPr>
      <w:r w:rsidRPr="005E288F">
        <w:rPr>
          <w:szCs w:val="24"/>
        </w:rPr>
        <w:t>оснащение оборудования агрегатов для ремонта скважин, специальной и технологической техники с двигателями внутреннего сгорания, работающих на взрывопожароопасных объектах, заслонками экстренного перекрытия доступа воздуха в двигатель;</w:t>
      </w:r>
    </w:p>
    <w:p w:rsidR="00AB27EA" w:rsidRPr="005E288F" w:rsidRDefault="00AB27EA" w:rsidP="00E70D63">
      <w:pPr>
        <w:numPr>
          <w:ilvl w:val="0"/>
          <w:numId w:val="2"/>
        </w:numPr>
        <w:tabs>
          <w:tab w:val="num" w:pos="539"/>
        </w:tabs>
        <w:spacing w:before="60" w:after="240"/>
        <w:ind w:left="538" w:hanging="357"/>
        <w:contextualSpacing/>
        <w:jc w:val="both"/>
        <w:rPr>
          <w:szCs w:val="24"/>
        </w:rPr>
      </w:pPr>
      <w:r w:rsidRPr="005E288F">
        <w:rPr>
          <w:szCs w:val="24"/>
        </w:rPr>
        <w:t xml:space="preserve">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w:t>
      </w:r>
      <w:proofErr w:type="spellStart"/>
      <w:r w:rsidRPr="005E288F">
        <w:rPr>
          <w:szCs w:val="24"/>
        </w:rPr>
        <w:t>тахографов</w:t>
      </w:r>
      <w:proofErr w:type="spellEnd"/>
      <w:r w:rsidRPr="005E288F">
        <w:rPr>
          <w:szCs w:val="24"/>
        </w:rPr>
        <w:t>.</w:t>
      </w:r>
      <w:bookmarkStart w:id="185" w:name="_Toc358658289"/>
      <w:bookmarkStart w:id="186" w:name="_Toc447798469"/>
      <w:bookmarkStart w:id="187" w:name="_Toc449436913"/>
      <w:bookmarkStart w:id="188" w:name="_Toc450131649"/>
      <w:bookmarkStart w:id="189" w:name="_Toc495995715"/>
      <w:bookmarkStart w:id="190" w:name="_Toc508090787"/>
      <w:bookmarkStart w:id="191" w:name="_Toc508706430"/>
      <w:bookmarkStart w:id="192" w:name="_Toc510084806"/>
      <w:bookmarkStart w:id="193" w:name="_Toc532560738"/>
      <w:bookmarkStart w:id="194" w:name="_Toc534909965"/>
      <w:bookmarkStart w:id="195" w:name="_Toc27060439"/>
    </w:p>
    <w:bookmarkEnd w:id="185"/>
    <w:bookmarkEnd w:id="186"/>
    <w:bookmarkEnd w:id="187"/>
    <w:bookmarkEnd w:id="188"/>
    <w:bookmarkEnd w:id="189"/>
    <w:bookmarkEnd w:id="190"/>
    <w:bookmarkEnd w:id="191"/>
    <w:bookmarkEnd w:id="192"/>
    <w:bookmarkEnd w:id="193"/>
    <w:bookmarkEnd w:id="194"/>
    <w:bookmarkEnd w:id="195"/>
    <w:p w:rsidR="00AB27EA" w:rsidRPr="005E288F" w:rsidRDefault="00AB27EA" w:rsidP="00E70D63">
      <w:pPr>
        <w:pStyle w:val="a6"/>
        <w:widowControl w:val="0"/>
        <w:numPr>
          <w:ilvl w:val="0"/>
          <w:numId w:val="3"/>
        </w:numPr>
        <w:tabs>
          <w:tab w:val="left" w:pos="426"/>
        </w:tabs>
        <w:spacing w:before="60" w:after="0" w:line="240" w:lineRule="auto"/>
        <w:ind w:left="426"/>
        <w:contextualSpacing w:val="0"/>
        <w:jc w:val="both"/>
        <w:rPr>
          <w:rStyle w:val="FontStyle53"/>
          <w:b/>
          <w:sz w:val="24"/>
          <w:szCs w:val="24"/>
        </w:rPr>
      </w:pPr>
      <w:r w:rsidRPr="005E288F">
        <w:rPr>
          <w:rStyle w:val="FontStyle53"/>
          <w:b/>
          <w:sz w:val="24"/>
          <w:szCs w:val="24"/>
        </w:rPr>
        <w:t>СОБЛЮДЕНИЕ ПРИРОДООХРАННЫХ НОРМ И ПРАВИЛ</w:t>
      </w:r>
    </w:p>
    <w:p w:rsidR="00AB27EA" w:rsidRPr="005E288F" w:rsidRDefault="00AB27EA" w:rsidP="00E70D63">
      <w:pPr>
        <w:pStyle w:val="a6"/>
        <w:widowControl w:val="0"/>
        <w:numPr>
          <w:ilvl w:val="1"/>
          <w:numId w:val="3"/>
        </w:numPr>
        <w:tabs>
          <w:tab w:val="left" w:pos="426"/>
        </w:tabs>
        <w:spacing w:before="60" w:after="0" w:line="240" w:lineRule="auto"/>
        <w:ind w:left="-23" w:right="-2" w:firstLine="0"/>
        <w:contextualSpacing w:val="0"/>
        <w:jc w:val="both"/>
        <w:rPr>
          <w:rFonts w:eastAsia="MS Mincho"/>
          <w:szCs w:val="24"/>
          <w:lang w:eastAsia="ja-JP"/>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 установить систему управления охраной окружающей среды, уровень которой должен соответствовать законодательству РФ и Стандарту Компании «Интегрированная система управления промышленной безопасностью, охраной труда и окружающей среды»</w:t>
      </w:r>
      <w:r w:rsidRPr="005E288F">
        <w:rPr>
          <w:szCs w:val="24"/>
        </w:rPr>
        <w:t xml:space="preserve"> </w:t>
      </w:r>
      <w:r w:rsidRPr="005E288F">
        <w:rPr>
          <w:rFonts w:eastAsia="MS Mincho"/>
          <w:szCs w:val="24"/>
          <w:lang w:eastAsia="ja-JP"/>
        </w:rPr>
        <w:t xml:space="preserve">№ П3-05 С-0009 (передается </w:t>
      </w:r>
      <w:r w:rsidRPr="005E288F">
        <w:rPr>
          <w:szCs w:val="24"/>
          <w:lang w:eastAsia="ru-RU"/>
        </w:rPr>
        <w:t>Стороне 1</w:t>
      </w:r>
      <w:r w:rsidRPr="005E288F">
        <w:rPr>
          <w:rFonts w:eastAsia="MS Mincho"/>
          <w:szCs w:val="24"/>
          <w:lang w:eastAsia="ja-JP"/>
        </w:rPr>
        <w:t xml:space="preserve"> по Акту приема-передачи ЛНД), ознакомить с ней персонал и обеспечить выполнение её требований.</w:t>
      </w:r>
    </w:p>
    <w:p w:rsidR="00AB27EA" w:rsidRPr="005E288F" w:rsidRDefault="00AB27EA" w:rsidP="00E70D63">
      <w:pPr>
        <w:pStyle w:val="a6"/>
        <w:widowControl w:val="0"/>
        <w:numPr>
          <w:ilvl w:val="1"/>
          <w:numId w:val="3"/>
        </w:numPr>
        <w:tabs>
          <w:tab w:val="left" w:pos="426"/>
        </w:tabs>
        <w:spacing w:before="60" w:after="0" w:line="240" w:lineRule="auto"/>
        <w:ind w:left="-23" w:right="-2" w:firstLine="0"/>
        <w:contextualSpacing w:val="0"/>
        <w:jc w:val="both"/>
        <w:rPr>
          <w:rStyle w:val="FontStyle53"/>
          <w:sz w:val="24"/>
          <w:szCs w:val="24"/>
        </w:rPr>
      </w:pPr>
      <w:r w:rsidRPr="005E288F">
        <w:rPr>
          <w:rStyle w:val="FontStyle53"/>
          <w:sz w:val="24"/>
          <w:szCs w:val="24"/>
        </w:rPr>
        <w:t>ОЦЕНКА ВЛИЯНИЯ ДЕЯТЕЛЬНОСТИ СТОРОНЫ 1 НА ОКРУЖАЮЩУЮ СРЕДУ</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 до мобилизации оборудования и(или) персонала на объекты выполнения работ/услуг рассмотреть и учесть в производственной деятельности результаты существующих экологических исследований </w:t>
      </w:r>
      <w:r w:rsidRPr="005E288F">
        <w:rPr>
          <w:rFonts w:eastAsia="MS Mincho"/>
          <w:noProof/>
          <w:szCs w:val="24"/>
          <w:lang w:eastAsia="ja-JP"/>
        </w:rPr>
        <w:t>объектов в рамках проведения производственного экологического контроля и мониторинга природной среды</w:t>
      </w:r>
      <w:r w:rsidRPr="005E288F">
        <w:rPr>
          <w:rFonts w:eastAsia="MS Mincho"/>
          <w:szCs w:val="24"/>
          <w:lang w:eastAsia="ja-JP"/>
        </w:rPr>
        <w:t xml:space="preserve">, представленных </w:t>
      </w:r>
      <w:r w:rsidRPr="005E288F">
        <w:rPr>
          <w:szCs w:val="24"/>
          <w:lang w:eastAsia="ru-RU"/>
        </w:rPr>
        <w:t>Стороной 2 Стороне 1</w:t>
      </w:r>
      <w:r w:rsidRPr="005E288F">
        <w:rPr>
          <w:rFonts w:eastAsia="MS Mincho"/>
          <w:szCs w:val="24"/>
          <w:lang w:eastAsia="ja-JP"/>
        </w:rPr>
        <w:t>.</w:t>
      </w:r>
    </w:p>
    <w:p w:rsidR="00AB27EA" w:rsidRPr="005E288F" w:rsidRDefault="00AB27EA" w:rsidP="00E70D63">
      <w:pPr>
        <w:pStyle w:val="a6"/>
        <w:widowControl w:val="0"/>
        <w:numPr>
          <w:ilvl w:val="1"/>
          <w:numId w:val="3"/>
        </w:numPr>
        <w:tabs>
          <w:tab w:val="left" w:pos="426"/>
        </w:tabs>
        <w:spacing w:before="60" w:after="0" w:line="240" w:lineRule="auto"/>
        <w:ind w:left="-23" w:right="-2" w:firstLine="0"/>
        <w:contextualSpacing w:val="0"/>
        <w:jc w:val="both"/>
        <w:rPr>
          <w:rStyle w:val="FontStyle53"/>
          <w:sz w:val="24"/>
          <w:szCs w:val="24"/>
        </w:rPr>
      </w:pPr>
      <w:r w:rsidRPr="005E288F">
        <w:rPr>
          <w:rStyle w:val="FontStyle53"/>
          <w:sz w:val="24"/>
          <w:szCs w:val="24"/>
        </w:rPr>
        <w:t>ПРИРОДООХРАННЫЕ ОБЯЗАТЕЛЬСТВА СТОРОНЫ 1</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Обязательства </w:t>
      </w:r>
      <w:r w:rsidRPr="005E288F">
        <w:rPr>
          <w:szCs w:val="24"/>
          <w:lang w:eastAsia="ru-RU"/>
        </w:rPr>
        <w:t>Стороны 1</w:t>
      </w:r>
      <w:r w:rsidRPr="005E288F">
        <w:rPr>
          <w:rFonts w:eastAsia="MS Mincho"/>
          <w:szCs w:val="24"/>
          <w:lang w:eastAsia="ja-JP"/>
        </w:rPr>
        <w:t xml:space="preserve"> в отношении отходов, образующихся при проведении работ/услуг в рамках Договора определяются в соответствии с требованиями Стандарта Компании «Управление отходами» </w:t>
      </w:r>
      <w:r w:rsidRPr="005E288F">
        <w:rPr>
          <w:szCs w:val="24"/>
        </w:rPr>
        <w:t xml:space="preserve">№ П3-05 С-0084 </w:t>
      </w:r>
      <w:r w:rsidRPr="005E288F">
        <w:rPr>
          <w:rFonts w:eastAsia="MS Mincho"/>
          <w:szCs w:val="24"/>
          <w:lang w:eastAsia="ja-JP"/>
        </w:rPr>
        <w:t xml:space="preserve">(передается </w:t>
      </w:r>
      <w:r w:rsidRPr="005E288F">
        <w:rPr>
          <w:szCs w:val="24"/>
          <w:lang w:eastAsia="ru-RU"/>
        </w:rPr>
        <w:t>Стороне 1</w:t>
      </w:r>
      <w:r w:rsidRPr="005E288F">
        <w:rPr>
          <w:rFonts w:eastAsia="MS Mincho"/>
          <w:szCs w:val="24"/>
          <w:lang w:eastAsia="ja-JP"/>
        </w:rPr>
        <w:t xml:space="preserve"> по Акту приема-передачи ЛНД) и фиксируются в Договоре. </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szCs w:val="24"/>
          <w:lang w:eastAsia="ru-RU"/>
        </w:rPr>
        <w:t>Сторона 1</w:t>
      </w:r>
      <w:r w:rsidRPr="005E288F">
        <w:rPr>
          <w:rFonts w:eastAsia="MS Mincho"/>
          <w:szCs w:val="24"/>
          <w:lang w:eastAsia="ja-JP"/>
        </w:rPr>
        <w:t xml:space="preserve"> обязана иметь в наличии (получить) разрешительные документы в области природопользования, необходимые для выполнения работ/услуг, вести журналы первичной экологической отчетности в соответствии с требованиями законодательства РФ.</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 в установленные законодательством сроки представлять в адрес природоохранных органов сведения по выполнению природоохранных мероприятий, осуществлять платежи за выбросы, сбросы загрязняющих веществ, за размещение отходов производства и потребления,</w:t>
      </w:r>
      <w:r w:rsidRPr="005E288F">
        <w:rPr>
          <w:szCs w:val="24"/>
        </w:rPr>
        <w:t xml:space="preserve"> </w:t>
      </w:r>
      <w:r w:rsidRPr="005E288F">
        <w:rPr>
          <w:rFonts w:eastAsia="MS Mincho"/>
          <w:szCs w:val="24"/>
          <w:lang w:eastAsia="ja-JP"/>
        </w:rPr>
        <w:t xml:space="preserve">ежегодно в адрес природоохранных органов предоставлять сведения в области ООС по формам статистической отчетности, утвержденным Росстатом. По запросу </w:t>
      </w:r>
      <w:r w:rsidRPr="005E288F">
        <w:rPr>
          <w:szCs w:val="24"/>
          <w:lang w:eastAsia="ru-RU"/>
        </w:rPr>
        <w:t>Стороны 2</w:t>
      </w:r>
      <w:r w:rsidRPr="005E288F">
        <w:rPr>
          <w:rFonts w:eastAsia="MS Mincho"/>
          <w:szCs w:val="24"/>
          <w:lang w:eastAsia="ja-JP"/>
        </w:rPr>
        <w:t>, - предоставлять сведения по выполнению природоохранных мероприятий, копии платежных поручений, статистической отчетности и других документов.</w:t>
      </w:r>
    </w:p>
    <w:p w:rsidR="00AB27EA" w:rsidRPr="005E288F" w:rsidRDefault="00AB27EA" w:rsidP="00E70D63">
      <w:pPr>
        <w:pStyle w:val="a6"/>
        <w:widowControl w:val="0"/>
        <w:numPr>
          <w:ilvl w:val="1"/>
          <w:numId w:val="3"/>
        </w:numPr>
        <w:tabs>
          <w:tab w:val="left" w:pos="426"/>
        </w:tabs>
        <w:spacing w:before="60" w:after="0" w:line="240" w:lineRule="auto"/>
        <w:ind w:left="-23" w:right="-2" w:firstLine="0"/>
        <w:contextualSpacing w:val="0"/>
        <w:jc w:val="both"/>
        <w:rPr>
          <w:rStyle w:val="FontStyle53"/>
          <w:sz w:val="24"/>
          <w:szCs w:val="24"/>
        </w:rPr>
      </w:pPr>
      <w:r w:rsidRPr="005E288F">
        <w:rPr>
          <w:rStyle w:val="FontStyle53"/>
          <w:sz w:val="24"/>
          <w:szCs w:val="24"/>
        </w:rPr>
        <w:t>ПРОИЗВОДСТВЕННЫЙ ЭКОЛОГИЧЕСКИЙ КОНТРОЛЬ</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 отслеживать воздействие своей деятельности на окружающую среду и осуществлять корректирующие действия в случае выявления несоответствий в области природоохранного законодательства РФ.</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Производственный экологический контроль должен включать в себя, без ограничения:</w:t>
      </w:r>
    </w:p>
    <w:p w:rsidR="00AB27EA" w:rsidRPr="005E288F" w:rsidRDefault="00AB27EA" w:rsidP="00E70D63">
      <w:pPr>
        <w:widowControl w:val="0"/>
        <w:numPr>
          <w:ilvl w:val="0"/>
          <w:numId w:val="2"/>
        </w:numPr>
        <w:tabs>
          <w:tab w:val="num" w:pos="540"/>
        </w:tabs>
        <w:spacing w:before="60"/>
        <w:ind w:left="538" w:hanging="357"/>
        <w:contextualSpacing/>
        <w:jc w:val="both"/>
        <w:rPr>
          <w:szCs w:val="24"/>
        </w:rPr>
      </w:pPr>
      <w:r w:rsidRPr="005E288F">
        <w:rPr>
          <w:szCs w:val="24"/>
        </w:rPr>
        <w:lastRenderedPageBreak/>
        <w:t>выбросы в атмосферу;</w:t>
      </w:r>
    </w:p>
    <w:p w:rsidR="00AB27EA" w:rsidRPr="005E288F" w:rsidRDefault="00AB27EA" w:rsidP="00E70D63">
      <w:pPr>
        <w:widowControl w:val="0"/>
        <w:numPr>
          <w:ilvl w:val="0"/>
          <w:numId w:val="2"/>
        </w:numPr>
        <w:tabs>
          <w:tab w:val="num" w:pos="540"/>
        </w:tabs>
        <w:spacing w:before="60"/>
        <w:ind w:left="538" w:hanging="357"/>
        <w:contextualSpacing/>
        <w:jc w:val="both"/>
        <w:rPr>
          <w:szCs w:val="24"/>
        </w:rPr>
      </w:pPr>
      <w:r w:rsidRPr="005E288F">
        <w:rPr>
          <w:szCs w:val="24"/>
        </w:rPr>
        <w:t>сбросы в воду;</w:t>
      </w:r>
    </w:p>
    <w:p w:rsidR="00AB27EA" w:rsidRPr="005E288F" w:rsidRDefault="00AB27EA" w:rsidP="00E70D63">
      <w:pPr>
        <w:widowControl w:val="0"/>
        <w:numPr>
          <w:ilvl w:val="0"/>
          <w:numId w:val="2"/>
        </w:numPr>
        <w:tabs>
          <w:tab w:val="num" w:pos="540"/>
        </w:tabs>
        <w:spacing w:before="60"/>
        <w:ind w:left="538" w:hanging="357"/>
        <w:contextualSpacing/>
        <w:jc w:val="both"/>
        <w:rPr>
          <w:szCs w:val="24"/>
        </w:rPr>
      </w:pPr>
      <w:r w:rsidRPr="005E288F">
        <w:rPr>
          <w:szCs w:val="24"/>
        </w:rPr>
        <w:t>загрязнение почвы;</w:t>
      </w:r>
    </w:p>
    <w:p w:rsidR="00AB27EA" w:rsidRPr="005E288F" w:rsidRDefault="00AB27EA" w:rsidP="00E70D63">
      <w:pPr>
        <w:widowControl w:val="0"/>
        <w:numPr>
          <w:ilvl w:val="0"/>
          <w:numId w:val="2"/>
        </w:numPr>
        <w:tabs>
          <w:tab w:val="num" w:pos="540"/>
        </w:tabs>
        <w:spacing w:before="60"/>
        <w:ind w:left="538" w:hanging="357"/>
        <w:contextualSpacing/>
        <w:jc w:val="both"/>
        <w:rPr>
          <w:szCs w:val="24"/>
        </w:rPr>
      </w:pPr>
      <w:r w:rsidRPr="005E288F">
        <w:rPr>
          <w:szCs w:val="24"/>
        </w:rPr>
        <w:t>образование промышленных и бытовых отходов;</w:t>
      </w:r>
    </w:p>
    <w:p w:rsidR="00AB27EA" w:rsidRPr="005E288F" w:rsidRDefault="00AB27EA" w:rsidP="00E70D63">
      <w:pPr>
        <w:widowControl w:val="0"/>
        <w:numPr>
          <w:ilvl w:val="0"/>
          <w:numId w:val="2"/>
        </w:numPr>
        <w:tabs>
          <w:tab w:val="num" w:pos="540"/>
        </w:tabs>
        <w:spacing w:before="60"/>
        <w:ind w:left="538" w:hanging="357"/>
        <w:contextualSpacing/>
        <w:jc w:val="both"/>
        <w:rPr>
          <w:szCs w:val="24"/>
        </w:rPr>
      </w:pPr>
      <w:r w:rsidRPr="005E288F">
        <w:rPr>
          <w:szCs w:val="24"/>
        </w:rPr>
        <w:t xml:space="preserve">использование энергии и природных ресурсов; </w:t>
      </w:r>
    </w:p>
    <w:p w:rsidR="00AB27EA" w:rsidRPr="005E288F" w:rsidRDefault="00AB27EA" w:rsidP="00E70D63">
      <w:pPr>
        <w:widowControl w:val="0"/>
        <w:numPr>
          <w:ilvl w:val="0"/>
          <w:numId w:val="2"/>
        </w:numPr>
        <w:tabs>
          <w:tab w:val="num" w:pos="540"/>
        </w:tabs>
        <w:spacing w:before="60"/>
        <w:ind w:left="538" w:hanging="357"/>
        <w:contextualSpacing/>
        <w:jc w:val="both"/>
        <w:rPr>
          <w:szCs w:val="24"/>
        </w:rPr>
      </w:pPr>
      <w:r w:rsidRPr="005E288F">
        <w:rPr>
          <w:szCs w:val="24"/>
        </w:rPr>
        <w:t>воздействие на местную природную среду;</w:t>
      </w:r>
    </w:p>
    <w:p w:rsidR="00AB27EA" w:rsidRPr="005E288F" w:rsidRDefault="00AB27EA" w:rsidP="00E70D63">
      <w:pPr>
        <w:widowControl w:val="0"/>
        <w:numPr>
          <w:ilvl w:val="0"/>
          <w:numId w:val="2"/>
        </w:numPr>
        <w:tabs>
          <w:tab w:val="num" w:pos="540"/>
        </w:tabs>
        <w:spacing w:before="60"/>
        <w:ind w:left="538" w:hanging="357"/>
        <w:contextualSpacing/>
        <w:jc w:val="both"/>
        <w:rPr>
          <w:szCs w:val="24"/>
        </w:rPr>
      </w:pPr>
      <w:r w:rsidRPr="005E288F">
        <w:rPr>
          <w:szCs w:val="24"/>
        </w:rPr>
        <w:t>флора и фауна;</w:t>
      </w:r>
    </w:p>
    <w:p w:rsidR="00AB27EA" w:rsidRPr="005E288F" w:rsidRDefault="00AB27EA" w:rsidP="00E70D63">
      <w:pPr>
        <w:widowControl w:val="0"/>
        <w:numPr>
          <w:ilvl w:val="0"/>
          <w:numId w:val="2"/>
        </w:numPr>
        <w:tabs>
          <w:tab w:val="num" w:pos="540"/>
        </w:tabs>
        <w:spacing w:before="60"/>
        <w:ind w:left="538" w:hanging="357"/>
        <w:contextualSpacing/>
        <w:jc w:val="both"/>
        <w:rPr>
          <w:szCs w:val="24"/>
        </w:rPr>
      </w:pPr>
      <w:r w:rsidRPr="005E288F">
        <w:rPr>
          <w:szCs w:val="24"/>
        </w:rPr>
        <w:t>перенаправление водных потоков (водопропускные трубы и т.д.).</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lang w:eastAsia="ru-RU"/>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 обеспечить учёт и представление отчётности об аварийных сбросах/выбросах. Для максимального снижения воздействия на окружающую среду необходимо использовать результаты оценки и мониторинга. </w:t>
      </w:r>
      <w:r w:rsidRPr="005E288F">
        <w:rPr>
          <w:szCs w:val="24"/>
          <w:lang w:eastAsia="ru-RU"/>
        </w:rPr>
        <w:t>Сторона 1</w:t>
      </w:r>
      <w:r w:rsidRPr="005E288F">
        <w:rPr>
          <w:rFonts w:eastAsia="MS Mincho"/>
          <w:szCs w:val="24"/>
          <w:lang w:eastAsia="ja-JP"/>
        </w:rPr>
        <w:t xml:space="preserve"> обязана подготовить и внедрить план мониторинга состояния природной среды в ходе строительства и подготовки к пуско-наладке. Объем и частота мероприятий мониторинга должны соответствовать требованиям природоохранного законодательства РФ, а также объёму выполнения работ/услуг по Договору.</w:t>
      </w:r>
    </w:p>
    <w:p w:rsidR="00AB27EA" w:rsidRPr="005E288F" w:rsidRDefault="00AB27EA" w:rsidP="00E70D63">
      <w:pPr>
        <w:pStyle w:val="a6"/>
        <w:widowControl w:val="0"/>
        <w:numPr>
          <w:ilvl w:val="1"/>
          <w:numId w:val="3"/>
        </w:numPr>
        <w:tabs>
          <w:tab w:val="left" w:pos="426"/>
        </w:tabs>
        <w:spacing w:before="60" w:after="0" w:line="240" w:lineRule="auto"/>
        <w:ind w:left="-23" w:right="-2" w:firstLine="0"/>
        <w:contextualSpacing w:val="0"/>
        <w:jc w:val="both"/>
        <w:rPr>
          <w:rStyle w:val="FontStyle53"/>
          <w:sz w:val="24"/>
          <w:szCs w:val="24"/>
        </w:rPr>
      </w:pPr>
      <w:r w:rsidRPr="005E288F">
        <w:rPr>
          <w:rStyle w:val="FontStyle53"/>
          <w:sz w:val="24"/>
          <w:szCs w:val="24"/>
        </w:rPr>
        <w:t>ИСПОЛЬЗОВАНИЕ ХИМИЧЕСКИХ ВЕЩЕСТВ, ПОТЕНЦИАЛЬНО ОПАСНЫХ ДЛЯ ОКРУЖАЮЩЕЙ СРЕДЫ</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 внедрить систему, обеспечивающую оценку мер по сокращению сбросов/выбросов загрязняющих веществ в почву, воду и воздух. Основной упор должен быть сделан на сокращении использования химических веществ и замене веществ, представляющих опасность для окружающей среды, на безопасные вещества. Меры, основанные на этих оценках, должны быть включены в План ПБОТОС </w:t>
      </w:r>
      <w:r w:rsidRPr="005E288F">
        <w:rPr>
          <w:szCs w:val="24"/>
          <w:lang w:eastAsia="ru-RU"/>
        </w:rPr>
        <w:t>Стороны 1</w:t>
      </w:r>
      <w:r w:rsidRPr="005E288F">
        <w:rPr>
          <w:rFonts w:eastAsia="MS Mincho"/>
          <w:szCs w:val="24"/>
          <w:lang w:eastAsia="ja-JP"/>
        </w:rPr>
        <w:t>.</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В случае если </w:t>
      </w:r>
      <w:r w:rsidRPr="005E288F">
        <w:rPr>
          <w:szCs w:val="24"/>
          <w:lang w:eastAsia="ru-RU"/>
        </w:rPr>
        <w:t>Сторона 1</w:t>
      </w:r>
      <w:r w:rsidRPr="005E288F">
        <w:rPr>
          <w:rFonts w:eastAsia="MS Mincho"/>
          <w:szCs w:val="24"/>
          <w:lang w:eastAsia="ja-JP"/>
        </w:rPr>
        <w:t xml:space="preserve"> будет производить или импортировать химические вещества, он обязан соблюдать законодательство РФ, а также требования официальных руководств по применению химический веществ, по оценке и классификации химических веществ. </w:t>
      </w:r>
      <w:r w:rsidRPr="005E288F">
        <w:rPr>
          <w:szCs w:val="24"/>
          <w:lang w:eastAsia="ru-RU"/>
        </w:rPr>
        <w:t>Сторона 1</w:t>
      </w:r>
      <w:r w:rsidRPr="005E288F">
        <w:rPr>
          <w:rFonts w:eastAsia="MS Mincho"/>
          <w:szCs w:val="24"/>
          <w:lang w:eastAsia="ja-JP"/>
        </w:rPr>
        <w:t xml:space="preserve"> обязана избегать сбросов химических веществ, имеющих потенциал долгосрочного воздействия в форме высокой степени </w:t>
      </w:r>
      <w:proofErr w:type="spellStart"/>
      <w:r w:rsidRPr="005E288F">
        <w:rPr>
          <w:rFonts w:eastAsia="MS Mincho"/>
          <w:szCs w:val="24"/>
          <w:lang w:eastAsia="ja-JP"/>
        </w:rPr>
        <w:t>бионакопления</w:t>
      </w:r>
      <w:proofErr w:type="spellEnd"/>
      <w:r w:rsidRPr="005E288F">
        <w:rPr>
          <w:rFonts w:eastAsia="MS Mincho"/>
          <w:szCs w:val="24"/>
          <w:lang w:eastAsia="ja-JP"/>
        </w:rPr>
        <w:t xml:space="preserve"> или плохой </w:t>
      </w:r>
      <w:proofErr w:type="spellStart"/>
      <w:r w:rsidRPr="005E288F">
        <w:rPr>
          <w:rFonts w:eastAsia="MS Mincho"/>
          <w:szCs w:val="24"/>
          <w:lang w:eastAsia="ja-JP"/>
        </w:rPr>
        <w:t>разлагаемости</w:t>
      </w:r>
      <w:proofErr w:type="spellEnd"/>
      <w:r w:rsidRPr="005E288F">
        <w:rPr>
          <w:rFonts w:eastAsia="MS Mincho"/>
          <w:szCs w:val="24"/>
          <w:lang w:eastAsia="ja-JP"/>
        </w:rPr>
        <w:t>, или которые считаются потенциально опасными в иных отношениях.</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Химические продукты и вещества, используемые в РФ, должны содержать минимальное количество загрязняющих веществ и иметь максимально возможную степень чистоты и уровень качества. </w:t>
      </w:r>
      <w:r w:rsidRPr="005E288F">
        <w:rPr>
          <w:szCs w:val="24"/>
          <w:lang w:eastAsia="ru-RU"/>
        </w:rPr>
        <w:t>Сторона 1</w:t>
      </w:r>
      <w:r w:rsidRPr="005E288F">
        <w:rPr>
          <w:rFonts w:eastAsia="MS Mincho"/>
          <w:szCs w:val="24"/>
          <w:lang w:eastAsia="ja-JP"/>
        </w:rPr>
        <w:t xml:space="preserve"> обязана иметь систему контроля качества, обеспечивающую использование продукции высочайшей степени чистоты и качества.</w:t>
      </w:r>
    </w:p>
    <w:p w:rsidR="00AB27EA" w:rsidRPr="005E288F" w:rsidRDefault="00AB27EA" w:rsidP="00E70D63">
      <w:pPr>
        <w:pStyle w:val="a6"/>
        <w:widowControl w:val="0"/>
        <w:numPr>
          <w:ilvl w:val="2"/>
          <w:numId w:val="3"/>
        </w:numPr>
        <w:spacing w:before="60" w:after="24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 не допускать использования химических веществ, использование которых запрещено международным сообществом, а также канцерогенных и мутагенных веществ. </w:t>
      </w:r>
      <w:r w:rsidRPr="005E288F">
        <w:rPr>
          <w:szCs w:val="24"/>
          <w:lang w:eastAsia="ru-RU"/>
        </w:rPr>
        <w:t>Сторона 1</w:t>
      </w:r>
      <w:r w:rsidRPr="005E288F">
        <w:rPr>
          <w:rFonts w:eastAsia="MS Mincho"/>
          <w:szCs w:val="24"/>
          <w:lang w:eastAsia="ja-JP"/>
        </w:rPr>
        <w:t xml:space="preserve"> обязана провести оценку рисков в отношении химических веществ, используемых на этапах строительно-монтажных работ, подготовки к пуско-наладке.</w:t>
      </w:r>
    </w:p>
    <w:p w:rsidR="00AB27EA" w:rsidRPr="005E288F" w:rsidRDefault="00AB27EA" w:rsidP="00E70D63">
      <w:pPr>
        <w:pStyle w:val="a6"/>
        <w:widowControl w:val="0"/>
        <w:numPr>
          <w:ilvl w:val="0"/>
          <w:numId w:val="3"/>
        </w:numPr>
        <w:tabs>
          <w:tab w:val="left" w:pos="426"/>
        </w:tabs>
        <w:spacing w:before="60" w:after="0" w:line="240" w:lineRule="auto"/>
        <w:ind w:left="426"/>
        <w:contextualSpacing w:val="0"/>
        <w:jc w:val="both"/>
        <w:rPr>
          <w:b/>
          <w:szCs w:val="24"/>
        </w:rPr>
      </w:pPr>
      <w:r w:rsidRPr="005E288F">
        <w:rPr>
          <w:b/>
          <w:szCs w:val="24"/>
        </w:rPr>
        <w:t>ПРОИСШЕСТВИЯ</w:t>
      </w:r>
    </w:p>
    <w:p w:rsidR="00AB27EA" w:rsidRPr="005E288F" w:rsidRDefault="00AB27EA" w:rsidP="00E70D63">
      <w:pPr>
        <w:pStyle w:val="a6"/>
        <w:widowControl w:val="0"/>
        <w:numPr>
          <w:ilvl w:val="1"/>
          <w:numId w:val="3"/>
        </w:numPr>
        <w:tabs>
          <w:tab w:val="left" w:pos="426"/>
        </w:tabs>
        <w:spacing w:before="60" w:after="0" w:line="240" w:lineRule="auto"/>
        <w:ind w:left="-23" w:right="-2" w:firstLine="0"/>
        <w:contextualSpacing w:val="0"/>
        <w:jc w:val="both"/>
        <w:rPr>
          <w:color w:val="000000"/>
          <w:szCs w:val="24"/>
        </w:rPr>
      </w:pPr>
      <w:r w:rsidRPr="005E288F">
        <w:rPr>
          <w:szCs w:val="24"/>
          <w:lang w:eastAsia="ru-RU"/>
        </w:rPr>
        <w:t>Сторона 1</w:t>
      </w:r>
      <w:r w:rsidRPr="005E288F">
        <w:rPr>
          <w:rFonts w:eastAsia="MS Mincho"/>
          <w:szCs w:val="24"/>
        </w:rPr>
        <w:t xml:space="preserve"> обязана организовать работу в части готовности к происшествиям и ЧС. </w:t>
      </w:r>
      <w:r w:rsidRPr="005E288F">
        <w:rPr>
          <w:color w:val="000000"/>
          <w:szCs w:val="24"/>
        </w:rPr>
        <w:t>Реагирование на происшествия и ЧС осуществляется в соответствии с разделом 9.7 Методических указаний.</w:t>
      </w:r>
    </w:p>
    <w:p w:rsidR="00AB27EA" w:rsidRPr="005E288F" w:rsidRDefault="00AB27EA" w:rsidP="00E70D63">
      <w:pPr>
        <w:pStyle w:val="a6"/>
        <w:widowControl w:val="0"/>
        <w:numPr>
          <w:ilvl w:val="1"/>
          <w:numId w:val="3"/>
        </w:numPr>
        <w:tabs>
          <w:tab w:val="left" w:pos="426"/>
        </w:tabs>
        <w:spacing w:before="60" w:after="0" w:line="240" w:lineRule="auto"/>
        <w:ind w:left="-23" w:right="-2" w:firstLine="0"/>
        <w:contextualSpacing w:val="0"/>
        <w:jc w:val="both"/>
        <w:rPr>
          <w:color w:val="000000"/>
          <w:szCs w:val="24"/>
        </w:rPr>
      </w:pPr>
      <w:r w:rsidRPr="005E288F">
        <w:rPr>
          <w:color w:val="000000"/>
          <w:szCs w:val="24"/>
        </w:rPr>
        <w:t>Требования к расследованию происшествий установлены разделами 9.8-9.10 Методических указаний.</w:t>
      </w:r>
    </w:p>
    <w:p w:rsidR="00AB27EA" w:rsidRPr="005E288F" w:rsidRDefault="00AB27EA" w:rsidP="00E70D63">
      <w:pPr>
        <w:pStyle w:val="a6"/>
        <w:widowControl w:val="0"/>
        <w:numPr>
          <w:ilvl w:val="0"/>
          <w:numId w:val="3"/>
        </w:numPr>
        <w:tabs>
          <w:tab w:val="left" w:pos="426"/>
        </w:tabs>
        <w:spacing w:before="60" w:after="0" w:line="240" w:lineRule="auto"/>
        <w:ind w:left="426"/>
        <w:contextualSpacing w:val="0"/>
        <w:jc w:val="both"/>
        <w:rPr>
          <w:rStyle w:val="FontStyle53"/>
          <w:b/>
          <w:sz w:val="24"/>
          <w:szCs w:val="24"/>
        </w:rPr>
      </w:pPr>
      <w:r w:rsidRPr="005E288F">
        <w:rPr>
          <w:rStyle w:val="FontStyle53"/>
          <w:b/>
          <w:sz w:val="24"/>
          <w:szCs w:val="24"/>
        </w:rPr>
        <w:t>ПРЕДСТАВИТЕЛЯМ/ПЕРСОНАЛУ СТОРОНЫ 1 ЗАПРЕЩАЕТСЯ:</w:t>
      </w:r>
    </w:p>
    <w:p w:rsidR="00AB27EA" w:rsidRPr="005E288F" w:rsidRDefault="00AB27EA" w:rsidP="00E70D63">
      <w:pPr>
        <w:widowControl w:val="0"/>
        <w:numPr>
          <w:ilvl w:val="0"/>
          <w:numId w:val="2"/>
        </w:numPr>
        <w:tabs>
          <w:tab w:val="num" w:pos="539"/>
        </w:tabs>
        <w:spacing w:before="60"/>
        <w:ind w:left="538" w:hanging="357"/>
        <w:contextualSpacing/>
        <w:jc w:val="both"/>
        <w:rPr>
          <w:szCs w:val="24"/>
        </w:rPr>
      </w:pPr>
      <w:r w:rsidRPr="005E288F">
        <w:rPr>
          <w:szCs w:val="24"/>
        </w:rPr>
        <w:t>привозить/проводить на объекты/участки Стороны 2 посторонних лиц, не задействованных в выполнении работ/услуг;</w:t>
      </w:r>
    </w:p>
    <w:p w:rsidR="00AB27EA" w:rsidRPr="005E288F" w:rsidRDefault="00AB27EA" w:rsidP="00E70D63">
      <w:pPr>
        <w:widowControl w:val="0"/>
        <w:numPr>
          <w:ilvl w:val="0"/>
          <w:numId w:val="2"/>
        </w:numPr>
        <w:tabs>
          <w:tab w:val="num" w:pos="539"/>
        </w:tabs>
        <w:spacing w:before="60"/>
        <w:ind w:left="538" w:hanging="357"/>
        <w:contextualSpacing/>
        <w:jc w:val="both"/>
        <w:rPr>
          <w:szCs w:val="24"/>
        </w:rPr>
      </w:pPr>
      <w:r w:rsidRPr="005E288F">
        <w:rPr>
          <w:szCs w:val="24"/>
        </w:rPr>
        <w:t>самовольно изменять условия, последовательность и объем работ/услуг;</w:t>
      </w:r>
    </w:p>
    <w:p w:rsidR="00AB27EA" w:rsidRPr="005E288F" w:rsidRDefault="00AB27EA" w:rsidP="00E70D63">
      <w:pPr>
        <w:widowControl w:val="0"/>
        <w:numPr>
          <w:ilvl w:val="0"/>
          <w:numId w:val="2"/>
        </w:numPr>
        <w:tabs>
          <w:tab w:val="num" w:pos="539"/>
        </w:tabs>
        <w:spacing w:before="60"/>
        <w:ind w:left="538" w:hanging="357"/>
        <w:contextualSpacing/>
        <w:jc w:val="both"/>
        <w:rPr>
          <w:szCs w:val="24"/>
        </w:rPr>
      </w:pPr>
      <w:r w:rsidRPr="005E288F">
        <w:rPr>
          <w:szCs w:val="24"/>
        </w:rPr>
        <w:t>самовольно заезжать на ТС на территорию взрывопожароопасных объектов;</w:t>
      </w:r>
    </w:p>
    <w:p w:rsidR="00AB27EA" w:rsidRPr="005E288F" w:rsidRDefault="00AB27EA" w:rsidP="00E70D63">
      <w:pPr>
        <w:widowControl w:val="0"/>
        <w:numPr>
          <w:ilvl w:val="0"/>
          <w:numId w:val="2"/>
        </w:numPr>
        <w:tabs>
          <w:tab w:val="num" w:pos="539"/>
        </w:tabs>
        <w:spacing w:before="60"/>
        <w:ind w:left="538" w:hanging="357"/>
        <w:contextualSpacing/>
        <w:jc w:val="both"/>
        <w:rPr>
          <w:szCs w:val="24"/>
        </w:rPr>
      </w:pPr>
      <w:r w:rsidRPr="005E288F">
        <w:rPr>
          <w:szCs w:val="24"/>
        </w:rPr>
        <w:t>оставлять работающим двигатель ТС после въезда на территорию взрывопожароопасного объекта;</w:t>
      </w:r>
    </w:p>
    <w:p w:rsidR="00AB27EA" w:rsidRPr="005E288F" w:rsidRDefault="00AB27EA" w:rsidP="00E70D63">
      <w:pPr>
        <w:widowControl w:val="0"/>
        <w:numPr>
          <w:ilvl w:val="0"/>
          <w:numId w:val="2"/>
        </w:numPr>
        <w:tabs>
          <w:tab w:val="num" w:pos="539"/>
        </w:tabs>
        <w:spacing w:before="60"/>
        <w:ind w:left="538" w:hanging="357"/>
        <w:contextualSpacing/>
        <w:jc w:val="both"/>
        <w:rPr>
          <w:szCs w:val="24"/>
        </w:rPr>
      </w:pPr>
      <w:r w:rsidRPr="005E288F">
        <w:rPr>
          <w:szCs w:val="24"/>
        </w:rPr>
        <w:t>нарушать согласованный со Стороной 2 маршрут движения, а также посещать объекты/участки Стороны 2 за пределами территории выполнения работ/услуг;</w:t>
      </w:r>
    </w:p>
    <w:p w:rsidR="00AB27EA" w:rsidRPr="005E288F" w:rsidRDefault="00AB27EA" w:rsidP="00E70D63">
      <w:pPr>
        <w:widowControl w:val="0"/>
        <w:numPr>
          <w:ilvl w:val="0"/>
          <w:numId w:val="2"/>
        </w:numPr>
        <w:tabs>
          <w:tab w:val="num" w:pos="539"/>
        </w:tabs>
        <w:spacing w:before="60"/>
        <w:ind w:left="538" w:hanging="357"/>
        <w:contextualSpacing/>
        <w:jc w:val="both"/>
        <w:rPr>
          <w:szCs w:val="24"/>
        </w:rPr>
      </w:pPr>
      <w:r w:rsidRPr="005E288F">
        <w:rPr>
          <w:szCs w:val="24"/>
        </w:rPr>
        <w:lastRenderedPageBreak/>
        <w:t>освобождать ТС от посторонних предметов и мусора на объекте/участке Стороны 2;</w:t>
      </w:r>
    </w:p>
    <w:p w:rsidR="00AB27EA" w:rsidRPr="005E288F" w:rsidRDefault="00AB27EA" w:rsidP="00E70D63">
      <w:pPr>
        <w:widowControl w:val="0"/>
        <w:numPr>
          <w:ilvl w:val="0"/>
          <w:numId w:val="2"/>
        </w:numPr>
        <w:tabs>
          <w:tab w:val="num" w:pos="539"/>
        </w:tabs>
        <w:spacing w:before="60"/>
        <w:ind w:left="538" w:hanging="357"/>
        <w:contextualSpacing/>
        <w:jc w:val="both"/>
        <w:rPr>
          <w:szCs w:val="24"/>
        </w:rPr>
      </w:pPr>
      <w:r w:rsidRPr="005E288F">
        <w:rPr>
          <w:szCs w:val="24"/>
        </w:rPr>
        <w:t>отвлекать работников Стороны 2 во время проведения ими производственных операций;</w:t>
      </w:r>
    </w:p>
    <w:p w:rsidR="00AB27EA" w:rsidRPr="005E288F" w:rsidRDefault="00AB27EA" w:rsidP="00E70D63">
      <w:pPr>
        <w:widowControl w:val="0"/>
        <w:numPr>
          <w:ilvl w:val="0"/>
          <w:numId w:val="2"/>
        </w:numPr>
        <w:tabs>
          <w:tab w:val="num" w:pos="539"/>
        </w:tabs>
        <w:spacing w:before="60"/>
        <w:ind w:left="538" w:hanging="357"/>
        <w:contextualSpacing/>
        <w:jc w:val="both"/>
        <w:rPr>
          <w:szCs w:val="24"/>
        </w:rPr>
      </w:pPr>
      <w:r w:rsidRPr="005E288F">
        <w:rPr>
          <w:szCs w:val="24"/>
        </w:rPr>
        <w:t>пользоваться оборудованием и грузоподъемными механизмами Стороны 2 без предварительного с ним согласования;</w:t>
      </w:r>
    </w:p>
    <w:p w:rsidR="00AB27EA" w:rsidRPr="005E288F" w:rsidRDefault="00AB27EA" w:rsidP="00E70D63">
      <w:pPr>
        <w:widowControl w:val="0"/>
        <w:numPr>
          <w:ilvl w:val="0"/>
          <w:numId w:val="2"/>
        </w:numPr>
        <w:tabs>
          <w:tab w:val="num" w:pos="539"/>
        </w:tabs>
        <w:spacing w:before="60"/>
        <w:ind w:left="538" w:hanging="357"/>
        <w:contextualSpacing/>
        <w:jc w:val="both"/>
        <w:rPr>
          <w:szCs w:val="24"/>
        </w:rPr>
      </w:pPr>
      <w:r w:rsidRPr="005E288F">
        <w:rPr>
          <w:szCs w:val="24"/>
        </w:rPr>
        <w:t>курить на объектах/участках Стороны 2 вне отведенных для этого мест, а также нарушать другие требования пожарной безопасности;</w:t>
      </w:r>
    </w:p>
    <w:p w:rsidR="00AB27EA" w:rsidRPr="005E288F" w:rsidRDefault="00AB27EA" w:rsidP="00E70D63">
      <w:pPr>
        <w:widowControl w:val="0"/>
        <w:numPr>
          <w:ilvl w:val="0"/>
          <w:numId w:val="2"/>
        </w:numPr>
        <w:tabs>
          <w:tab w:val="num" w:pos="539"/>
        </w:tabs>
        <w:spacing w:before="60"/>
        <w:ind w:left="538" w:hanging="357"/>
        <w:contextualSpacing/>
        <w:jc w:val="both"/>
        <w:rPr>
          <w:szCs w:val="24"/>
        </w:rPr>
      </w:pPr>
      <w:r w:rsidRPr="005E288F">
        <w:rPr>
          <w:szCs w:val="24"/>
        </w:rPr>
        <w:t>самовольно размещать или утилизировать любые виды отходов вне отведенных мест, оговоренных в условиях Договора;</w:t>
      </w:r>
    </w:p>
    <w:p w:rsidR="00AB27EA" w:rsidRPr="005E288F" w:rsidRDefault="00AB27EA" w:rsidP="00E70D63">
      <w:pPr>
        <w:widowControl w:val="0"/>
        <w:numPr>
          <w:ilvl w:val="0"/>
          <w:numId w:val="2"/>
        </w:numPr>
        <w:tabs>
          <w:tab w:val="num" w:pos="539"/>
        </w:tabs>
        <w:spacing w:before="60"/>
        <w:ind w:left="538" w:hanging="357"/>
        <w:contextualSpacing/>
        <w:jc w:val="both"/>
        <w:rPr>
          <w:szCs w:val="24"/>
        </w:rPr>
      </w:pPr>
      <w:r w:rsidRPr="005E288F">
        <w:rPr>
          <w:szCs w:val="24"/>
        </w:rPr>
        <w:t>самовольно сбрасывать в поверхностные водные объекты или на рельеф местности сточные воды вне отведенных мест, оговоренных в условиях Договора;</w:t>
      </w:r>
    </w:p>
    <w:p w:rsidR="00AB27EA" w:rsidRPr="005E288F" w:rsidRDefault="00AB27EA" w:rsidP="00E70D63">
      <w:pPr>
        <w:widowControl w:val="0"/>
        <w:numPr>
          <w:ilvl w:val="0"/>
          <w:numId w:val="2"/>
        </w:numPr>
        <w:tabs>
          <w:tab w:val="num" w:pos="539"/>
        </w:tabs>
        <w:spacing w:before="60"/>
        <w:ind w:left="538" w:hanging="357"/>
        <w:contextualSpacing/>
        <w:jc w:val="both"/>
        <w:rPr>
          <w:szCs w:val="24"/>
        </w:rPr>
      </w:pPr>
      <w:r w:rsidRPr="005E288F">
        <w:rPr>
          <w:szCs w:val="24"/>
        </w:rPr>
        <w:t>допускать несанкционированную добычу охотничьих и рыбных ресурсов, сбор дикороса на объектах/участках Стороны 2;</w:t>
      </w:r>
    </w:p>
    <w:p w:rsidR="00AB27EA" w:rsidRPr="005E288F" w:rsidRDefault="00AB27EA" w:rsidP="00E70D63">
      <w:pPr>
        <w:widowControl w:val="0"/>
        <w:numPr>
          <w:ilvl w:val="0"/>
          <w:numId w:val="2"/>
        </w:numPr>
        <w:tabs>
          <w:tab w:val="num" w:pos="539"/>
        </w:tabs>
        <w:spacing w:before="60"/>
        <w:ind w:left="538" w:hanging="357"/>
        <w:contextualSpacing/>
        <w:jc w:val="both"/>
        <w:rPr>
          <w:szCs w:val="24"/>
        </w:rPr>
      </w:pPr>
      <w:r w:rsidRPr="005E288F">
        <w:rPr>
          <w:szCs w:val="24"/>
        </w:rPr>
        <w:t>допускать добычу полезных ископаемых (в том числе песок, гравий, глина, торф, сапропель) на объектах/участках Стороны 2;</w:t>
      </w:r>
    </w:p>
    <w:p w:rsidR="00AB27EA" w:rsidRPr="005E288F" w:rsidRDefault="00AB27EA" w:rsidP="00E70D63">
      <w:pPr>
        <w:widowControl w:val="0"/>
        <w:numPr>
          <w:ilvl w:val="0"/>
          <w:numId w:val="2"/>
        </w:numPr>
        <w:tabs>
          <w:tab w:val="num" w:pos="539"/>
        </w:tabs>
        <w:spacing w:before="60" w:after="240"/>
        <w:ind w:left="538" w:hanging="357"/>
        <w:contextualSpacing/>
        <w:jc w:val="both"/>
        <w:rPr>
          <w:szCs w:val="24"/>
        </w:rPr>
      </w:pPr>
      <w:r w:rsidRPr="005E288F">
        <w:rPr>
          <w:szCs w:val="24"/>
        </w:rPr>
        <w:t>приступать к выполнению работ/услуг без оформления акта-допуска подрядной организации на производство работ/услуг и получения разрешения Стороны 2;</w:t>
      </w:r>
    </w:p>
    <w:p w:rsidR="00AB27EA" w:rsidRPr="005E288F" w:rsidRDefault="00AB27EA" w:rsidP="00E70D63">
      <w:pPr>
        <w:widowControl w:val="0"/>
        <w:numPr>
          <w:ilvl w:val="0"/>
          <w:numId w:val="2"/>
        </w:numPr>
        <w:tabs>
          <w:tab w:val="num" w:pos="539"/>
        </w:tabs>
        <w:spacing w:before="60" w:after="240"/>
        <w:ind w:left="538" w:hanging="357"/>
        <w:contextualSpacing/>
        <w:jc w:val="both"/>
        <w:rPr>
          <w:szCs w:val="24"/>
        </w:rPr>
      </w:pPr>
      <w:r w:rsidRPr="005E288F">
        <w:rPr>
          <w:szCs w:val="24"/>
        </w:rPr>
        <w:t>приступать к выполнению работ/услуг повышенной опасности на объектах строительства/реконструкции, капитального ремонта и др. без письменного уведомления Стороны 2 о начале выполнения работ/услуг;</w:t>
      </w:r>
    </w:p>
    <w:p w:rsidR="00AB27EA" w:rsidRPr="005E288F" w:rsidRDefault="00AB27EA" w:rsidP="00E70D63">
      <w:pPr>
        <w:widowControl w:val="0"/>
        <w:numPr>
          <w:ilvl w:val="0"/>
          <w:numId w:val="2"/>
        </w:numPr>
        <w:tabs>
          <w:tab w:val="num" w:pos="539"/>
        </w:tabs>
        <w:spacing w:before="60" w:after="240"/>
        <w:ind w:left="538" w:hanging="357"/>
        <w:contextualSpacing/>
        <w:jc w:val="both"/>
        <w:rPr>
          <w:szCs w:val="24"/>
        </w:rPr>
      </w:pPr>
      <w:r w:rsidRPr="005E288F">
        <w:rPr>
          <w:szCs w:val="24"/>
        </w:rPr>
        <w:t>приступать к выполнению работ/услуг повышенной опасности без оформления разрешительной документации, предусмотренной ЛНД Стороны 2 и действующими нормативными правовыми актами РФ;</w:t>
      </w:r>
    </w:p>
    <w:p w:rsidR="00AB27EA" w:rsidRPr="005E288F" w:rsidRDefault="00AB27EA" w:rsidP="00E70D63">
      <w:pPr>
        <w:widowControl w:val="0"/>
        <w:numPr>
          <w:ilvl w:val="0"/>
          <w:numId w:val="2"/>
        </w:numPr>
        <w:tabs>
          <w:tab w:val="num" w:pos="539"/>
        </w:tabs>
        <w:spacing w:before="60" w:after="240"/>
        <w:ind w:left="538" w:hanging="357"/>
        <w:contextualSpacing/>
        <w:jc w:val="both"/>
        <w:rPr>
          <w:szCs w:val="24"/>
        </w:rPr>
      </w:pPr>
      <w:r w:rsidRPr="005E288F">
        <w:rPr>
          <w:szCs w:val="24"/>
        </w:rPr>
        <w:t>выполнять работы/услуги повышенной опасности вне места их выполнения (в том числе расширять место выполнения), определённого разрешительной документацией (задание на производство работ, наряд-допуск, распоряжение, перечень работ и др. положения договора, бланк оценки риска) без согласования/указания Стороны 2.</w:t>
      </w:r>
    </w:p>
    <w:p w:rsidR="00AB27EA" w:rsidRPr="005E288F" w:rsidRDefault="00AB27EA" w:rsidP="00E70D63">
      <w:pPr>
        <w:pStyle w:val="a6"/>
        <w:widowControl w:val="0"/>
        <w:numPr>
          <w:ilvl w:val="0"/>
          <w:numId w:val="3"/>
        </w:numPr>
        <w:tabs>
          <w:tab w:val="left" w:pos="426"/>
        </w:tabs>
        <w:spacing w:before="60" w:after="0" w:line="240" w:lineRule="auto"/>
        <w:ind w:left="426"/>
        <w:contextualSpacing w:val="0"/>
        <w:jc w:val="both"/>
        <w:rPr>
          <w:rStyle w:val="FontStyle53"/>
          <w:b/>
          <w:sz w:val="24"/>
          <w:szCs w:val="24"/>
        </w:rPr>
      </w:pPr>
      <w:r w:rsidRPr="005E288F">
        <w:rPr>
          <w:rStyle w:val="FontStyle53"/>
          <w:b/>
          <w:sz w:val="24"/>
          <w:szCs w:val="24"/>
        </w:rPr>
        <w:t>ОСНОВНЫЕ ОБЯЗАННОСТИ СТОРОНЫ 2</w:t>
      </w:r>
    </w:p>
    <w:p w:rsidR="00AB27EA" w:rsidRPr="005E288F" w:rsidRDefault="00AB27EA" w:rsidP="00E70D63">
      <w:pPr>
        <w:pStyle w:val="a6"/>
        <w:widowControl w:val="0"/>
        <w:numPr>
          <w:ilvl w:val="1"/>
          <w:numId w:val="3"/>
        </w:numPr>
        <w:tabs>
          <w:tab w:val="left" w:pos="426"/>
        </w:tabs>
        <w:spacing w:before="60" w:after="0" w:line="240" w:lineRule="auto"/>
        <w:ind w:left="-23" w:right="-2" w:firstLine="0"/>
        <w:contextualSpacing w:val="0"/>
        <w:jc w:val="both"/>
        <w:rPr>
          <w:rFonts w:eastAsia="MS Mincho"/>
          <w:szCs w:val="24"/>
          <w:lang w:eastAsia="ja-JP"/>
        </w:rPr>
      </w:pPr>
      <w:r w:rsidRPr="005E288F">
        <w:rPr>
          <w:szCs w:val="24"/>
          <w:lang w:eastAsia="ru-RU"/>
        </w:rPr>
        <w:t>Сторона 2</w:t>
      </w:r>
      <w:r w:rsidRPr="005E288F">
        <w:rPr>
          <w:rFonts w:eastAsia="MS Mincho"/>
          <w:szCs w:val="24"/>
          <w:lang w:eastAsia="ja-JP"/>
        </w:rPr>
        <w:t xml:space="preserve"> обязана:</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В соответствии с Договором передать </w:t>
      </w:r>
      <w:r w:rsidRPr="005E288F">
        <w:rPr>
          <w:szCs w:val="24"/>
          <w:lang w:eastAsia="ru-RU"/>
        </w:rPr>
        <w:t>Стороне 1</w:t>
      </w:r>
      <w:r w:rsidRPr="005E288F">
        <w:rPr>
          <w:rFonts w:eastAsia="MS Mincho"/>
          <w:szCs w:val="24"/>
          <w:lang w:eastAsia="ja-JP"/>
        </w:rPr>
        <w:t xml:space="preserve"> ЛНД в области ПБОТОС и ПЛЧС согласно требованиям стандартной оговорки о соблюдении требований ЛНД. </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Устанавливать предупредительные знаки и надписи на объектах в местах, где возможно воздействие на человека вредных и опасных производственных факторов.</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Освободить подъезды к объекту выполнения работ/услуг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выполнения работ/услуг (если иное не установлено Договором).</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Перед началом выполнения работ/услуг, связанных с перемещением по объекту/участку </w:t>
      </w:r>
      <w:r w:rsidRPr="005E288F">
        <w:rPr>
          <w:szCs w:val="24"/>
          <w:lang w:eastAsia="ru-RU"/>
        </w:rPr>
        <w:t>Стороны 2</w:t>
      </w:r>
      <w:r w:rsidRPr="005E288F">
        <w:rPr>
          <w:rFonts w:eastAsia="MS Mincho"/>
          <w:szCs w:val="24"/>
          <w:lang w:eastAsia="ja-JP"/>
        </w:rPr>
        <w:t xml:space="preserve">, передать </w:t>
      </w:r>
      <w:r w:rsidRPr="005E288F">
        <w:rPr>
          <w:szCs w:val="24"/>
          <w:lang w:eastAsia="ru-RU"/>
        </w:rPr>
        <w:t>Стороне 1</w:t>
      </w:r>
      <w:r w:rsidRPr="005E288F">
        <w:rPr>
          <w:rFonts w:eastAsia="MS Mincho"/>
          <w:szCs w:val="24"/>
          <w:lang w:eastAsia="ja-JP"/>
        </w:rPr>
        <w:t xml:space="preserve"> схемы разрешенных проездов по территории, с нанесенными на них местами пересечений с ЛЭП и с высотными отметками пересекаемых сооружений и коммуникаций, схемы подземных коммуникаций (в случае пролегания их в зоне выполнения работ/услуг и вероятности их нарушения).</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Согласовать со </w:t>
      </w:r>
      <w:r w:rsidRPr="005E288F">
        <w:rPr>
          <w:szCs w:val="24"/>
          <w:lang w:eastAsia="ru-RU"/>
        </w:rPr>
        <w:t>Стороной 1</w:t>
      </w:r>
      <w:r w:rsidRPr="005E288F">
        <w:rPr>
          <w:rFonts w:eastAsia="MS Mincho"/>
          <w:szCs w:val="24"/>
          <w:lang w:eastAsia="ja-JP"/>
        </w:rPr>
        <w:t xml:space="preserve"> ПЛА (ПМЛА) (в случаях, предусмотренных законодательством РФ) при условии возложения на работников </w:t>
      </w:r>
      <w:r w:rsidRPr="005E288F">
        <w:rPr>
          <w:szCs w:val="24"/>
          <w:lang w:eastAsia="ru-RU"/>
        </w:rPr>
        <w:t>Стороны 1</w:t>
      </w:r>
      <w:r w:rsidRPr="005E288F">
        <w:rPr>
          <w:rFonts w:eastAsia="MS Mincho"/>
          <w:szCs w:val="24"/>
          <w:lang w:eastAsia="ja-JP"/>
        </w:rPr>
        <w:t xml:space="preserve"> ответственности за осуществление действий в аварийных ситуациях (обозначенных в оперативной части ПЛА (ПМЛА)).</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При одновременном выполнении работ/услуг на опасном производственном объекте</w:t>
      </w:r>
      <w:r w:rsidRPr="005E288F">
        <w:rPr>
          <w:szCs w:val="24"/>
          <w:lang w:eastAsia="ru-RU"/>
        </w:rPr>
        <w:t xml:space="preserve"> Стороной 1 и Стороной 2</w:t>
      </w:r>
      <w:r w:rsidRPr="005E288F">
        <w:rPr>
          <w:rFonts w:eastAsia="MS Mincho"/>
          <w:szCs w:val="24"/>
          <w:lang w:eastAsia="ja-JP"/>
        </w:rPr>
        <w:t xml:space="preserve">, передать </w:t>
      </w:r>
      <w:r w:rsidRPr="005E288F">
        <w:rPr>
          <w:szCs w:val="24"/>
          <w:lang w:eastAsia="ru-RU"/>
        </w:rPr>
        <w:t xml:space="preserve">Стороне 1 </w:t>
      </w:r>
      <w:r w:rsidRPr="005E288F">
        <w:rPr>
          <w:rFonts w:eastAsia="MS Mincho"/>
          <w:szCs w:val="24"/>
          <w:lang w:eastAsia="ja-JP"/>
        </w:rPr>
        <w:t xml:space="preserve">копию ПЛА (ПМЛА) </w:t>
      </w:r>
      <w:r w:rsidRPr="005E288F">
        <w:rPr>
          <w:szCs w:val="24"/>
          <w:lang w:eastAsia="ru-RU"/>
        </w:rPr>
        <w:t>Стороны 2</w:t>
      </w:r>
      <w:r w:rsidRPr="005E288F">
        <w:rPr>
          <w:rFonts w:eastAsia="MS Mincho"/>
          <w:szCs w:val="24"/>
          <w:lang w:eastAsia="ja-JP"/>
        </w:rPr>
        <w:t>. При проведении учебно-тренировочных занятий</w:t>
      </w:r>
      <w:r w:rsidRPr="005E288F">
        <w:rPr>
          <w:szCs w:val="24"/>
        </w:rPr>
        <w:t xml:space="preserve"> </w:t>
      </w:r>
      <w:r w:rsidRPr="005E288F">
        <w:rPr>
          <w:rFonts w:eastAsia="MS Mincho"/>
          <w:szCs w:val="24"/>
          <w:lang w:eastAsia="ja-JP"/>
        </w:rPr>
        <w:t xml:space="preserve">и учебных тревог для реальной отработки действий персонала в аварийных ситуациях и учений/тренировок по ПЛЧС на опасных производственных объектах </w:t>
      </w:r>
      <w:r w:rsidRPr="005E288F">
        <w:rPr>
          <w:szCs w:val="24"/>
          <w:lang w:eastAsia="ru-RU"/>
        </w:rPr>
        <w:t>Стороны 2</w:t>
      </w:r>
      <w:r w:rsidRPr="005E288F">
        <w:rPr>
          <w:rFonts w:eastAsia="MS Mincho"/>
          <w:szCs w:val="24"/>
          <w:lang w:eastAsia="ja-JP"/>
        </w:rPr>
        <w:t xml:space="preserve">, - привлекать работников </w:t>
      </w:r>
      <w:r w:rsidRPr="005E288F">
        <w:rPr>
          <w:szCs w:val="24"/>
          <w:lang w:eastAsia="ru-RU"/>
        </w:rPr>
        <w:t>Стороны 1</w:t>
      </w:r>
      <w:r w:rsidRPr="005E288F">
        <w:rPr>
          <w:rFonts w:eastAsia="MS Mincho"/>
          <w:szCs w:val="24"/>
          <w:lang w:eastAsia="ja-JP"/>
        </w:rPr>
        <w:t>.</w:t>
      </w:r>
    </w:p>
    <w:p w:rsidR="00AB27EA" w:rsidRPr="005E288F" w:rsidRDefault="00AB27EA" w:rsidP="00E70D63">
      <w:pPr>
        <w:pStyle w:val="a6"/>
        <w:widowControl w:val="0"/>
        <w:numPr>
          <w:ilvl w:val="1"/>
          <w:numId w:val="3"/>
        </w:numPr>
        <w:tabs>
          <w:tab w:val="left" w:pos="426"/>
        </w:tabs>
        <w:spacing w:before="60" w:after="0" w:line="240" w:lineRule="auto"/>
        <w:ind w:left="-23" w:right="-2" w:firstLine="0"/>
        <w:contextualSpacing w:val="0"/>
        <w:jc w:val="both"/>
        <w:rPr>
          <w:rFonts w:eastAsia="MS Mincho"/>
          <w:szCs w:val="24"/>
          <w:lang w:eastAsia="ja-JP"/>
        </w:rPr>
      </w:pPr>
      <w:r w:rsidRPr="005E288F">
        <w:rPr>
          <w:szCs w:val="24"/>
          <w:lang w:eastAsia="ru-RU"/>
        </w:rPr>
        <w:lastRenderedPageBreak/>
        <w:t>Сторона 2</w:t>
      </w:r>
      <w:r w:rsidRPr="005E288F">
        <w:rPr>
          <w:rFonts w:eastAsia="MS Mincho"/>
          <w:szCs w:val="24"/>
          <w:lang w:eastAsia="ja-JP"/>
        </w:rPr>
        <w:t xml:space="preserve"> не несет ответственность при наступлении случаев </w:t>
      </w:r>
      <w:proofErr w:type="spellStart"/>
      <w:r w:rsidRPr="005E288F">
        <w:rPr>
          <w:rFonts w:eastAsia="MS Mincho"/>
          <w:szCs w:val="24"/>
          <w:lang w:eastAsia="ja-JP"/>
        </w:rPr>
        <w:t>травмирования</w:t>
      </w:r>
      <w:proofErr w:type="spellEnd"/>
      <w:r w:rsidRPr="005E288F">
        <w:rPr>
          <w:rFonts w:eastAsia="MS Mincho"/>
          <w:szCs w:val="24"/>
          <w:lang w:eastAsia="ja-JP"/>
        </w:rPr>
        <w:t xml:space="preserve"> персонала </w:t>
      </w:r>
      <w:r w:rsidRPr="005E288F">
        <w:rPr>
          <w:szCs w:val="24"/>
          <w:lang w:eastAsia="ru-RU"/>
        </w:rPr>
        <w:t>Стороны 1</w:t>
      </w:r>
      <w:r w:rsidRPr="005E288F">
        <w:rPr>
          <w:rFonts w:eastAsia="MS Mincho"/>
          <w:szCs w:val="24"/>
          <w:lang w:eastAsia="ja-JP"/>
        </w:rPr>
        <w:t xml:space="preserve"> при выполнении работ/услуг на территории или оборудовании </w:t>
      </w:r>
      <w:r w:rsidRPr="005E288F">
        <w:rPr>
          <w:szCs w:val="24"/>
          <w:lang w:eastAsia="ru-RU"/>
        </w:rPr>
        <w:t>Стороны 2</w:t>
      </w:r>
      <w:r w:rsidRPr="005E288F">
        <w:rPr>
          <w:rFonts w:eastAsia="MS Mincho"/>
          <w:szCs w:val="24"/>
          <w:lang w:eastAsia="ja-JP"/>
        </w:rPr>
        <w:t xml:space="preserve">, если они произошли не по вине </w:t>
      </w:r>
      <w:r w:rsidRPr="005E288F">
        <w:rPr>
          <w:szCs w:val="24"/>
          <w:lang w:eastAsia="ru-RU"/>
        </w:rPr>
        <w:t>Стороны 2</w:t>
      </w:r>
      <w:r w:rsidRPr="005E288F">
        <w:rPr>
          <w:rFonts w:eastAsia="MS Mincho"/>
          <w:szCs w:val="24"/>
          <w:lang w:eastAsia="ja-JP"/>
        </w:rPr>
        <w:t>.</w:t>
      </w:r>
    </w:p>
    <w:p w:rsidR="00AB27EA" w:rsidRPr="005E288F" w:rsidRDefault="00AB27EA" w:rsidP="00E70D63">
      <w:pPr>
        <w:pStyle w:val="a6"/>
        <w:widowControl w:val="0"/>
        <w:numPr>
          <w:ilvl w:val="1"/>
          <w:numId w:val="3"/>
        </w:numPr>
        <w:tabs>
          <w:tab w:val="left" w:pos="426"/>
        </w:tabs>
        <w:spacing w:before="60" w:after="0" w:line="240" w:lineRule="auto"/>
        <w:ind w:left="-23" w:right="-2" w:firstLine="0"/>
        <w:contextualSpacing w:val="0"/>
        <w:jc w:val="both"/>
        <w:rPr>
          <w:rFonts w:eastAsia="MS Mincho"/>
          <w:szCs w:val="24"/>
          <w:lang w:eastAsia="ja-JP"/>
        </w:rPr>
      </w:pPr>
      <w:r w:rsidRPr="005E288F">
        <w:rPr>
          <w:rFonts w:eastAsia="MS Mincho"/>
          <w:szCs w:val="24"/>
          <w:lang w:eastAsia="ja-JP"/>
        </w:rPr>
        <w:t xml:space="preserve">Уполномоченные представители </w:t>
      </w:r>
      <w:r w:rsidRPr="005E288F">
        <w:rPr>
          <w:szCs w:val="24"/>
          <w:lang w:eastAsia="ru-RU"/>
        </w:rPr>
        <w:t>Стороны 2</w:t>
      </w:r>
      <w:r w:rsidRPr="005E288F">
        <w:rPr>
          <w:rFonts w:eastAsia="MS Mincho"/>
          <w:szCs w:val="24"/>
          <w:lang w:eastAsia="ja-JP"/>
        </w:rPr>
        <w:t xml:space="preserve"> имеют право:</w:t>
      </w:r>
    </w:p>
    <w:p w:rsidR="00AB27EA" w:rsidRPr="005E288F" w:rsidRDefault="00AB27EA" w:rsidP="00E70D63">
      <w:pPr>
        <w:numPr>
          <w:ilvl w:val="0"/>
          <w:numId w:val="2"/>
        </w:numPr>
        <w:tabs>
          <w:tab w:val="num" w:pos="284"/>
        </w:tabs>
        <w:spacing w:before="60"/>
        <w:ind w:left="0" w:firstLine="0"/>
        <w:contextualSpacing/>
        <w:jc w:val="both"/>
        <w:rPr>
          <w:szCs w:val="24"/>
        </w:rPr>
      </w:pPr>
      <w:r w:rsidRPr="005E288F">
        <w:rPr>
          <w:szCs w:val="24"/>
        </w:rPr>
        <w:t>проверять состояние ПБОТОС и ПЛЧС на объектах выполнения работ/услуг Стороной 1, предъявлять персоналу и ответственным ИТР Стороны 1 обязательные для исполнения предписания об устранении выявленных нарушений;</w:t>
      </w:r>
    </w:p>
    <w:p w:rsidR="00AB27EA" w:rsidRPr="005E288F" w:rsidRDefault="00AB27EA" w:rsidP="00E70D63">
      <w:pPr>
        <w:numPr>
          <w:ilvl w:val="0"/>
          <w:numId w:val="2"/>
        </w:numPr>
        <w:tabs>
          <w:tab w:val="num" w:pos="284"/>
        </w:tabs>
        <w:spacing w:before="60"/>
        <w:ind w:left="0" w:firstLine="0"/>
        <w:contextualSpacing/>
        <w:jc w:val="both"/>
        <w:rPr>
          <w:szCs w:val="24"/>
        </w:rPr>
      </w:pPr>
      <w:r w:rsidRPr="005E288F">
        <w:rPr>
          <w:szCs w:val="24"/>
        </w:rPr>
        <w:t>беспрепятственно осматривать производственные, служебные и бытовые помещения, знакомиться с документами по вопросам ПБОТОС и ПЛЧС;</w:t>
      </w:r>
    </w:p>
    <w:p w:rsidR="00AB27EA" w:rsidRPr="005E288F" w:rsidRDefault="00AB27EA" w:rsidP="00E70D63">
      <w:pPr>
        <w:numPr>
          <w:ilvl w:val="0"/>
          <w:numId w:val="2"/>
        </w:numPr>
        <w:tabs>
          <w:tab w:val="num" w:pos="284"/>
        </w:tabs>
        <w:spacing w:before="60"/>
        <w:ind w:left="0" w:firstLine="0"/>
        <w:contextualSpacing/>
        <w:jc w:val="both"/>
        <w:rPr>
          <w:szCs w:val="24"/>
        </w:rPr>
      </w:pPr>
      <w:r w:rsidRPr="005E288F">
        <w:rPr>
          <w:szCs w:val="24"/>
        </w:rPr>
        <w:t>приостанавливать выполнение работ/услуг и/или запрещать эксплуатацию оборудования при выявлении нарушений Требований по ПБОТОС и ПЛЧС, которые создают угрозу жизни и здоровью работников, и/или могут привести к аварии или инциденту;</w:t>
      </w:r>
    </w:p>
    <w:p w:rsidR="00AB27EA" w:rsidRPr="005E288F" w:rsidRDefault="00AB27EA" w:rsidP="00E70D63">
      <w:pPr>
        <w:numPr>
          <w:ilvl w:val="0"/>
          <w:numId w:val="2"/>
        </w:numPr>
        <w:tabs>
          <w:tab w:val="num" w:pos="284"/>
        </w:tabs>
        <w:spacing w:before="60"/>
        <w:ind w:left="0" w:firstLine="0"/>
        <w:contextualSpacing/>
        <w:jc w:val="both"/>
        <w:rPr>
          <w:szCs w:val="24"/>
        </w:rPr>
      </w:pPr>
      <w:r w:rsidRPr="005E288F">
        <w:rPr>
          <w:szCs w:val="24"/>
        </w:rPr>
        <w:t>запрашивать, и получать от представителей Стороны 1 материалы по вопросам ПБОТОС и ПЛЧС, требовать письменных объяснений работников Стороны 1, допустивших нарушения Требований по ПБОТОС и ПЛЧС;</w:t>
      </w:r>
    </w:p>
    <w:p w:rsidR="00AB27EA" w:rsidRPr="005E288F" w:rsidRDefault="00AB27EA" w:rsidP="00E70D63">
      <w:pPr>
        <w:numPr>
          <w:ilvl w:val="0"/>
          <w:numId w:val="2"/>
        </w:numPr>
        <w:shd w:val="clear" w:color="auto" w:fill="FFFFFF"/>
        <w:tabs>
          <w:tab w:val="num" w:pos="284"/>
          <w:tab w:val="left" w:pos="709"/>
        </w:tabs>
        <w:spacing w:before="60" w:after="240"/>
        <w:ind w:left="0" w:firstLine="0"/>
        <w:contextualSpacing/>
        <w:jc w:val="both"/>
        <w:rPr>
          <w:szCs w:val="24"/>
        </w:rPr>
      </w:pPr>
      <w:r w:rsidRPr="005E288F">
        <w:rPr>
          <w:szCs w:val="24"/>
        </w:rPr>
        <w:t>требовать от руководителей Стороны 1 отстранения от работы их работников, не выполняющих свои обязанности, нарушающих правила внутреннего трудового распорядка и/или Требования по ПБОТОС и ПЛЧС.</w:t>
      </w:r>
    </w:p>
    <w:p w:rsidR="00AB27EA" w:rsidRPr="005E288F" w:rsidRDefault="00AB27EA" w:rsidP="00E70D63">
      <w:pPr>
        <w:pStyle w:val="a6"/>
        <w:widowControl w:val="0"/>
        <w:numPr>
          <w:ilvl w:val="0"/>
          <w:numId w:val="3"/>
        </w:numPr>
        <w:tabs>
          <w:tab w:val="left" w:pos="426"/>
        </w:tabs>
        <w:spacing w:before="60" w:after="0" w:line="240" w:lineRule="auto"/>
        <w:ind w:left="426"/>
        <w:contextualSpacing w:val="0"/>
        <w:jc w:val="both"/>
        <w:rPr>
          <w:rStyle w:val="FontStyle53"/>
          <w:rFonts w:eastAsia="Times New Roman"/>
          <w:b/>
          <w:caps/>
          <w:sz w:val="24"/>
          <w:szCs w:val="24"/>
        </w:rPr>
      </w:pPr>
      <w:r w:rsidRPr="005E288F">
        <w:rPr>
          <w:rStyle w:val="FontStyle53"/>
          <w:rFonts w:eastAsia="Times New Roman"/>
          <w:b/>
          <w:caps/>
          <w:sz w:val="24"/>
          <w:szCs w:val="24"/>
        </w:rPr>
        <w:t>Соблюдение Золотых правил безопасности труда</w:t>
      </w:r>
    </w:p>
    <w:p w:rsidR="00AB27EA" w:rsidRPr="005E288F" w:rsidRDefault="00AB27EA" w:rsidP="00E70D63">
      <w:pPr>
        <w:pStyle w:val="a6"/>
        <w:widowControl w:val="0"/>
        <w:numPr>
          <w:ilvl w:val="1"/>
          <w:numId w:val="3"/>
        </w:numPr>
        <w:tabs>
          <w:tab w:val="left" w:pos="426"/>
        </w:tabs>
        <w:spacing w:before="60" w:after="0" w:line="240" w:lineRule="auto"/>
        <w:ind w:left="0" w:right="-2" w:firstLine="0"/>
        <w:contextualSpacing w:val="0"/>
        <w:jc w:val="both"/>
        <w:rPr>
          <w:szCs w:val="24"/>
        </w:rPr>
      </w:pPr>
      <w:r w:rsidRPr="005E288F">
        <w:rPr>
          <w:szCs w:val="24"/>
          <w:lang w:eastAsia="ru-RU"/>
        </w:rPr>
        <w:t xml:space="preserve">Сторона 1 </w:t>
      </w:r>
      <w:r w:rsidRPr="005E288F">
        <w:rPr>
          <w:szCs w:val="24"/>
        </w:rPr>
        <w:t xml:space="preserve">при выполнении обязательств по Договору обязуется обеспечить соблюдение и выполнение требований памятки «Золотые правила безопасности труда» (Инструкция Компании «Золотые правила безопасности труда и порядок их доведения» № П3-05 И-0016, передается </w:t>
      </w:r>
      <w:r w:rsidRPr="005E288F">
        <w:rPr>
          <w:szCs w:val="24"/>
          <w:lang w:eastAsia="ru-RU"/>
        </w:rPr>
        <w:t>Стороне 1</w:t>
      </w:r>
      <w:r w:rsidRPr="005E288F">
        <w:rPr>
          <w:szCs w:val="24"/>
        </w:rPr>
        <w:t xml:space="preserve">по Акту приема-передачи ЛНД). </w:t>
      </w:r>
    </w:p>
    <w:p w:rsidR="00AB27EA" w:rsidRPr="005E288F" w:rsidRDefault="00AB27EA" w:rsidP="00E70D63">
      <w:pPr>
        <w:pStyle w:val="a6"/>
        <w:widowControl w:val="0"/>
        <w:numPr>
          <w:ilvl w:val="1"/>
          <w:numId w:val="3"/>
        </w:numPr>
        <w:tabs>
          <w:tab w:val="left" w:pos="426"/>
        </w:tabs>
        <w:spacing w:before="60" w:after="0" w:line="240" w:lineRule="auto"/>
        <w:ind w:left="-23" w:right="-2" w:firstLine="0"/>
        <w:contextualSpacing w:val="0"/>
        <w:jc w:val="both"/>
        <w:rPr>
          <w:szCs w:val="24"/>
        </w:rPr>
      </w:pPr>
      <w:r w:rsidRPr="005E288F">
        <w:rPr>
          <w:szCs w:val="24"/>
          <w:lang w:eastAsia="ru-RU"/>
        </w:rPr>
        <w:t>Сторона 1</w:t>
      </w:r>
      <w:r w:rsidRPr="005E288F">
        <w:rPr>
          <w:szCs w:val="24"/>
        </w:rPr>
        <w:t xml:space="preserve"> обязуется обеспечить доведение памятки «Золотые правила безопасности труда» до персонала </w:t>
      </w:r>
      <w:r w:rsidRPr="005E288F">
        <w:rPr>
          <w:szCs w:val="24"/>
          <w:lang w:eastAsia="ru-RU"/>
        </w:rPr>
        <w:t>Стороны 1</w:t>
      </w:r>
      <w:r w:rsidRPr="005E288F">
        <w:rPr>
          <w:szCs w:val="24"/>
        </w:rPr>
        <w:t xml:space="preserve"> одним из перечисленных способов или несколькими способами одновременно:</w:t>
      </w:r>
    </w:p>
    <w:p w:rsidR="00AB27EA" w:rsidRPr="005E288F" w:rsidRDefault="00AB27EA" w:rsidP="00E70D63">
      <w:pPr>
        <w:pStyle w:val="a6"/>
        <w:numPr>
          <w:ilvl w:val="0"/>
          <w:numId w:val="31"/>
        </w:numPr>
        <w:spacing w:after="0" w:line="240" w:lineRule="atLeast"/>
        <w:jc w:val="both"/>
        <w:rPr>
          <w:szCs w:val="24"/>
        </w:rPr>
      </w:pPr>
      <w:r w:rsidRPr="005E288F">
        <w:rPr>
          <w:szCs w:val="24"/>
        </w:rPr>
        <w:t>в ходе проведения вводного инструктажа с обязательной фиксацией прохождения такого инструктажа каждым работником;</w:t>
      </w:r>
    </w:p>
    <w:p w:rsidR="00AB27EA" w:rsidRPr="005E288F" w:rsidRDefault="00AB27EA" w:rsidP="00E70D63">
      <w:pPr>
        <w:pStyle w:val="a6"/>
        <w:numPr>
          <w:ilvl w:val="0"/>
          <w:numId w:val="31"/>
        </w:numPr>
        <w:spacing w:after="0" w:line="240" w:lineRule="atLeast"/>
        <w:jc w:val="both"/>
        <w:rPr>
          <w:szCs w:val="24"/>
        </w:rPr>
      </w:pPr>
      <w:r w:rsidRPr="005E288F">
        <w:rPr>
          <w:szCs w:val="24"/>
        </w:rPr>
        <w:t>размещение текста памятки «Золотые правила безопасности труда» на информационных стендах для ознакомления;</w:t>
      </w:r>
    </w:p>
    <w:p w:rsidR="00AB27EA" w:rsidRPr="005E288F" w:rsidRDefault="00AB27EA" w:rsidP="00E70D63">
      <w:pPr>
        <w:pStyle w:val="a6"/>
        <w:numPr>
          <w:ilvl w:val="0"/>
          <w:numId w:val="31"/>
        </w:numPr>
        <w:spacing w:after="0" w:line="240" w:lineRule="atLeast"/>
        <w:jc w:val="both"/>
        <w:rPr>
          <w:szCs w:val="24"/>
        </w:rPr>
      </w:pPr>
      <w:r w:rsidRPr="005E288F">
        <w:rPr>
          <w:szCs w:val="24"/>
        </w:rPr>
        <w:t>обеспечение работников информационными буклетами (предпочтительно карманного формата, для удобства ношения и использования на рабочих местах);</w:t>
      </w:r>
    </w:p>
    <w:p w:rsidR="00AB27EA" w:rsidRPr="005E288F" w:rsidRDefault="00AB27EA" w:rsidP="00E70D63">
      <w:pPr>
        <w:pStyle w:val="a6"/>
        <w:numPr>
          <w:ilvl w:val="0"/>
          <w:numId w:val="31"/>
        </w:numPr>
        <w:spacing w:after="0" w:line="240" w:lineRule="atLeast"/>
        <w:jc w:val="both"/>
        <w:rPr>
          <w:szCs w:val="24"/>
        </w:rPr>
      </w:pPr>
      <w:r w:rsidRPr="005E288F">
        <w:rPr>
          <w:szCs w:val="24"/>
        </w:rPr>
        <w:t>демонстрация презентационных материалов;</w:t>
      </w:r>
    </w:p>
    <w:p w:rsidR="00AB27EA" w:rsidRPr="005E288F" w:rsidRDefault="00AB27EA" w:rsidP="00E70D63">
      <w:pPr>
        <w:pStyle w:val="a6"/>
        <w:numPr>
          <w:ilvl w:val="0"/>
          <w:numId w:val="31"/>
        </w:numPr>
        <w:spacing w:after="0" w:line="240" w:lineRule="atLeast"/>
        <w:jc w:val="both"/>
        <w:rPr>
          <w:szCs w:val="24"/>
        </w:rPr>
      </w:pPr>
      <w:r w:rsidRPr="005E288F">
        <w:rPr>
          <w:szCs w:val="24"/>
        </w:rPr>
        <w:t>производство и демонстрация видео- и анимационных роликов;</w:t>
      </w:r>
    </w:p>
    <w:p w:rsidR="00AB27EA" w:rsidRPr="005E288F" w:rsidRDefault="00AB27EA" w:rsidP="00E70D63">
      <w:pPr>
        <w:pStyle w:val="a6"/>
        <w:numPr>
          <w:ilvl w:val="0"/>
          <w:numId w:val="31"/>
        </w:numPr>
        <w:spacing w:after="0" w:line="240" w:lineRule="atLeast"/>
        <w:jc w:val="both"/>
        <w:rPr>
          <w:szCs w:val="24"/>
        </w:rPr>
      </w:pPr>
      <w:r w:rsidRPr="005E288F">
        <w:rPr>
          <w:szCs w:val="24"/>
        </w:rPr>
        <w:t>размещение памятки на собственном информационном ресурсе, обеспечивающим ознакомление работников.</w:t>
      </w:r>
    </w:p>
    <w:p w:rsidR="00AB27EA" w:rsidRPr="005E288F" w:rsidRDefault="00AB27EA" w:rsidP="00E70D63">
      <w:pPr>
        <w:pStyle w:val="a6"/>
        <w:widowControl w:val="0"/>
        <w:numPr>
          <w:ilvl w:val="1"/>
          <w:numId w:val="3"/>
        </w:numPr>
        <w:tabs>
          <w:tab w:val="left" w:pos="426"/>
        </w:tabs>
        <w:spacing w:before="60" w:after="0" w:line="240" w:lineRule="auto"/>
        <w:ind w:left="-23" w:right="-2" w:firstLine="0"/>
        <w:contextualSpacing w:val="0"/>
        <w:jc w:val="both"/>
        <w:rPr>
          <w:szCs w:val="24"/>
        </w:rPr>
      </w:pPr>
      <w:r w:rsidRPr="005E288F">
        <w:rPr>
          <w:szCs w:val="24"/>
          <w:lang w:eastAsia="ru-RU"/>
        </w:rPr>
        <w:t>Сторона 1</w:t>
      </w:r>
      <w:r w:rsidRPr="005E288F">
        <w:rPr>
          <w:szCs w:val="24"/>
        </w:rPr>
        <w:t xml:space="preserve"> обязуется организовать и осуществлять контроль выполнения требований памятки «Золотые правила безопасности труда» работниками </w:t>
      </w:r>
      <w:r w:rsidRPr="005E288F">
        <w:rPr>
          <w:szCs w:val="24"/>
          <w:lang w:eastAsia="ru-RU"/>
        </w:rPr>
        <w:t>Стороны 1</w:t>
      </w:r>
      <w:r w:rsidRPr="005E288F">
        <w:rPr>
          <w:szCs w:val="24"/>
        </w:rPr>
        <w:t>.</w:t>
      </w:r>
    </w:p>
    <w:p w:rsidR="00AB27EA" w:rsidRPr="005E288F" w:rsidRDefault="00AB27EA" w:rsidP="00E70D63">
      <w:pPr>
        <w:pStyle w:val="a6"/>
        <w:widowControl w:val="0"/>
        <w:numPr>
          <w:ilvl w:val="1"/>
          <w:numId w:val="3"/>
        </w:numPr>
        <w:tabs>
          <w:tab w:val="left" w:pos="426"/>
        </w:tabs>
        <w:spacing w:before="60" w:after="0" w:line="240" w:lineRule="auto"/>
        <w:ind w:left="-23" w:right="-2" w:firstLine="0"/>
        <w:contextualSpacing w:val="0"/>
        <w:jc w:val="both"/>
        <w:rPr>
          <w:szCs w:val="24"/>
        </w:rPr>
      </w:pPr>
      <w:r w:rsidRPr="005E288F">
        <w:rPr>
          <w:szCs w:val="24"/>
          <w:lang w:eastAsia="ru-RU"/>
        </w:rPr>
        <w:t>Сторона 1</w:t>
      </w:r>
      <w:r w:rsidRPr="005E288F">
        <w:rPr>
          <w:szCs w:val="24"/>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rsidR="00AB27EA" w:rsidRPr="005E288F" w:rsidRDefault="00AB27EA" w:rsidP="00E70D63">
      <w:pPr>
        <w:pStyle w:val="a6"/>
        <w:widowControl w:val="0"/>
        <w:numPr>
          <w:ilvl w:val="1"/>
          <w:numId w:val="3"/>
        </w:numPr>
        <w:tabs>
          <w:tab w:val="left" w:pos="426"/>
        </w:tabs>
        <w:spacing w:before="60" w:after="0" w:line="240" w:lineRule="auto"/>
        <w:ind w:left="-23" w:right="-2" w:firstLine="0"/>
        <w:contextualSpacing w:val="0"/>
        <w:jc w:val="both"/>
        <w:rPr>
          <w:szCs w:val="24"/>
        </w:rPr>
      </w:pPr>
      <w:r w:rsidRPr="005E288F">
        <w:rPr>
          <w:szCs w:val="24"/>
          <w:lang w:eastAsia="ru-RU"/>
        </w:rPr>
        <w:t>Сторона 1</w:t>
      </w:r>
      <w:r w:rsidRPr="005E288F">
        <w:rPr>
          <w:szCs w:val="24"/>
        </w:rPr>
        <w:t xml:space="preserve"> обязуется проводить обучение персонала требованиям памятки «Золотые правила безопасности труда». </w:t>
      </w:r>
    </w:p>
    <w:p w:rsidR="00AB27EA" w:rsidRPr="00E70D63" w:rsidRDefault="00AB27EA" w:rsidP="00AB27EA">
      <w:pPr>
        <w:shd w:val="clear" w:color="auto" w:fill="FFFFFF"/>
        <w:tabs>
          <w:tab w:val="left" w:pos="709"/>
        </w:tabs>
        <w:spacing w:before="60"/>
        <w:contextualSpacing/>
        <w:rPr>
          <w:rStyle w:val="FontStyle53"/>
          <w:b/>
          <w:caps/>
          <w:color w:val="000000"/>
          <w:szCs w:val="24"/>
        </w:rPr>
      </w:pPr>
    </w:p>
    <w:p w:rsidR="00AB27EA" w:rsidRPr="005E288F" w:rsidRDefault="00AB27EA" w:rsidP="00E70D63">
      <w:pPr>
        <w:pStyle w:val="a6"/>
        <w:widowControl w:val="0"/>
        <w:numPr>
          <w:ilvl w:val="0"/>
          <w:numId w:val="3"/>
        </w:numPr>
        <w:tabs>
          <w:tab w:val="left" w:pos="426"/>
        </w:tabs>
        <w:spacing w:before="60" w:after="0" w:line="240" w:lineRule="auto"/>
        <w:ind w:left="426"/>
        <w:contextualSpacing w:val="0"/>
        <w:jc w:val="both"/>
        <w:rPr>
          <w:rStyle w:val="FontStyle53"/>
          <w:rFonts w:eastAsia="Times New Roman"/>
          <w:b/>
          <w:caps/>
          <w:sz w:val="24"/>
          <w:szCs w:val="24"/>
        </w:rPr>
      </w:pPr>
      <w:r w:rsidRPr="005E288F">
        <w:rPr>
          <w:rStyle w:val="FontStyle53"/>
          <w:rFonts w:eastAsia="Times New Roman"/>
          <w:b/>
          <w:caps/>
          <w:sz w:val="24"/>
          <w:szCs w:val="24"/>
        </w:rPr>
        <w:t>Декларация лидерства в области ПБОТОС</w:t>
      </w:r>
    </w:p>
    <w:p w:rsidR="00AB27EA" w:rsidRPr="005E288F" w:rsidRDefault="00AB27EA" w:rsidP="00AB27EA">
      <w:pPr>
        <w:shd w:val="clear" w:color="auto" w:fill="FFFFFF"/>
        <w:ind w:firstLine="284"/>
        <w:textAlignment w:val="top"/>
        <w:rPr>
          <w:color w:val="000000"/>
          <w:szCs w:val="24"/>
        </w:rPr>
      </w:pPr>
      <w:bookmarkStart w:id="196" w:name="_ПРИЛОЖЕНИЕ_2._РЕКОМЕНДАЦИИ"/>
      <w:bookmarkStart w:id="197" w:name="_ПРИЛОЖЕНИЕ_2._РЕКОМЕНДОВАННЫЙ"/>
      <w:bookmarkEnd w:id="196"/>
      <w:bookmarkEnd w:id="197"/>
      <w:r w:rsidRPr="005E288F">
        <w:rPr>
          <w:color w:val="000000"/>
          <w:szCs w:val="24"/>
        </w:rPr>
        <w:t xml:space="preserve">В ходе выполнения работ/услуг по Договору </w:t>
      </w:r>
      <w:r w:rsidRPr="005E288F">
        <w:rPr>
          <w:szCs w:val="24"/>
        </w:rPr>
        <w:t>Сторона 1</w:t>
      </w:r>
      <w:r w:rsidRPr="005E288F">
        <w:rPr>
          <w:color w:val="000000"/>
          <w:szCs w:val="24"/>
        </w:rPr>
        <w:t xml:space="preserve"> обязуется неукоснительно соблюдать принципы Лидерства в области ПБОТОС, закрепленные в</w:t>
      </w:r>
      <w:r w:rsidRPr="005E288F">
        <w:rPr>
          <w:b/>
          <w:color w:val="000000"/>
          <w:szCs w:val="24"/>
        </w:rPr>
        <w:t xml:space="preserve"> </w:t>
      </w:r>
      <w:r w:rsidRPr="005E288F">
        <w:rPr>
          <w:szCs w:val="24"/>
        </w:rPr>
        <w:t>Политике Компании «В области промышленной безопасности, охраны труда и окружающей среды» (передается Стороне 1 по Акту приема-передачи ЛНД)</w:t>
      </w:r>
      <w:r w:rsidRPr="005E288F">
        <w:rPr>
          <w:color w:val="000000"/>
          <w:szCs w:val="24"/>
        </w:rPr>
        <w:t xml:space="preserve">. </w:t>
      </w:r>
    </w:p>
    <w:p w:rsidR="00AB27EA" w:rsidRPr="005E288F" w:rsidRDefault="00AB27EA" w:rsidP="00AB27EA">
      <w:pPr>
        <w:pStyle w:val="af1"/>
        <w:ind w:firstLine="284"/>
        <w:rPr>
          <w:szCs w:val="24"/>
        </w:rPr>
      </w:pPr>
      <w:r w:rsidRPr="005E288F">
        <w:rPr>
          <w:szCs w:val="24"/>
        </w:rPr>
        <w:lastRenderedPageBreak/>
        <w:t>Безопасность персонала Стороны 1 и охрана окружающей среды находятся в прямой зависимости от уровня лидерских качеств как непосредственного руководителя работ, так и руководителей вышестоящих уровней, принятие решений которых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rsidR="00AB27EA" w:rsidRPr="005E288F" w:rsidRDefault="00AB27EA" w:rsidP="00AB27EA">
      <w:pPr>
        <w:pStyle w:val="af1"/>
        <w:ind w:firstLine="284"/>
        <w:rPr>
          <w:szCs w:val="24"/>
        </w:rPr>
      </w:pPr>
      <w:r w:rsidRPr="005E288F">
        <w:rPr>
          <w:szCs w:val="24"/>
        </w:rPr>
        <w:t>Все руководители Стороны 1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rsidR="00AB27EA" w:rsidRPr="005E288F" w:rsidRDefault="00AB27EA" w:rsidP="00AB27EA">
      <w:pPr>
        <w:pStyle w:val="af1"/>
        <w:ind w:firstLine="284"/>
        <w:rPr>
          <w:szCs w:val="24"/>
        </w:rPr>
      </w:pPr>
      <w:r w:rsidRPr="005E288F">
        <w:rPr>
          <w:szCs w:val="24"/>
        </w:rPr>
        <w:t>Главная задача лидера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Компании «В области промышленной безопасности, охраны труда и окружающей среды», а также контролировать их исполнение.</w:t>
      </w:r>
    </w:p>
    <w:p w:rsidR="00AB27EA" w:rsidRPr="005E288F" w:rsidRDefault="00AB27EA" w:rsidP="00AB27EA">
      <w:pPr>
        <w:pStyle w:val="af1"/>
        <w:ind w:firstLine="284"/>
        <w:rPr>
          <w:szCs w:val="24"/>
        </w:rPr>
      </w:pPr>
      <w:r w:rsidRPr="005E288F">
        <w:rPr>
          <w:szCs w:val="24"/>
        </w:rPr>
        <w:t xml:space="preserve">Сторона 1 обязуется обеспечить соблюдение руководителями Стороны 1, задействованными при выполнении работ/услуг по Договору следующих принципов </w:t>
      </w:r>
      <w:r w:rsidRPr="005E288F">
        <w:rPr>
          <w:iCs/>
          <w:szCs w:val="24"/>
        </w:rPr>
        <w:t>лидерства</w:t>
      </w:r>
      <w:r w:rsidRPr="005E288F">
        <w:rPr>
          <w:szCs w:val="24"/>
        </w:rPr>
        <w:t>:</w:t>
      </w:r>
    </w:p>
    <w:p w:rsidR="00AB27EA" w:rsidRPr="005E288F" w:rsidRDefault="00AB27EA" w:rsidP="00AB27EA">
      <w:pPr>
        <w:tabs>
          <w:tab w:val="num" w:pos="540"/>
        </w:tabs>
        <w:ind w:firstLine="284"/>
        <w:rPr>
          <w:bCs/>
          <w:iCs/>
          <w:szCs w:val="24"/>
        </w:rPr>
      </w:pPr>
      <w:r w:rsidRPr="005E288F">
        <w:rPr>
          <w:bCs/>
          <w:iCs/>
          <w:szCs w:val="24"/>
        </w:rPr>
        <w:t>- убеждение;</w:t>
      </w:r>
    </w:p>
    <w:p w:rsidR="00AB27EA" w:rsidRPr="005E288F" w:rsidRDefault="00AB27EA" w:rsidP="00AB27EA">
      <w:pPr>
        <w:tabs>
          <w:tab w:val="num" w:pos="540"/>
        </w:tabs>
        <w:ind w:firstLine="284"/>
        <w:rPr>
          <w:bCs/>
          <w:iCs/>
          <w:szCs w:val="24"/>
        </w:rPr>
      </w:pPr>
      <w:r w:rsidRPr="005E288F">
        <w:rPr>
          <w:bCs/>
          <w:iCs/>
          <w:szCs w:val="24"/>
        </w:rPr>
        <w:t>- авторитет;</w:t>
      </w:r>
    </w:p>
    <w:p w:rsidR="00AB27EA" w:rsidRPr="005E288F" w:rsidRDefault="00AB27EA" w:rsidP="00AB27EA">
      <w:pPr>
        <w:tabs>
          <w:tab w:val="num" w:pos="540"/>
        </w:tabs>
        <w:ind w:firstLine="284"/>
        <w:rPr>
          <w:bCs/>
          <w:iCs/>
          <w:szCs w:val="24"/>
        </w:rPr>
      </w:pPr>
      <w:r w:rsidRPr="005E288F">
        <w:rPr>
          <w:bCs/>
          <w:iCs/>
          <w:szCs w:val="24"/>
        </w:rPr>
        <w:t>- действие;</w:t>
      </w:r>
    </w:p>
    <w:p w:rsidR="00AB27EA" w:rsidRPr="005E288F" w:rsidRDefault="00AB27EA" w:rsidP="00AB27EA">
      <w:pPr>
        <w:tabs>
          <w:tab w:val="num" w:pos="540"/>
        </w:tabs>
        <w:ind w:firstLine="284"/>
        <w:rPr>
          <w:bCs/>
          <w:iCs/>
          <w:szCs w:val="24"/>
        </w:rPr>
      </w:pPr>
      <w:r w:rsidRPr="005E288F">
        <w:rPr>
          <w:bCs/>
          <w:iCs/>
          <w:szCs w:val="24"/>
        </w:rPr>
        <w:t>- поддержка.</w:t>
      </w:r>
    </w:p>
    <w:p w:rsidR="00AB27EA" w:rsidRPr="005E288F" w:rsidRDefault="00AB27EA" w:rsidP="00AB27EA">
      <w:pPr>
        <w:tabs>
          <w:tab w:val="num" w:pos="540"/>
        </w:tabs>
        <w:ind w:firstLine="284"/>
        <w:rPr>
          <w:bCs/>
          <w:iCs/>
          <w:szCs w:val="24"/>
        </w:rPr>
      </w:pPr>
    </w:p>
    <w:p w:rsidR="00AB27EA" w:rsidRPr="005E288F" w:rsidRDefault="00AB27EA" w:rsidP="00AB27EA">
      <w:pPr>
        <w:pStyle w:val="3c"/>
        <w:ind w:firstLine="284"/>
        <w:rPr>
          <w:rFonts w:ascii="Times New Roman" w:hAnsi="Times New Roman" w:cs="Times New Roman"/>
          <w:caps w:val="0"/>
          <w:sz w:val="24"/>
          <w:szCs w:val="24"/>
        </w:rPr>
      </w:pPr>
      <w:r w:rsidRPr="005E288F">
        <w:rPr>
          <w:rFonts w:ascii="Times New Roman" w:hAnsi="Times New Roman" w:cs="Times New Roman"/>
          <w:caps w:val="0"/>
          <w:sz w:val="24"/>
          <w:szCs w:val="24"/>
        </w:rPr>
        <w:t>УБЕЖДЕНИЕ</w:t>
      </w:r>
    </w:p>
    <w:p w:rsidR="00AB27EA" w:rsidRPr="005E288F" w:rsidRDefault="00AB27EA" w:rsidP="00AB27EA">
      <w:pPr>
        <w:pStyle w:val="af1"/>
        <w:ind w:firstLine="284"/>
        <w:rPr>
          <w:szCs w:val="24"/>
        </w:rPr>
      </w:pPr>
      <w:r w:rsidRPr="005E288F">
        <w:rPr>
          <w:szCs w:val="24"/>
        </w:rPr>
        <w:t>Лидер в области ПБОТОС:</w:t>
      </w:r>
    </w:p>
    <w:p w:rsidR="00AB27EA" w:rsidRPr="005E288F" w:rsidRDefault="00AB27EA" w:rsidP="00AB27EA">
      <w:pPr>
        <w:pStyle w:val="af1"/>
        <w:ind w:firstLine="284"/>
        <w:rPr>
          <w:szCs w:val="24"/>
        </w:rPr>
      </w:pPr>
      <w:r w:rsidRPr="005E288F">
        <w:rPr>
          <w:szCs w:val="24"/>
        </w:rPr>
        <w:t>- убежден сам и должен убедительно доносить до работников понимание безопасности труда и охраны окружающей среды, объяснять, почему это является важным;</w:t>
      </w:r>
    </w:p>
    <w:p w:rsidR="00AB27EA" w:rsidRPr="005E288F" w:rsidRDefault="00AB27EA" w:rsidP="00AB27EA">
      <w:pPr>
        <w:pStyle w:val="af1"/>
        <w:ind w:firstLine="284"/>
        <w:rPr>
          <w:szCs w:val="24"/>
        </w:rPr>
      </w:pPr>
      <w:r w:rsidRPr="005E288F">
        <w:rPr>
          <w:szCs w:val="24"/>
        </w:rPr>
        <w:t>- должен демонстрировать личную убежденность и приверженность в части обеспечения безаварийной рабочей среды;</w:t>
      </w:r>
    </w:p>
    <w:p w:rsidR="00AB27EA" w:rsidRPr="005E288F" w:rsidRDefault="00AB27EA" w:rsidP="00AB27EA">
      <w:pPr>
        <w:pStyle w:val="af1"/>
        <w:ind w:firstLine="284"/>
        <w:rPr>
          <w:szCs w:val="24"/>
        </w:rPr>
      </w:pPr>
      <w:r w:rsidRPr="005E288F">
        <w:rPr>
          <w:szCs w:val="24"/>
        </w:rPr>
        <w:t>- должен давать понять персоналу, что принимает на себя личную ответственность за обеспечение безопасности труда работников и охрану окружающей среды, и что для него это приоритетная задача. Лидеры должны стремиться к постоянному повышению результативности деятельности в области ПБОТОС.</w:t>
      </w:r>
    </w:p>
    <w:p w:rsidR="00AB27EA" w:rsidRPr="005E288F" w:rsidRDefault="00AB27EA" w:rsidP="00AB27EA">
      <w:pPr>
        <w:pStyle w:val="af1"/>
        <w:ind w:firstLine="284"/>
        <w:rPr>
          <w:szCs w:val="24"/>
        </w:rPr>
      </w:pPr>
    </w:p>
    <w:p w:rsidR="00AB27EA" w:rsidRPr="005E288F" w:rsidRDefault="00AB27EA" w:rsidP="00AB27EA">
      <w:pPr>
        <w:pStyle w:val="3c"/>
        <w:ind w:firstLine="284"/>
        <w:rPr>
          <w:rFonts w:ascii="Times New Roman" w:hAnsi="Times New Roman" w:cs="Times New Roman"/>
          <w:sz w:val="24"/>
          <w:szCs w:val="24"/>
        </w:rPr>
      </w:pPr>
      <w:bookmarkStart w:id="198" w:name="_Toc375319208"/>
      <w:bookmarkStart w:id="199" w:name="_Toc375319457"/>
      <w:bookmarkStart w:id="200" w:name="_Toc378590037"/>
      <w:bookmarkStart w:id="201" w:name="_Toc383695758"/>
      <w:bookmarkStart w:id="202" w:name="_Toc533679801"/>
      <w:r w:rsidRPr="005E288F">
        <w:rPr>
          <w:rFonts w:ascii="Times New Roman" w:hAnsi="Times New Roman" w:cs="Times New Roman"/>
          <w:caps w:val="0"/>
          <w:sz w:val="24"/>
          <w:szCs w:val="24"/>
        </w:rPr>
        <w:t>АВТОРИТЕТ</w:t>
      </w:r>
      <w:bookmarkEnd w:id="198"/>
      <w:bookmarkEnd w:id="199"/>
      <w:bookmarkEnd w:id="200"/>
      <w:bookmarkEnd w:id="201"/>
      <w:bookmarkEnd w:id="202"/>
    </w:p>
    <w:p w:rsidR="00AB27EA" w:rsidRPr="005E288F" w:rsidRDefault="00AB27EA" w:rsidP="00AB27EA">
      <w:pPr>
        <w:pStyle w:val="af1"/>
        <w:ind w:firstLine="284"/>
        <w:rPr>
          <w:bCs/>
          <w:iCs/>
          <w:szCs w:val="24"/>
        </w:rPr>
      </w:pPr>
      <w:r w:rsidRPr="005E288F">
        <w:rPr>
          <w:szCs w:val="24"/>
        </w:rPr>
        <w:t xml:space="preserve">Для лидера важно </w:t>
      </w:r>
      <w:r w:rsidRPr="005E288F">
        <w:rPr>
          <w:bCs/>
          <w:iCs/>
          <w:szCs w:val="24"/>
        </w:rPr>
        <w:t>пользоваться авторитетом среди работников, которые должны быть уверены в его порядочности и принципиальности.</w:t>
      </w:r>
    </w:p>
    <w:p w:rsidR="00AB27EA" w:rsidRPr="005E288F" w:rsidRDefault="00AB27EA" w:rsidP="00AB27EA">
      <w:pPr>
        <w:pStyle w:val="af1"/>
        <w:ind w:firstLine="284"/>
        <w:rPr>
          <w:bCs/>
          <w:iCs/>
          <w:szCs w:val="24"/>
        </w:rPr>
      </w:pPr>
      <w:r w:rsidRPr="005E288F">
        <w:rPr>
          <w:bCs/>
          <w:iCs/>
          <w:szCs w:val="24"/>
        </w:rPr>
        <w:t xml:space="preserve">Лидер </w:t>
      </w:r>
      <w:r w:rsidRPr="005E288F">
        <w:rPr>
          <w:szCs w:val="24"/>
        </w:rPr>
        <w:t>в области ПБОТОС</w:t>
      </w:r>
      <w:r w:rsidRPr="005E288F">
        <w:rPr>
          <w:bCs/>
          <w:iCs/>
          <w:szCs w:val="24"/>
        </w:rPr>
        <w:t xml:space="preserve"> должен:</w:t>
      </w:r>
    </w:p>
    <w:p w:rsidR="00AB27EA" w:rsidRPr="005E288F" w:rsidRDefault="00AB27EA" w:rsidP="00AB27EA">
      <w:pPr>
        <w:tabs>
          <w:tab w:val="num" w:pos="540"/>
        </w:tabs>
        <w:ind w:firstLine="284"/>
        <w:rPr>
          <w:bCs/>
          <w:iCs/>
          <w:szCs w:val="24"/>
        </w:rPr>
      </w:pPr>
      <w:r w:rsidRPr="005E288F">
        <w:rPr>
          <w:bCs/>
          <w:iCs/>
          <w:szCs w:val="24"/>
        </w:rPr>
        <w:t>- подавать личный пример своими поступками - безопасным поведением и выполнением всех Требований ПБОТОС и ПЛЧС;</w:t>
      </w:r>
    </w:p>
    <w:p w:rsidR="00AB27EA" w:rsidRPr="005E288F" w:rsidRDefault="00AB27EA" w:rsidP="00AB27EA">
      <w:pPr>
        <w:tabs>
          <w:tab w:val="num" w:pos="540"/>
        </w:tabs>
        <w:ind w:firstLine="284"/>
        <w:rPr>
          <w:bCs/>
          <w:iCs/>
          <w:szCs w:val="24"/>
        </w:rPr>
      </w:pPr>
      <w:r w:rsidRPr="005E288F">
        <w:rPr>
          <w:bCs/>
          <w:iCs/>
          <w:szCs w:val="24"/>
        </w:rPr>
        <w:t>- постоянно следить за тем, чтобы персонал осознавал свою личную ответственность за безопасность труда, в том числе в отношении подчиненных работников;</w:t>
      </w:r>
    </w:p>
    <w:p w:rsidR="00AB27EA" w:rsidRPr="005E288F" w:rsidRDefault="00AB27EA" w:rsidP="00AB27EA">
      <w:pPr>
        <w:tabs>
          <w:tab w:val="num" w:pos="540"/>
        </w:tabs>
        <w:ind w:firstLine="284"/>
        <w:rPr>
          <w:bCs/>
          <w:iCs/>
          <w:szCs w:val="24"/>
        </w:rPr>
      </w:pPr>
      <w:r w:rsidRPr="005E288F">
        <w:rPr>
          <w:bCs/>
          <w:iCs/>
          <w:szCs w:val="24"/>
        </w:rPr>
        <w:t>- постоянно поддерживать атмосферу открытости и прозрачности, чтобы работники не боялись сообщать о нарушениях.</w:t>
      </w:r>
    </w:p>
    <w:p w:rsidR="00AB27EA" w:rsidRPr="005E288F" w:rsidRDefault="00AB27EA" w:rsidP="00AB27EA">
      <w:pPr>
        <w:tabs>
          <w:tab w:val="left" w:pos="540"/>
        </w:tabs>
        <w:ind w:right="-7" w:firstLine="284"/>
        <w:rPr>
          <w:szCs w:val="24"/>
        </w:rPr>
      </w:pPr>
    </w:p>
    <w:p w:rsidR="00AB27EA" w:rsidRPr="005E288F" w:rsidRDefault="00AB27EA" w:rsidP="00AB27EA">
      <w:pPr>
        <w:pStyle w:val="3c"/>
        <w:ind w:left="1080" w:hanging="720"/>
        <w:rPr>
          <w:rFonts w:ascii="Times New Roman" w:hAnsi="Times New Roman" w:cs="Times New Roman"/>
          <w:sz w:val="24"/>
          <w:szCs w:val="24"/>
        </w:rPr>
      </w:pPr>
      <w:r w:rsidRPr="005E288F">
        <w:rPr>
          <w:rFonts w:ascii="Times New Roman" w:hAnsi="Times New Roman" w:cs="Times New Roman"/>
          <w:caps w:val="0"/>
          <w:sz w:val="24"/>
          <w:szCs w:val="24"/>
        </w:rPr>
        <w:t>ДЕЙСТВИЕ</w:t>
      </w:r>
    </w:p>
    <w:p w:rsidR="00AB27EA" w:rsidRPr="005E288F" w:rsidRDefault="00AB27EA" w:rsidP="00AB27EA">
      <w:pPr>
        <w:pStyle w:val="af1"/>
        <w:ind w:firstLine="284"/>
        <w:rPr>
          <w:szCs w:val="24"/>
        </w:rPr>
      </w:pPr>
      <w:r w:rsidRPr="005E288F">
        <w:rPr>
          <w:szCs w:val="24"/>
        </w:rPr>
        <w:t>Лидер в области ПБОТОС должен:</w:t>
      </w:r>
    </w:p>
    <w:p w:rsidR="00AB27EA" w:rsidRPr="005E288F" w:rsidRDefault="00AB27EA" w:rsidP="00AB27EA">
      <w:pPr>
        <w:tabs>
          <w:tab w:val="num" w:pos="540"/>
        </w:tabs>
        <w:ind w:firstLine="284"/>
        <w:rPr>
          <w:bCs/>
          <w:iCs/>
          <w:szCs w:val="24"/>
        </w:rPr>
      </w:pPr>
      <w:r w:rsidRPr="005E288F">
        <w:rPr>
          <w:bCs/>
          <w:iCs/>
          <w:szCs w:val="24"/>
        </w:rPr>
        <w:t>- поощрять и поддерживать корректный диалог с персоналом в целях выявления рисков ПБОТОС и принятия соответствующих мер, даже если на это требуются затраты и время;</w:t>
      </w:r>
    </w:p>
    <w:p w:rsidR="00AB27EA" w:rsidRPr="005E288F" w:rsidRDefault="00AB27EA" w:rsidP="00AB27EA">
      <w:pPr>
        <w:tabs>
          <w:tab w:val="num" w:pos="540"/>
        </w:tabs>
        <w:ind w:firstLine="284"/>
        <w:rPr>
          <w:bCs/>
          <w:iCs/>
          <w:szCs w:val="24"/>
        </w:rPr>
      </w:pPr>
      <w:r w:rsidRPr="005E288F">
        <w:rPr>
          <w:bCs/>
          <w:iCs/>
          <w:szCs w:val="24"/>
        </w:rPr>
        <w:t>- не пренебрегать вопросами ПБОТОС ради достижения бизнес-целей;</w:t>
      </w:r>
    </w:p>
    <w:p w:rsidR="00AB27EA" w:rsidRPr="005E288F" w:rsidRDefault="00AB27EA" w:rsidP="00AB27EA">
      <w:pPr>
        <w:tabs>
          <w:tab w:val="num" w:pos="540"/>
        </w:tabs>
        <w:ind w:firstLine="284"/>
        <w:rPr>
          <w:bCs/>
          <w:iCs/>
          <w:szCs w:val="24"/>
        </w:rPr>
      </w:pPr>
      <w:r w:rsidRPr="005E288F">
        <w:rPr>
          <w:bCs/>
          <w:iCs/>
          <w:szCs w:val="24"/>
        </w:rPr>
        <w:t>- осуществлять строгий контроль за соблюдением Требований ПБОТОС и ПЛЧС;</w:t>
      </w:r>
    </w:p>
    <w:p w:rsidR="00AB27EA" w:rsidRPr="005E288F" w:rsidRDefault="00AB27EA" w:rsidP="00AB27EA">
      <w:pPr>
        <w:tabs>
          <w:tab w:val="num" w:pos="540"/>
        </w:tabs>
        <w:ind w:firstLine="284"/>
        <w:rPr>
          <w:bCs/>
          <w:iCs/>
          <w:szCs w:val="24"/>
        </w:rPr>
      </w:pPr>
      <w:r w:rsidRPr="005E288F">
        <w:rPr>
          <w:bCs/>
          <w:iCs/>
          <w:szCs w:val="24"/>
        </w:rPr>
        <w:lastRenderedPageBreak/>
        <w:t>- всегда привлекать к ответственности лиц, нарушающих Требования ПБОТОС и ПЛЧС или/или призывающих других лиц нарушать Требования ПБОТОС и ПЛЧС;</w:t>
      </w:r>
    </w:p>
    <w:p w:rsidR="00AB27EA" w:rsidRPr="005E288F" w:rsidRDefault="00AB27EA" w:rsidP="00AB27EA">
      <w:pPr>
        <w:tabs>
          <w:tab w:val="num" w:pos="540"/>
        </w:tabs>
        <w:ind w:firstLine="284"/>
        <w:rPr>
          <w:bCs/>
          <w:iCs/>
          <w:szCs w:val="24"/>
        </w:rPr>
      </w:pPr>
      <w:r w:rsidRPr="005E288F">
        <w:rPr>
          <w:bCs/>
          <w:iCs/>
          <w:szCs w:val="24"/>
        </w:rPr>
        <w:t>- останавливать работы и поддерживать работников в случае остановки ими работ при наличии небезопасных условий или действий;</w:t>
      </w:r>
    </w:p>
    <w:p w:rsidR="00AB27EA" w:rsidRPr="005E288F" w:rsidRDefault="00AB27EA" w:rsidP="00AB27EA">
      <w:pPr>
        <w:tabs>
          <w:tab w:val="num" w:pos="540"/>
        </w:tabs>
        <w:ind w:firstLine="284"/>
        <w:rPr>
          <w:bCs/>
          <w:iCs/>
          <w:szCs w:val="24"/>
        </w:rPr>
      </w:pPr>
      <w:r w:rsidRPr="005E288F">
        <w:rPr>
          <w:bCs/>
          <w:iCs/>
          <w:szCs w:val="24"/>
        </w:rPr>
        <w:t>- поощрять безопасное поведение персонала.</w:t>
      </w:r>
    </w:p>
    <w:p w:rsidR="00AB27EA" w:rsidRPr="005E288F" w:rsidRDefault="00AB27EA" w:rsidP="00AB27EA">
      <w:pPr>
        <w:tabs>
          <w:tab w:val="left" w:pos="540"/>
        </w:tabs>
        <w:ind w:right="-7" w:firstLine="284"/>
        <w:rPr>
          <w:szCs w:val="24"/>
        </w:rPr>
      </w:pPr>
    </w:p>
    <w:p w:rsidR="00AB27EA" w:rsidRPr="005E288F" w:rsidRDefault="00AB27EA" w:rsidP="00AB27EA">
      <w:pPr>
        <w:pStyle w:val="3c"/>
        <w:ind w:left="1080" w:hanging="720"/>
        <w:rPr>
          <w:rFonts w:ascii="Times New Roman" w:hAnsi="Times New Roman" w:cs="Times New Roman"/>
          <w:sz w:val="24"/>
          <w:szCs w:val="24"/>
        </w:rPr>
      </w:pPr>
      <w:bookmarkStart w:id="203" w:name="_Toc375319210"/>
      <w:bookmarkStart w:id="204" w:name="_Toc375319459"/>
      <w:bookmarkStart w:id="205" w:name="_Toc378590039"/>
      <w:bookmarkStart w:id="206" w:name="_Toc383695760"/>
      <w:bookmarkStart w:id="207" w:name="_Toc533679803"/>
      <w:r w:rsidRPr="005E288F">
        <w:rPr>
          <w:rFonts w:ascii="Times New Roman" w:hAnsi="Times New Roman" w:cs="Times New Roman"/>
          <w:caps w:val="0"/>
          <w:sz w:val="24"/>
          <w:szCs w:val="24"/>
        </w:rPr>
        <w:t>ПОДДЕРЖКА</w:t>
      </w:r>
      <w:bookmarkEnd w:id="203"/>
      <w:bookmarkEnd w:id="204"/>
      <w:bookmarkEnd w:id="205"/>
      <w:bookmarkEnd w:id="206"/>
      <w:bookmarkEnd w:id="207"/>
    </w:p>
    <w:p w:rsidR="00AB27EA" w:rsidRPr="005E288F" w:rsidRDefault="00AB27EA" w:rsidP="00AB27EA">
      <w:pPr>
        <w:pStyle w:val="af1"/>
        <w:ind w:firstLine="284"/>
        <w:rPr>
          <w:szCs w:val="24"/>
        </w:rPr>
      </w:pPr>
      <w:r w:rsidRPr="005E288F">
        <w:rPr>
          <w:szCs w:val="24"/>
        </w:rPr>
        <w:t xml:space="preserve">Руководители Стороны 1должны являться наставниками и образцом соблюдения </w:t>
      </w:r>
      <w:r w:rsidRPr="005E288F">
        <w:rPr>
          <w:bCs/>
          <w:iCs/>
          <w:szCs w:val="24"/>
        </w:rPr>
        <w:t>Требований ПБОТОС и ПЛЧС</w:t>
      </w:r>
      <w:r w:rsidRPr="005E288F">
        <w:rPr>
          <w:szCs w:val="24"/>
        </w:rPr>
        <w:t>.</w:t>
      </w:r>
    </w:p>
    <w:p w:rsidR="00AB27EA" w:rsidRPr="005E288F" w:rsidRDefault="00AB27EA" w:rsidP="00AB27EA">
      <w:pPr>
        <w:pStyle w:val="af1"/>
        <w:ind w:firstLine="284"/>
        <w:rPr>
          <w:szCs w:val="24"/>
        </w:rPr>
      </w:pPr>
      <w:r w:rsidRPr="005E288F">
        <w:rPr>
          <w:szCs w:val="24"/>
        </w:rPr>
        <w:t>Лидеры в области ПБОТОС обязаны поддерживать работников в вопросах ПБОТОС:</w:t>
      </w:r>
    </w:p>
    <w:p w:rsidR="00AB27EA" w:rsidRPr="005E288F" w:rsidRDefault="00AB27EA" w:rsidP="00AB27EA">
      <w:pPr>
        <w:tabs>
          <w:tab w:val="num" w:pos="540"/>
        </w:tabs>
        <w:ind w:firstLine="284"/>
        <w:rPr>
          <w:bCs/>
          <w:iCs/>
          <w:szCs w:val="24"/>
        </w:rPr>
      </w:pPr>
      <w:r w:rsidRPr="005E288F">
        <w:rPr>
          <w:bCs/>
          <w:iCs/>
          <w:szCs w:val="24"/>
        </w:rPr>
        <w:t>- внимательно слушая работников и задавая вопросы, внося коррективы в их небезопасное поведение;</w:t>
      </w:r>
    </w:p>
    <w:p w:rsidR="00AB27EA" w:rsidRPr="005E288F" w:rsidRDefault="00AB27EA" w:rsidP="00AB27EA">
      <w:pPr>
        <w:tabs>
          <w:tab w:val="num" w:pos="540"/>
        </w:tabs>
        <w:ind w:firstLine="284"/>
        <w:rPr>
          <w:bCs/>
          <w:iCs/>
          <w:szCs w:val="24"/>
        </w:rPr>
      </w:pPr>
      <w:r w:rsidRPr="005E288F">
        <w:rPr>
          <w:bCs/>
          <w:iCs/>
          <w:szCs w:val="24"/>
        </w:rPr>
        <w:t>- объективно оценивая результаты работы в области ПБОТОС и открыто доводя результаты оценки до подчиненных работников;</w:t>
      </w:r>
    </w:p>
    <w:p w:rsidR="00AB27EA" w:rsidRPr="005E288F" w:rsidRDefault="00AB27EA" w:rsidP="00AB27EA">
      <w:pPr>
        <w:tabs>
          <w:tab w:val="num" w:pos="540"/>
        </w:tabs>
        <w:ind w:firstLine="284"/>
        <w:rPr>
          <w:bCs/>
          <w:iCs/>
          <w:szCs w:val="24"/>
        </w:rPr>
      </w:pPr>
      <w:r w:rsidRPr="005E288F">
        <w:rPr>
          <w:bCs/>
          <w:iCs/>
          <w:szCs w:val="24"/>
        </w:rPr>
        <w:t>- привлекая экспертов по вопросам ПБОТОС и демонстрируя открытость новым идеям в области повышения ПБОТОС;</w:t>
      </w:r>
    </w:p>
    <w:p w:rsidR="00AB27EA" w:rsidRPr="005E288F" w:rsidRDefault="00AB27EA" w:rsidP="00AB27EA">
      <w:pPr>
        <w:tabs>
          <w:tab w:val="num" w:pos="540"/>
        </w:tabs>
        <w:ind w:firstLine="284"/>
        <w:rPr>
          <w:bCs/>
          <w:iCs/>
          <w:szCs w:val="24"/>
        </w:rPr>
      </w:pPr>
      <w:r w:rsidRPr="005E288F">
        <w:rPr>
          <w:szCs w:val="24"/>
        </w:rPr>
        <w:t>- организуя обучение по ПБОТОС работников в доступной им форме, в зависимости от уровня их квалификации;</w:t>
      </w:r>
    </w:p>
    <w:p w:rsidR="00AB27EA" w:rsidRPr="005E288F" w:rsidRDefault="00AB27EA" w:rsidP="00AB27EA">
      <w:pPr>
        <w:tabs>
          <w:tab w:val="num" w:pos="540"/>
        </w:tabs>
        <w:ind w:firstLine="284"/>
        <w:rPr>
          <w:szCs w:val="24"/>
        </w:rPr>
      </w:pPr>
      <w:r w:rsidRPr="005E288F">
        <w:rPr>
          <w:szCs w:val="24"/>
        </w:rPr>
        <w:t>- не препятствуя реализации работниками права на отказ от выполнения работ, представляющих угрозу жизни и здоровью человека, а также окружающей среде.</w:t>
      </w:r>
    </w:p>
    <w:p w:rsidR="00AB27EA" w:rsidRPr="005E288F" w:rsidRDefault="00AB27EA" w:rsidP="00AB27EA">
      <w:pPr>
        <w:rPr>
          <w:bCs/>
          <w:iCs/>
          <w:szCs w:val="24"/>
        </w:rPr>
      </w:pPr>
      <w:r w:rsidRPr="005E288F">
        <w:rPr>
          <w:szCs w:val="24"/>
        </w:rPr>
        <w:t>Сторона 1</w:t>
      </w:r>
      <w:r w:rsidRPr="005E288F">
        <w:rPr>
          <w:bCs/>
          <w:iCs/>
          <w:szCs w:val="24"/>
        </w:rPr>
        <w:t xml:space="preserve"> принимает обязательства при выполнении работ/услуг по Договору исполнять следующие мероприятия (по запросу </w:t>
      </w:r>
      <w:r w:rsidRPr="005E288F">
        <w:rPr>
          <w:szCs w:val="24"/>
        </w:rPr>
        <w:t>Стороны 2</w:t>
      </w:r>
      <w:r w:rsidRPr="005E288F">
        <w:rPr>
          <w:bCs/>
          <w:iCs/>
          <w:szCs w:val="24"/>
        </w:rPr>
        <w:t xml:space="preserve"> данные мероприятия должны быть подтверждены)</w:t>
      </w:r>
    </w:p>
    <w:p w:rsidR="00AB27EA" w:rsidRPr="005E288F" w:rsidRDefault="00AB27EA" w:rsidP="00AB27EA">
      <w:pPr>
        <w:tabs>
          <w:tab w:val="num" w:pos="540"/>
        </w:tabs>
        <w:ind w:firstLine="284"/>
        <w:rPr>
          <w:bCs/>
          <w:iCs/>
          <w:szCs w:val="24"/>
        </w:rPr>
      </w:pPr>
    </w:p>
    <w:tbl>
      <w:tblPr>
        <w:tblW w:w="5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9"/>
        <w:gridCol w:w="2168"/>
        <w:gridCol w:w="3304"/>
        <w:gridCol w:w="2696"/>
      </w:tblGrid>
      <w:tr w:rsidR="00AB27EA" w:rsidRPr="005E288F" w:rsidTr="00E70D63">
        <w:trPr>
          <w:trHeight w:val="480"/>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rsidR="00AB27EA" w:rsidRPr="005E288F" w:rsidRDefault="00AB27EA" w:rsidP="00E70D63">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Принципы лидерства</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rsidR="00AB27EA" w:rsidRPr="005E288F" w:rsidRDefault="00AB27EA" w:rsidP="00E70D63">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Показатель лидерства</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rsidR="00AB27EA" w:rsidRPr="005E288F" w:rsidRDefault="00AB27EA" w:rsidP="00E70D63">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Критерий лидерства ПБОТОС</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rsidR="00AB27EA" w:rsidRPr="005E288F" w:rsidRDefault="00AB27EA" w:rsidP="00E70D63">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 xml:space="preserve">возможное ДоКУМЕНТАЛЬНОЕ ПОДТВЕРЖДЕНИЕ </w:t>
            </w:r>
          </w:p>
        </w:tc>
      </w:tr>
      <w:tr w:rsidR="00AB27EA" w:rsidRPr="005E288F" w:rsidTr="00E70D63">
        <w:trPr>
          <w:trHeight w:val="315"/>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rsidR="00AB27EA" w:rsidRPr="005E288F" w:rsidRDefault="00AB27EA" w:rsidP="00E70D63">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1</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rsidR="00AB27EA" w:rsidRPr="005E288F" w:rsidRDefault="00AB27EA" w:rsidP="00E70D63">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2</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rsidR="00AB27EA" w:rsidRPr="005E288F" w:rsidRDefault="00AB27EA" w:rsidP="00E70D63">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3</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rsidR="00AB27EA" w:rsidRPr="005E288F" w:rsidRDefault="00AB27EA" w:rsidP="00E70D63">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4</w:t>
            </w:r>
          </w:p>
        </w:tc>
      </w:tr>
      <w:tr w:rsidR="00AB27EA" w:rsidRPr="005E288F" w:rsidTr="00E70D63">
        <w:trPr>
          <w:trHeight w:val="448"/>
          <w:jc w:val="center"/>
        </w:trPr>
        <w:tc>
          <w:tcPr>
            <w:tcW w:w="1092" w:type="pct"/>
            <w:tcBorders>
              <w:top w:val="single" w:sz="12" w:space="0" w:color="auto"/>
              <w:left w:val="single" w:sz="12" w:space="0" w:color="auto"/>
              <w:bottom w:val="single" w:sz="6" w:space="0" w:color="auto"/>
              <w:right w:val="single" w:sz="6" w:space="0" w:color="auto"/>
            </w:tcBorders>
          </w:tcPr>
          <w:p w:rsidR="00AB27EA" w:rsidRPr="005E288F" w:rsidRDefault="00AB27EA" w:rsidP="00E70D63">
            <w:pPr>
              <w:tabs>
                <w:tab w:val="left" w:pos="540"/>
              </w:tabs>
              <w:overflowPunct w:val="0"/>
              <w:autoSpaceDE w:val="0"/>
              <w:autoSpaceDN w:val="0"/>
              <w:adjustRightInd w:val="0"/>
              <w:textAlignment w:val="baseline"/>
              <w:rPr>
                <w:szCs w:val="24"/>
              </w:rPr>
            </w:pPr>
            <w:r w:rsidRPr="005E288F">
              <w:rPr>
                <w:b/>
                <w:bCs/>
                <w:szCs w:val="24"/>
              </w:rPr>
              <w:t>Убеждение</w:t>
            </w:r>
          </w:p>
        </w:tc>
        <w:tc>
          <w:tcPr>
            <w:tcW w:w="1096" w:type="pct"/>
            <w:tcBorders>
              <w:top w:val="single" w:sz="12" w:space="0" w:color="auto"/>
              <w:left w:val="single" w:sz="6" w:space="0" w:color="auto"/>
              <w:bottom w:val="single" w:sz="6" w:space="0" w:color="auto"/>
              <w:right w:val="single" w:sz="6" w:space="0" w:color="auto"/>
            </w:tcBorders>
          </w:tcPr>
          <w:p w:rsidR="00AB27EA" w:rsidRPr="005E288F" w:rsidRDefault="00AB27EA" w:rsidP="00E70D63">
            <w:pPr>
              <w:tabs>
                <w:tab w:val="left" w:pos="540"/>
              </w:tabs>
              <w:overflowPunct w:val="0"/>
              <w:autoSpaceDE w:val="0"/>
              <w:autoSpaceDN w:val="0"/>
              <w:adjustRightInd w:val="0"/>
              <w:textAlignment w:val="baseline"/>
              <w:rPr>
                <w:szCs w:val="24"/>
              </w:rPr>
            </w:pPr>
            <w:r w:rsidRPr="005E288F">
              <w:rPr>
                <w:szCs w:val="24"/>
              </w:rPr>
              <w:t xml:space="preserve">Демонстрация личной приверженности </w:t>
            </w:r>
            <w:r w:rsidRPr="005E288F">
              <w:rPr>
                <w:bCs/>
                <w:iCs/>
                <w:szCs w:val="24"/>
              </w:rPr>
              <w:t>Требованиям по ПБОТОС и ПЛЧС</w:t>
            </w:r>
            <w:r w:rsidRPr="005E288F">
              <w:rPr>
                <w:szCs w:val="24"/>
              </w:rPr>
              <w:t>, доведение их до работников и личный контроль (проверка) соблюдения.</w:t>
            </w:r>
          </w:p>
          <w:p w:rsidR="00AB27EA" w:rsidRPr="005E288F" w:rsidRDefault="00AB27EA" w:rsidP="00E70D63">
            <w:pPr>
              <w:tabs>
                <w:tab w:val="left" w:pos="540"/>
              </w:tabs>
              <w:overflowPunct w:val="0"/>
              <w:autoSpaceDE w:val="0"/>
              <w:autoSpaceDN w:val="0"/>
              <w:adjustRightInd w:val="0"/>
              <w:textAlignment w:val="baseline"/>
              <w:rPr>
                <w:szCs w:val="24"/>
              </w:rPr>
            </w:pPr>
            <w:r w:rsidRPr="005E288F">
              <w:rPr>
                <w:szCs w:val="24"/>
              </w:rPr>
              <w:t>Личная демонстрация необходимости развития лидерских качеств в области ПБОТОС.</w:t>
            </w:r>
          </w:p>
        </w:tc>
        <w:tc>
          <w:tcPr>
            <w:tcW w:w="1646" w:type="pct"/>
            <w:tcBorders>
              <w:top w:val="single" w:sz="12" w:space="0" w:color="auto"/>
              <w:left w:val="single" w:sz="6" w:space="0" w:color="auto"/>
              <w:bottom w:val="single" w:sz="6" w:space="0" w:color="auto"/>
              <w:right w:val="single" w:sz="6" w:space="0" w:color="auto"/>
            </w:tcBorders>
          </w:tcPr>
          <w:p w:rsidR="00AB27EA" w:rsidRPr="005E288F" w:rsidRDefault="00AB27EA" w:rsidP="00E70D63">
            <w:pPr>
              <w:tabs>
                <w:tab w:val="left" w:pos="540"/>
              </w:tabs>
              <w:overflowPunct w:val="0"/>
              <w:autoSpaceDE w:val="0"/>
              <w:autoSpaceDN w:val="0"/>
              <w:adjustRightInd w:val="0"/>
              <w:textAlignment w:val="baseline"/>
              <w:rPr>
                <w:szCs w:val="24"/>
              </w:rPr>
            </w:pPr>
            <w:r w:rsidRPr="005E288F">
              <w:rPr>
                <w:szCs w:val="24"/>
              </w:rPr>
              <w:t xml:space="preserve">Постоянно демонстрировать личным примером соблюдение </w:t>
            </w:r>
            <w:r w:rsidRPr="005E288F">
              <w:rPr>
                <w:bCs/>
                <w:iCs/>
                <w:szCs w:val="24"/>
              </w:rPr>
              <w:t>Требований по ПБОТОС и ПЛЧС</w:t>
            </w:r>
            <w:r w:rsidRPr="005E288F">
              <w:rPr>
                <w:szCs w:val="24"/>
              </w:rPr>
              <w:t>:</w:t>
            </w:r>
          </w:p>
          <w:p w:rsidR="00AB27EA" w:rsidRPr="005E288F" w:rsidRDefault="00AB27EA" w:rsidP="00E70D63">
            <w:pPr>
              <w:tabs>
                <w:tab w:val="left" w:pos="540"/>
              </w:tabs>
              <w:overflowPunct w:val="0"/>
              <w:autoSpaceDE w:val="0"/>
              <w:autoSpaceDN w:val="0"/>
              <w:adjustRightInd w:val="0"/>
              <w:textAlignment w:val="baseline"/>
              <w:rPr>
                <w:szCs w:val="24"/>
              </w:rPr>
            </w:pPr>
            <w:r w:rsidRPr="005E288F">
              <w:rPr>
                <w:szCs w:val="24"/>
              </w:rPr>
              <w:t xml:space="preserve">- при посещении объектов выполнения работ/услуг применять полный комплект СИЗ: спецодежда, </w:t>
            </w:r>
            <w:proofErr w:type="spellStart"/>
            <w:r w:rsidRPr="005E288F">
              <w:rPr>
                <w:szCs w:val="24"/>
              </w:rPr>
              <w:t>спецобувь</w:t>
            </w:r>
            <w:proofErr w:type="spellEnd"/>
            <w:r w:rsidRPr="005E288F">
              <w:rPr>
                <w:szCs w:val="24"/>
              </w:rPr>
              <w:t>, защитная каска с зафиксированным на подбородке подбородочным ремешком, защитные очки, защитные перчатки) (если применимо по характеру работ/услуг);</w:t>
            </w:r>
          </w:p>
          <w:p w:rsidR="00AB27EA" w:rsidRPr="005E288F" w:rsidRDefault="00AB27EA" w:rsidP="00E70D63">
            <w:pPr>
              <w:tabs>
                <w:tab w:val="left" w:pos="540"/>
              </w:tabs>
              <w:overflowPunct w:val="0"/>
              <w:autoSpaceDE w:val="0"/>
              <w:autoSpaceDN w:val="0"/>
              <w:adjustRightInd w:val="0"/>
              <w:textAlignment w:val="baseline"/>
              <w:rPr>
                <w:szCs w:val="24"/>
              </w:rPr>
            </w:pPr>
            <w:r w:rsidRPr="005E288F">
              <w:rPr>
                <w:szCs w:val="24"/>
              </w:rPr>
              <w:t>- при передвижении на транспорте использование и контроль за использованием другими ремней безопасности, соблюдением скоростного режима.</w:t>
            </w:r>
          </w:p>
        </w:tc>
        <w:tc>
          <w:tcPr>
            <w:tcW w:w="1166" w:type="pct"/>
            <w:tcBorders>
              <w:top w:val="single" w:sz="12" w:space="0" w:color="auto"/>
              <w:left w:val="single" w:sz="6" w:space="0" w:color="auto"/>
              <w:bottom w:val="single" w:sz="6" w:space="0" w:color="auto"/>
              <w:right w:val="single" w:sz="6" w:space="0" w:color="auto"/>
            </w:tcBorders>
          </w:tcPr>
          <w:p w:rsidR="00AB27EA" w:rsidRPr="005E288F" w:rsidRDefault="00AB27EA" w:rsidP="00E70D63">
            <w:pPr>
              <w:overflowPunct w:val="0"/>
              <w:autoSpaceDE w:val="0"/>
              <w:autoSpaceDN w:val="0"/>
              <w:adjustRightInd w:val="0"/>
              <w:snapToGrid w:val="0"/>
              <w:textAlignment w:val="baseline"/>
              <w:rPr>
                <w:bCs/>
                <w:szCs w:val="24"/>
              </w:rPr>
            </w:pPr>
            <w:r w:rsidRPr="005E288F">
              <w:rPr>
                <w:bCs/>
                <w:szCs w:val="24"/>
              </w:rPr>
              <w:t xml:space="preserve">Фотоматериалы, подтверждающие выполнение </w:t>
            </w:r>
            <w:r w:rsidRPr="005E288F">
              <w:rPr>
                <w:bCs/>
                <w:iCs/>
                <w:szCs w:val="24"/>
              </w:rPr>
              <w:t>Требований ПБОТОС и ПЛЧС</w:t>
            </w:r>
            <w:r w:rsidRPr="005E288F">
              <w:rPr>
                <w:bCs/>
                <w:szCs w:val="24"/>
              </w:rPr>
              <w:t xml:space="preserve">, в том числе применение полного комплекта СИЗ при личном посещении </w:t>
            </w:r>
            <w:r w:rsidRPr="005E288F">
              <w:rPr>
                <w:szCs w:val="24"/>
              </w:rPr>
              <w:t>объектов выполнения работ/услуг, ремней безопасности, - при передвижении на транспорте</w:t>
            </w:r>
            <w:r w:rsidRPr="005E288F">
              <w:rPr>
                <w:bCs/>
                <w:szCs w:val="24"/>
              </w:rPr>
              <w:t>.</w:t>
            </w:r>
          </w:p>
          <w:p w:rsidR="00AB27EA" w:rsidRPr="005E288F" w:rsidRDefault="00AB27EA" w:rsidP="00E70D63">
            <w:pPr>
              <w:overflowPunct w:val="0"/>
              <w:autoSpaceDE w:val="0"/>
              <w:autoSpaceDN w:val="0"/>
              <w:adjustRightInd w:val="0"/>
              <w:snapToGrid w:val="0"/>
              <w:textAlignment w:val="baseline"/>
              <w:rPr>
                <w:bCs/>
                <w:szCs w:val="24"/>
              </w:rPr>
            </w:pPr>
          </w:p>
          <w:p w:rsidR="00AB27EA" w:rsidRPr="005E288F" w:rsidRDefault="00AB27EA" w:rsidP="00E70D63">
            <w:pPr>
              <w:overflowPunct w:val="0"/>
              <w:autoSpaceDE w:val="0"/>
              <w:autoSpaceDN w:val="0"/>
              <w:adjustRightInd w:val="0"/>
              <w:snapToGrid w:val="0"/>
              <w:textAlignment w:val="baseline"/>
              <w:rPr>
                <w:bCs/>
                <w:strike/>
                <w:szCs w:val="24"/>
              </w:rPr>
            </w:pPr>
          </w:p>
        </w:tc>
      </w:tr>
      <w:tr w:rsidR="00AB27EA" w:rsidRPr="005E288F" w:rsidTr="00E70D63">
        <w:trPr>
          <w:trHeight w:val="4983"/>
          <w:jc w:val="center"/>
        </w:trPr>
        <w:tc>
          <w:tcPr>
            <w:tcW w:w="1092" w:type="pct"/>
            <w:vMerge w:val="restart"/>
            <w:tcBorders>
              <w:top w:val="single" w:sz="6" w:space="0" w:color="auto"/>
              <w:left w:val="single" w:sz="12" w:space="0" w:color="auto"/>
              <w:bottom w:val="single" w:sz="6" w:space="0" w:color="auto"/>
              <w:right w:val="single" w:sz="6" w:space="0" w:color="auto"/>
            </w:tcBorders>
          </w:tcPr>
          <w:p w:rsidR="00AB27EA" w:rsidRPr="005E288F" w:rsidRDefault="00AB27EA" w:rsidP="00E70D63">
            <w:pPr>
              <w:tabs>
                <w:tab w:val="left" w:pos="540"/>
              </w:tabs>
              <w:overflowPunct w:val="0"/>
              <w:autoSpaceDE w:val="0"/>
              <w:autoSpaceDN w:val="0"/>
              <w:adjustRightInd w:val="0"/>
              <w:textAlignment w:val="baseline"/>
              <w:rPr>
                <w:szCs w:val="24"/>
              </w:rPr>
            </w:pPr>
            <w:r w:rsidRPr="005E288F">
              <w:rPr>
                <w:b/>
                <w:bCs/>
                <w:szCs w:val="24"/>
              </w:rPr>
              <w:lastRenderedPageBreak/>
              <w:t>Авторитет</w:t>
            </w:r>
          </w:p>
        </w:tc>
        <w:tc>
          <w:tcPr>
            <w:tcW w:w="1096" w:type="pct"/>
            <w:tcBorders>
              <w:top w:val="single" w:sz="6" w:space="0" w:color="auto"/>
              <w:left w:val="single" w:sz="6" w:space="0" w:color="auto"/>
              <w:bottom w:val="single" w:sz="6" w:space="0" w:color="auto"/>
              <w:right w:val="single" w:sz="6" w:space="0" w:color="auto"/>
            </w:tcBorders>
          </w:tcPr>
          <w:p w:rsidR="00AB27EA" w:rsidRPr="005E288F" w:rsidRDefault="00AB27EA" w:rsidP="00E70D63">
            <w:pPr>
              <w:tabs>
                <w:tab w:val="left" w:pos="540"/>
              </w:tabs>
              <w:overflowPunct w:val="0"/>
              <w:autoSpaceDE w:val="0"/>
              <w:autoSpaceDN w:val="0"/>
              <w:adjustRightInd w:val="0"/>
              <w:textAlignment w:val="baseline"/>
              <w:rPr>
                <w:szCs w:val="24"/>
              </w:rPr>
            </w:pPr>
            <w:r w:rsidRPr="005E288F">
              <w:rPr>
                <w:szCs w:val="24"/>
              </w:rPr>
              <w:t>Личная демонстрация необходимости использования СИЗ, применения ремней безопасности.</w:t>
            </w:r>
          </w:p>
        </w:tc>
        <w:tc>
          <w:tcPr>
            <w:tcW w:w="1646" w:type="pct"/>
            <w:tcBorders>
              <w:top w:val="single" w:sz="6" w:space="0" w:color="auto"/>
              <w:left w:val="single" w:sz="6" w:space="0" w:color="auto"/>
              <w:bottom w:val="single" w:sz="6" w:space="0" w:color="auto"/>
              <w:right w:val="single" w:sz="6" w:space="0" w:color="auto"/>
            </w:tcBorders>
          </w:tcPr>
          <w:p w:rsidR="00AB27EA" w:rsidRPr="005E288F" w:rsidRDefault="00AB27EA">
            <w:pPr>
              <w:tabs>
                <w:tab w:val="left" w:pos="540"/>
              </w:tabs>
              <w:overflowPunct w:val="0"/>
              <w:autoSpaceDE w:val="0"/>
              <w:autoSpaceDN w:val="0"/>
              <w:adjustRightInd w:val="0"/>
              <w:textAlignment w:val="baseline"/>
              <w:rPr>
                <w:szCs w:val="24"/>
              </w:rPr>
            </w:pPr>
            <w:r w:rsidRPr="005E288F">
              <w:rPr>
                <w:szCs w:val="24"/>
              </w:rPr>
              <w:t xml:space="preserve">Использование спецодежды, </w:t>
            </w:r>
            <w:proofErr w:type="spellStart"/>
            <w:r w:rsidRPr="005E288F">
              <w:rPr>
                <w:szCs w:val="24"/>
              </w:rPr>
              <w:t>спецобуви</w:t>
            </w:r>
            <w:proofErr w:type="spellEnd"/>
            <w:r w:rsidRPr="005E288F">
              <w:rPr>
                <w:szCs w:val="24"/>
              </w:rPr>
              <w:t xml:space="preserve"> и прочих СИЗ в полном объёме при каждом посещении объектов выполнения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66" w:type="pct"/>
            <w:tcBorders>
              <w:top w:val="single" w:sz="6" w:space="0" w:color="auto"/>
              <w:left w:val="single" w:sz="6" w:space="0" w:color="auto"/>
              <w:bottom w:val="single" w:sz="6" w:space="0" w:color="auto"/>
              <w:right w:val="single" w:sz="6" w:space="0" w:color="auto"/>
            </w:tcBorders>
          </w:tcPr>
          <w:p w:rsidR="00AB27EA" w:rsidRPr="005E288F" w:rsidRDefault="00AB27EA" w:rsidP="00E70D63">
            <w:pPr>
              <w:overflowPunct w:val="0"/>
              <w:autoSpaceDE w:val="0"/>
              <w:autoSpaceDN w:val="0"/>
              <w:adjustRightInd w:val="0"/>
              <w:snapToGrid w:val="0"/>
              <w:textAlignment w:val="baseline"/>
              <w:rPr>
                <w:bCs/>
                <w:szCs w:val="24"/>
              </w:rPr>
            </w:pPr>
            <w:r w:rsidRPr="005E288F">
              <w:rPr>
                <w:bCs/>
                <w:szCs w:val="24"/>
              </w:rPr>
              <w:t xml:space="preserve">Фотоматериалы, подтверждающие выполнение требований ПБОТОС, в том числе применение полного комплекта СИЗ при личном посещении </w:t>
            </w:r>
            <w:r w:rsidRPr="005E288F">
              <w:rPr>
                <w:szCs w:val="24"/>
              </w:rPr>
              <w:t>объектов выполнения работ/услуг, ремней безопасности, - при передвижении на транспорте</w:t>
            </w:r>
            <w:r w:rsidRPr="005E288F">
              <w:rPr>
                <w:bCs/>
                <w:szCs w:val="24"/>
              </w:rPr>
              <w:t>.</w:t>
            </w:r>
          </w:p>
          <w:p w:rsidR="00AB27EA" w:rsidRPr="005E288F" w:rsidRDefault="00AB27EA" w:rsidP="00E70D63">
            <w:pPr>
              <w:overflowPunct w:val="0"/>
              <w:autoSpaceDE w:val="0"/>
              <w:autoSpaceDN w:val="0"/>
              <w:adjustRightInd w:val="0"/>
              <w:snapToGrid w:val="0"/>
              <w:textAlignment w:val="baseline"/>
              <w:rPr>
                <w:bCs/>
                <w:strike/>
                <w:szCs w:val="24"/>
              </w:rPr>
            </w:pPr>
          </w:p>
        </w:tc>
      </w:tr>
      <w:tr w:rsidR="00AB27EA" w:rsidRPr="005E288F" w:rsidTr="00E70D63">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rsidR="00AB27EA" w:rsidRPr="005E288F" w:rsidRDefault="00AB27EA" w:rsidP="00E70D63">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rsidR="00AB27EA" w:rsidRPr="005E288F" w:rsidRDefault="00AB27EA" w:rsidP="00E70D63">
            <w:pPr>
              <w:tabs>
                <w:tab w:val="left" w:pos="540"/>
              </w:tabs>
              <w:overflowPunct w:val="0"/>
              <w:autoSpaceDE w:val="0"/>
              <w:autoSpaceDN w:val="0"/>
              <w:adjustRightInd w:val="0"/>
              <w:textAlignment w:val="baseline"/>
              <w:rPr>
                <w:szCs w:val="24"/>
              </w:rPr>
            </w:pPr>
            <w:r w:rsidRPr="005E288F">
              <w:rPr>
                <w:szCs w:val="24"/>
              </w:rPr>
              <w:t>Личное участие в совещаниях по ПБОТОС со Стороной 2.</w:t>
            </w:r>
          </w:p>
        </w:tc>
        <w:tc>
          <w:tcPr>
            <w:tcW w:w="1646" w:type="pct"/>
            <w:tcBorders>
              <w:top w:val="single" w:sz="6" w:space="0" w:color="auto"/>
              <w:left w:val="single" w:sz="6" w:space="0" w:color="auto"/>
              <w:bottom w:val="single" w:sz="6" w:space="0" w:color="auto"/>
              <w:right w:val="single" w:sz="6" w:space="0" w:color="auto"/>
            </w:tcBorders>
          </w:tcPr>
          <w:p w:rsidR="00AB27EA" w:rsidRPr="005E288F" w:rsidRDefault="00AB27EA" w:rsidP="00E70D63">
            <w:pPr>
              <w:tabs>
                <w:tab w:val="left" w:pos="540"/>
              </w:tabs>
              <w:overflowPunct w:val="0"/>
              <w:autoSpaceDE w:val="0"/>
              <w:autoSpaceDN w:val="0"/>
              <w:adjustRightInd w:val="0"/>
              <w:textAlignment w:val="baseline"/>
              <w:rPr>
                <w:bCs/>
                <w:szCs w:val="24"/>
              </w:rPr>
            </w:pPr>
            <w:r w:rsidRPr="005E288F">
              <w:rPr>
                <w:bCs/>
                <w:szCs w:val="24"/>
              </w:rPr>
              <w:t>Не реже одного раза в год лично выступить с презентационными материалами на совещаниях по ПБОТОС со Стороной 2.</w:t>
            </w:r>
          </w:p>
          <w:p w:rsidR="00AB27EA" w:rsidRPr="005E288F" w:rsidRDefault="00AB27EA" w:rsidP="00E70D63">
            <w:pPr>
              <w:tabs>
                <w:tab w:val="left" w:pos="540"/>
              </w:tabs>
              <w:overflowPunct w:val="0"/>
              <w:autoSpaceDE w:val="0"/>
              <w:autoSpaceDN w:val="0"/>
              <w:adjustRightInd w:val="0"/>
              <w:textAlignment w:val="baseline"/>
              <w:rPr>
                <w:szCs w:val="24"/>
              </w:rPr>
            </w:pPr>
          </w:p>
        </w:tc>
        <w:tc>
          <w:tcPr>
            <w:tcW w:w="1166" w:type="pct"/>
            <w:tcBorders>
              <w:top w:val="single" w:sz="6" w:space="0" w:color="auto"/>
              <w:left w:val="single" w:sz="6" w:space="0" w:color="auto"/>
              <w:bottom w:val="single" w:sz="6" w:space="0" w:color="auto"/>
              <w:right w:val="single" w:sz="6" w:space="0" w:color="auto"/>
            </w:tcBorders>
          </w:tcPr>
          <w:p w:rsidR="00AB27EA" w:rsidRPr="005E288F" w:rsidRDefault="00AB27EA" w:rsidP="00E70D63">
            <w:pPr>
              <w:overflowPunct w:val="0"/>
              <w:autoSpaceDE w:val="0"/>
              <w:autoSpaceDN w:val="0"/>
              <w:adjustRightInd w:val="0"/>
              <w:snapToGrid w:val="0"/>
              <w:textAlignment w:val="baseline"/>
              <w:rPr>
                <w:bCs/>
                <w:szCs w:val="24"/>
              </w:rPr>
            </w:pPr>
            <w:r w:rsidRPr="005E288F">
              <w:rPr>
                <w:bCs/>
                <w:szCs w:val="24"/>
              </w:rPr>
              <w:t>Повестка совещания, и/или презентационные материалы к совещанию, и/или протоколы совещаний,</w:t>
            </w:r>
            <w:r w:rsidRPr="005E288F">
              <w:rPr>
                <w:szCs w:val="24"/>
              </w:rPr>
              <w:t xml:space="preserve"> </w:t>
            </w:r>
            <w:r w:rsidRPr="005E288F">
              <w:rPr>
                <w:bCs/>
                <w:szCs w:val="24"/>
              </w:rPr>
              <w:t>поручения или иные распорядительные документы по результатам совещаний.</w:t>
            </w:r>
          </w:p>
        </w:tc>
      </w:tr>
      <w:tr w:rsidR="00AB27EA" w:rsidRPr="005E288F" w:rsidTr="00E70D63">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rsidR="00AB27EA" w:rsidRPr="005E288F" w:rsidRDefault="00AB27EA" w:rsidP="00E70D63">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rsidR="00AB27EA" w:rsidRPr="005E288F" w:rsidRDefault="00AB27EA" w:rsidP="00E70D63">
            <w:pPr>
              <w:tabs>
                <w:tab w:val="left" w:pos="540"/>
              </w:tabs>
              <w:overflowPunct w:val="0"/>
              <w:autoSpaceDE w:val="0"/>
              <w:autoSpaceDN w:val="0"/>
              <w:adjustRightInd w:val="0"/>
              <w:textAlignment w:val="baseline"/>
              <w:rPr>
                <w:szCs w:val="24"/>
              </w:rPr>
            </w:pPr>
            <w:r w:rsidRPr="005E288F">
              <w:rPr>
                <w:szCs w:val="24"/>
              </w:rPr>
              <w:t>Личное участие в расследовании происшествий.</w:t>
            </w:r>
          </w:p>
        </w:tc>
        <w:tc>
          <w:tcPr>
            <w:tcW w:w="1646" w:type="pct"/>
            <w:tcBorders>
              <w:top w:val="single" w:sz="6" w:space="0" w:color="auto"/>
              <w:left w:val="single" w:sz="6" w:space="0" w:color="auto"/>
              <w:bottom w:val="single" w:sz="6" w:space="0" w:color="auto"/>
              <w:right w:val="single" w:sz="6" w:space="0" w:color="auto"/>
            </w:tcBorders>
          </w:tcPr>
          <w:p w:rsidR="00AB27EA" w:rsidRPr="005E288F" w:rsidRDefault="00AB27EA" w:rsidP="00E70D63">
            <w:pPr>
              <w:tabs>
                <w:tab w:val="left" w:pos="540"/>
              </w:tabs>
              <w:overflowPunct w:val="0"/>
              <w:autoSpaceDE w:val="0"/>
              <w:autoSpaceDN w:val="0"/>
              <w:adjustRightInd w:val="0"/>
              <w:textAlignment w:val="baseline"/>
              <w:rPr>
                <w:bCs/>
                <w:szCs w:val="24"/>
              </w:rPr>
            </w:pPr>
            <w:r w:rsidRPr="005E288F">
              <w:rPr>
                <w:bCs/>
                <w:szCs w:val="24"/>
              </w:rPr>
              <w:t>Личное участие в расследовании всех ЧС в ходе производственной деятельности или происшествий 1-ого уровня в случае их возникновения.</w:t>
            </w:r>
          </w:p>
        </w:tc>
        <w:tc>
          <w:tcPr>
            <w:tcW w:w="1166" w:type="pct"/>
            <w:tcBorders>
              <w:top w:val="single" w:sz="6" w:space="0" w:color="auto"/>
              <w:left w:val="single" w:sz="6" w:space="0" w:color="auto"/>
              <w:bottom w:val="single" w:sz="6" w:space="0" w:color="auto"/>
              <w:right w:val="single" w:sz="6" w:space="0" w:color="auto"/>
            </w:tcBorders>
          </w:tcPr>
          <w:p w:rsidR="00AB27EA" w:rsidRPr="005E288F" w:rsidRDefault="00AB27EA" w:rsidP="00E70D63">
            <w:pPr>
              <w:overflowPunct w:val="0"/>
              <w:autoSpaceDE w:val="0"/>
              <w:autoSpaceDN w:val="0"/>
              <w:adjustRightInd w:val="0"/>
              <w:snapToGrid w:val="0"/>
              <w:textAlignment w:val="baseline"/>
              <w:rPr>
                <w:bCs/>
                <w:szCs w:val="24"/>
              </w:rPr>
            </w:pPr>
            <w:r w:rsidRPr="005E288F">
              <w:rPr>
                <w:bCs/>
                <w:szCs w:val="24"/>
              </w:rPr>
              <w:t>Акт внутреннего расследования происшествий, завизированный и утвержденный в соответствии с требованиями Методических указаний Компании «Расследование происшествий»</w:t>
            </w:r>
          </w:p>
          <w:p w:rsidR="00AB27EA" w:rsidRPr="005E288F" w:rsidRDefault="00AB27EA" w:rsidP="00E70D63">
            <w:pPr>
              <w:overflowPunct w:val="0"/>
              <w:autoSpaceDE w:val="0"/>
              <w:autoSpaceDN w:val="0"/>
              <w:adjustRightInd w:val="0"/>
              <w:snapToGrid w:val="0"/>
              <w:textAlignment w:val="baseline"/>
              <w:rPr>
                <w:bCs/>
                <w:szCs w:val="24"/>
              </w:rPr>
            </w:pPr>
            <w:r w:rsidRPr="005E288F">
              <w:rPr>
                <w:bCs/>
                <w:szCs w:val="24"/>
              </w:rPr>
              <w:t xml:space="preserve">№ П3-05 Р-0778 (передается </w:t>
            </w:r>
            <w:r w:rsidRPr="005E288F">
              <w:rPr>
                <w:szCs w:val="24"/>
              </w:rPr>
              <w:t>Стороне 2</w:t>
            </w:r>
            <w:r w:rsidRPr="005E288F">
              <w:rPr>
                <w:bCs/>
                <w:szCs w:val="24"/>
              </w:rPr>
              <w:t xml:space="preserve"> по Акту приема-передачи ЛНД).</w:t>
            </w:r>
          </w:p>
        </w:tc>
      </w:tr>
      <w:tr w:rsidR="00AB27EA" w:rsidRPr="005E288F" w:rsidTr="00E70D63">
        <w:trPr>
          <w:trHeight w:val="667"/>
          <w:jc w:val="center"/>
        </w:trPr>
        <w:tc>
          <w:tcPr>
            <w:tcW w:w="1092" w:type="pct"/>
            <w:tcBorders>
              <w:top w:val="single" w:sz="6" w:space="0" w:color="auto"/>
              <w:left w:val="single" w:sz="12" w:space="0" w:color="auto"/>
              <w:bottom w:val="single" w:sz="12" w:space="0" w:color="auto"/>
              <w:right w:val="single" w:sz="6" w:space="0" w:color="auto"/>
            </w:tcBorders>
          </w:tcPr>
          <w:p w:rsidR="00AB27EA" w:rsidRPr="005E288F" w:rsidRDefault="00AB27EA" w:rsidP="00E70D63">
            <w:pPr>
              <w:tabs>
                <w:tab w:val="left" w:pos="540"/>
              </w:tabs>
              <w:overflowPunct w:val="0"/>
              <w:autoSpaceDE w:val="0"/>
              <w:autoSpaceDN w:val="0"/>
              <w:adjustRightInd w:val="0"/>
              <w:textAlignment w:val="baseline"/>
              <w:rPr>
                <w:szCs w:val="24"/>
              </w:rPr>
            </w:pPr>
            <w:r w:rsidRPr="005E288F">
              <w:rPr>
                <w:b/>
                <w:bCs/>
                <w:szCs w:val="24"/>
              </w:rPr>
              <w:t>Действие</w:t>
            </w:r>
          </w:p>
        </w:tc>
        <w:tc>
          <w:tcPr>
            <w:tcW w:w="1096" w:type="pct"/>
            <w:tcBorders>
              <w:top w:val="single" w:sz="6" w:space="0" w:color="auto"/>
              <w:left w:val="single" w:sz="6" w:space="0" w:color="auto"/>
              <w:bottom w:val="single" w:sz="12" w:space="0" w:color="auto"/>
              <w:right w:val="single" w:sz="6" w:space="0" w:color="auto"/>
            </w:tcBorders>
          </w:tcPr>
          <w:p w:rsidR="00AB27EA" w:rsidRPr="005E288F" w:rsidRDefault="00AB27EA" w:rsidP="00E70D63">
            <w:pPr>
              <w:tabs>
                <w:tab w:val="left" w:pos="540"/>
              </w:tabs>
              <w:overflowPunct w:val="0"/>
              <w:autoSpaceDE w:val="0"/>
              <w:autoSpaceDN w:val="0"/>
              <w:adjustRightInd w:val="0"/>
              <w:textAlignment w:val="baseline"/>
              <w:rPr>
                <w:color w:val="538135"/>
                <w:szCs w:val="24"/>
              </w:rPr>
            </w:pPr>
            <w:r w:rsidRPr="005E288F">
              <w:rPr>
                <w:szCs w:val="24"/>
              </w:rPr>
              <w:t>Личное участие в поощрении работников за достижения в области ПБОТОС.</w:t>
            </w:r>
          </w:p>
        </w:tc>
        <w:tc>
          <w:tcPr>
            <w:tcW w:w="1646" w:type="pct"/>
            <w:tcBorders>
              <w:top w:val="single" w:sz="6" w:space="0" w:color="auto"/>
              <w:left w:val="single" w:sz="6" w:space="0" w:color="auto"/>
              <w:bottom w:val="single" w:sz="12" w:space="0" w:color="auto"/>
              <w:right w:val="single" w:sz="6" w:space="0" w:color="auto"/>
            </w:tcBorders>
          </w:tcPr>
          <w:p w:rsidR="00AB27EA" w:rsidRPr="005E288F" w:rsidRDefault="00AB27EA" w:rsidP="00E70D63">
            <w:pPr>
              <w:tabs>
                <w:tab w:val="left" w:pos="540"/>
              </w:tabs>
              <w:overflowPunct w:val="0"/>
              <w:autoSpaceDE w:val="0"/>
              <w:autoSpaceDN w:val="0"/>
              <w:adjustRightInd w:val="0"/>
              <w:textAlignment w:val="baseline"/>
              <w:rPr>
                <w:color w:val="538135"/>
                <w:szCs w:val="24"/>
              </w:rPr>
            </w:pPr>
            <w:r w:rsidRPr="005E288F">
              <w:rPr>
                <w:bCs/>
                <w:szCs w:val="24"/>
              </w:rPr>
              <w:t xml:space="preserve">Не реже одного раза в год (или за время исполнения Договора, если срок действия договора менее года) лично вручить диплом и/или </w:t>
            </w:r>
            <w:r w:rsidRPr="005E288F">
              <w:rPr>
                <w:bCs/>
                <w:szCs w:val="24"/>
              </w:rPr>
              <w:lastRenderedPageBreak/>
              <w:t>памятный подарок работнику за положительные достижения в области ПБОТОС.</w:t>
            </w:r>
          </w:p>
        </w:tc>
        <w:tc>
          <w:tcPr>
            <w:tcW w:w="1166" w:type="pct"/>
            <w:tcBorders>
              <w:top w:val="single" w:sz="6" w:space="0" w:color="auto"/>
              <w:left w:val="single" w:sz="6" w:space="0" w:color="auto"/>
              <w:bottom w:val="single" w:sz="12" w:space="0" w:color="auto"/>
              <w:right w:val="single" w:sz="6" w:space="0" w:color="auto"/>
            </w:tcBorders>
          </w:tcPr>
          <w:p w:rsidR="00AB27EA" w:rsidRPr="005E288F" w:rsidRDefault="00AB27EA" w:rsidP="00E70D63">
            <w:pPr>
              <w:overflowPunct w:val="0"/>
              <w:autoSpaceDE w:val="0"/>
              <w:autoSpaceDN w:val="0"/>
              <w:adjustRightInd w:val="0"/>
              <w:snapToGrid w:val="0"/>
              <w:textAlignment w:val="baseline"/>
              <w:rPr>
                <w:bCs/>
                <w:szCs w:val="24"/>
              </w:rPr>
            </w:pPr>
            <w:r w:rsidRPr="005E288F">
              <w:rPr>
                <w:bCs/>
                <w:szCs w:val="24"/>
              </w:rPr>
              <w:lastRenderedPageBreak/>
              <w:t>Скан-копии (Фотоматериалы), распорядительные документы.</w:t>
            </w:r>
          </w:p>
        </w:tc>
      </w:tr>
      <w:tr w:rsidR="00AB27EA" w:rsidRPr="005E288F" w:rsidTr="00E70D63">
        <w:trPr>
          <w:trHeight w:val="667"/>
          <w:jc w:val="center"/>
        </w:trPr>
        <w:tc>
          <w:tcPr>
            <w:tcW w:w="1092" w:type="pct"/>
            <w:tcBorders>
              <w:top w:val="single" w:sz="6" w:space="0" w:color="auto"/>
              <w:left w:val="single" w:sz="12" w:space="0" w:color="auto"/>
              <w:bottom w:val="single" w:sz="12" w:space="0" w:color="auto"/>
              <w:right w:val="single" w:sz="6" w:space="0" w:color="auto"/>
            </w:tcBorders>
          </w:tcPr>
          <w:p w:rsidR="00AB27EA" w:rsidRPr="005E288F" w:rsidRDefault="00AB27EA" w:rsidP="00E70D63">
            <w:pPr>
              <w:tabs>
                <w:tab w:val="left" w:pos="540"/>
              </w:tabs>
              <w:overflowPunct w:val="0"/>
              <w:autoSpaceDE w:val="0"/>
              <w:autoSpaceDN w:val="0"/>
              <w:adjustRightInd w:val="0"/>
              <w:textAlignment w:val="baseline"/>
              <w:rPr>
                <w:b/>
                <w:bCs/>
                <w:szCs w:val="24"/>
              </w:rPr>
            </w:pPr>
            <w:r w:rsidRPr="005E288F">
              <w:rPr>
                <w:b/>
                <w:bCs/>
                <w:szCs w:val="24"/>
              </w:rPr>
              <w:t>Поддержка</w:t>
            </w:r>
          </w:p>
        </w:tc>
        <w:tc>
          <w:tcPr>
            <w:tcW w:w="1096" w:type="pct"/>
            <w:tcBorders>
              <w:top w:val="single" w:sz="6" w:space="0" w:color="auto"/>
              <w:left w:val="single" w:sz="6" w:space="0" w:color="auto"/>
              <w:bottom w:val="single" w:sz="12" w:space="0" w:color="auto"/>
              <w:right w:val="single" w:sz="6" w:space="0" w:color="auto"/>
            </w:tcBorders>
          </w:tcPr>
          <w:p w:rsidR="00AB27EA" w:rsidRPr="005E288F" w:rsidRDefault="00AB27EA" w:rsidP="00E70D63">
            <w:pPr>
              <w:tabs>
                <w:tab w:val="left" w:pos="540"/>
              </w:tabs>
              <w:overflowPunct w:val="0"/>
              <w:autoSpaceDE w:val="0"/>
              <w:autoSpaceDN w:val="0"/>
              <w:adjustRightInd w:val="0"/>
              <w:textAlignment w:val="baseline"/>
              <w:rPr>
                <w:szCs w:val="24"/>
              </w:rPr>
            </w:pPr>
            <w:r w:rsidRPr="005E288F">
              <w:rPr>
                <w:szCs w:val="24"/>
              </w:rPr>
              <w:t>Совещания по ПБОТОС для подчиненных работников.</w:t>
            </w:r>
          </w:p>
        </w:tc>
        <w:tc>
          <w:tcPr>
            <w:tcW w:w="1646" w:type="pct"/>
            <w:tcBorders>
              <w:top w:val="single" w:sz="6" w:space="0" w:color="auto"/>
              <w:left w:val="single" w:sz="6" w:space="0" w:color="auto"/>
              <w:bottom w:val="single" w:sz="12" w:space="0" w:color="auto"/>
              <w:right w:val="single" w:sz="6" w:space="0" w:color="auto"/>
            </w:tcBorders>
          </w:tcPr>
          <w:p w:rsidR="00AB27EA" w:rsidRPr="005E288F" w:rsidRDefault="00AB27EA" w:rsidP="00E70D63">
            <w:pPr>
              <w:tabs>
                <w:tab w:val="left" w:pos="540"/>
              </w:tabs>
              <w:overflowPunct w:val="0"/>
              <w:autoSpaceDE w:val="0"/>
              <w:autoSpaceDN w:val="0"/>
              <w:adjustRightInd w:val="0"/>
              <w:textAlignment w:val="baseline"/>
              <w:rPr>
                <w:bCs/>
                <w:szCs w:val="24"/>
              </w:rPr>
            </w:pPr>
            <w:r w:rsidRPr="005E288F">
              <w:rPr>
                <w:bCs/>
                <w:szCs w:val="24"/>
              </w:rPr>
              <w:t>Лично провести не менее одного совещания в течение квартала</w:t>
            </w:r>
          </w:p>
        </w:tc>
        <w:tc>
          <w:tcPr>
            <w:tcW w:w="1166" w:type="pct"/>
            <w:tcBorders>
              <w:top w:val="single" w:sz="6" w:space="0" w:color="auto"/>
              <w:left w:val="single" w:sz="6" w:space="0" w:color="auto"/>
              <w:bottom w:val="single" w:sz="12" w:space="0" w:color="auto"/>
              <w:right w:val="single" w:sz="6" w:space="0" w:color="auto"/>
            </w:tcBorders>
          </w:tcPr>
          <w:p w:rsidR="00AB27EA" w:rsidRPr="005E288F" w:rsidRDefault="00AB27EA" w:rsidP="00E70D63">
            <w:pPr>
              <w:overflowPunct w:val="0"/>
              <w:autoSpaceDE w:val="0"/>
              <w:autoSpaceDN w:val="0"/>
              <w:adjustRightInd w:val="0"/>
              <w:snapToGrid w:val="0"/>
              <w:textAlignment w:val="baseline"/>
              <w:rPr>
                <w:bCs/>
                <w:szCs w:val="24"/>
              </w:rPr>
            </w:pPr>
            <w:r w:rsidRPr="005E288F">
              <w:rPr>
                <w:bCs/>
                <w:szCs w:val="24"/>
              </w:rPr>
              <w:t>Повестка совещания, презентационные материалы к совещанию, протоколы совещаний.</w:t>
            </w:r>
          </w:p>
        </w:tc>
      </w:tr>
    </w:tbl>
    <w:p w:rsidR="00AB27EA" w:rsidRPr="005E288F" w:rsidRDefault="00AB27EA" w:rsidP="00AB27EA">
      <w:pPr>
        <w:tabs>
          <w:tab w:val="left" w:pos="540"/>
        </w:tabs>
        <w:ind w:right="-7" w:firstLine="284"/>
        <w:rPr>
          <w:szCs w:val="24"/>
        </w:rPr>
      </w:pPr>
    </w:p>
    <w:p w:rsidR="00AB27EA" w:rsidRPr="005E288F" w:rsidRDefault="00AB27EA" w:rsidP="00AB27EA">
      <w:pPr>
        <w:shd w:val="clear" w:color="auto" w:fill="FFFFFF"/>
        <w:tabs>
          <w:tab w:val="left" w:pos="709"/>
        </w:tabs>
        <w:spacing w:before="60"/>
        <w:contextualSpacing/>
        <w:rPr>
          <w:szCs w:val="24"/>
        </w:rPr>
      </w:pPr>
      <w:r w:rsidRPr="005E288F">
        <w:rPr>
          <w:szCs w:val="24"/>
        </w:rPr>
        <w:t>Сторона 2, в свою очередь, обеспечивает, что руководители Стороны 2 всех уровней обязаны:</w:t>
      </w:r>
    </w:p>
    <w:p w:rsidR="00AB27EA" w:rsidRPr="00E70D63" w:rsidRDefault="00AB27EA" w:rsidP="00E70D63">
      <w:pPr>
        <w:pStyle w:val="a6"/>
        <w:numPr>
          <w:ilvl w:val="0"/>
          <w:numId w:val="32"/>
        </w:numPr>
        <w:shd w:val="clear" w:color="auto" w:fill="FFFFFF"/>
        <w:tabs>
          <w:tab w:val="left" w:pos="709"/>
        </w:tabs>
        <w:spacing w:before="60" w:after="0" w:line="240" w:lineRule="auto"/>
        <w:jc w:val="both"/>
        <w:rPr>
          <w:color w:val="000000"/>
          <w:szCs w:val="24"/>
        </w:rPr>
      </w:pPr>
      <w:r w:rsidRPr="00E70D63">
        <w:rPr>
          <w:color w:val="000000"/>
          <w:szCs w:val="24"/>
        </w:rPr>
        <w:t xml:space="preserve">знать и следовать основным принципам лидерства в области ПБОТОС, закрепленным в ЛНД </w:t>
      </w:r>
      <w:r w:rsidRPr="005E288F">
        <w:rPr>
          <w:szCs w:val="24"/>
          <w:lang w:eastAsia="ru-RU"/>
        </w:rPr>
        <w:t>Стороны 2</w:t>
      </w:r>
      <w:r w:rsidRPr="00E70D63">
        <w:rPr>
          <w:color w:val="000000"/>
          <w:szCs w:val="24"/>
        </w:rPr>
        <w:t>;</w:t>
      </w:r>
    </w:p>
    <w:p w:rsidR="00AB27EA" w:rsidRPr="00E70D63" w:rsidRDefault="00AB27EA" w:rsidP="00E70D63">
      <w:pPr>
        <w:pStyle w:val="a6"/>
        <w:numPr>
          <w:ilvl w:val="0"/>
          <w:numId w:val="32"/>
        </w:numPr>
        <w:shd w:val="clear" w:color="auto" w:fill="FFFFFF"/>
        <w:tabs>
          <w:tab w:val="left" w:pos="709"/>
        </w:tabs>
        <w:spacing w:before="60" w:after="0" w:line="240" w:lineRule="auto"/>
        <w:jc w:val="both"/>
        <w:rPr>
          <w:color w:val="000000"/>
          <w:szCs w:val="24"/>
        </w:rPr>
      </w:pPr>
      <w:r w:rsidRPr="00E70D63">
        <w:rPr>
          <w:color w:val="000000"/>
          <w:szCs w:val="24"/>
        </w:rPr>
        <w:t xml:space="preserve">обеспечивать выполнение обязательств </w:t>
      </w:r>
      <w:r w:rsidRPr="005E288F">
        <w:rPr>
          <w:szCs w:val="24"/>
          <w:lang w:eastAsia="ru-RU"/>
        </w:rPr>
        <w:t>Стороны 1</w:t>
      </w:r>
      <w:r w:rsidRPr="00E70D63">
        <w:rPr>
          <w:color w:val="000000"/>
          <w:szCs w:val="24"/>
        </w:rPr>
        <w:t xml:space="preserve"> в области ПБОТОС, определенных в настоящей оговорке, в </w:t>
      </w:r>
      <w:proofErr w:type="spellStart"/>
      <w:r w:rsidRPr="00E70D63">
        <w:rPr>
          <w:color w:val="000000"/>
          <w:szCs w:val="24"/>
        </w:rPr>
        <w:t>т.ч</w:t>
      </w:r>
      <w:proofErr w:type="spellEnd"/>
      <w:r w:rsidRPr="00E70D63">
        <w:rPr>
          <w:color w:val="000000"/>
          <w:szCs w:val="24"/>
        </w:rPr>
        <w:t>. в Инструкции Компании «Золотые правила безопасности труда» и порядок их доведения» № П3-05 И-0016;</w:t>
      </w:r>
    </w:p>
    <w:p w:rsidR="00AB27EA" w:rsidRPr="00E70D63" w:rsidRDefault="00AB27EA" w:rsidP="00E70D63">
      <w:pPr>
        <w:pStyle w:val="af1"/>
        <w:numPr>
          <w:ilvl w:val="0"/>
          <w:numId w:val="32"/>
        </w:numPr>
        <w:ind w:right="-2"/>
        <w:rPr>
          <w:rFonts w:eastAsia="Times New Roman"/>
          <w:b/>
          <w:caps/>
          <w:color w:val="000000"/>
          <w:szCs w:val="24"/>
        </w:rPr>
      </w:pPr>
      <w:r w:rsidRPr="00E70D63">
        <w:rPr>
          <w:color w:val="000000"/>
          <w:szCs w:val="24"/>
        </w:rPr>
        <w:t xml:space="preserve">обеспечивать сотрудничество </w:t>
      </w:r>
      <w:r w:rsidRPr="005E288F">
        <w:rPr>
          <w:szCs w:val="24"/>
        </w:rPr>
        <w:t>Стороны 2</w:t>
      </w:r>
      <w:r w:rsidRPr="00E70D63">
        <w:rPr>
          <w:color w:val="000000"/>
          <w:szCs w:val="24"/>
        </w:rPr>
        <w:t xml:space="preserve"> со </w:t>
      </w:r>
      <w:r w:rsidRPr="005E288F">
        <w:rPr>
          <w:szCs w:val="24"/>
        </w:rPr>
        <w:t>Стороной 1</w:t>
      </w:r>
      <w:r w:rsidRPr="00E70D63">
        <w:rPr>
          <w:color w:val="000000"/>
          <w:szCs w:val="24"/>
        </w:rPr>
        <w:t xml:space="preserve"> в ходе выполнения обязательств последней, определенных в настоящей оговорке,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p w:rsidR="00AB27EA" w:rsidRPr="00E70D63" w:rsidRDefault="00AB27EA" w:rsidP="00AB27EA">
      <w:pPr>
        <w:pStyle w:val="af1"/>
        <w:ind w:left="142" w:right="-2"/>
        <w:rPr>
          <w:color w:val="000000"/>
          <w:szCs w:val="24"/>
        </w:rPr>
      </w:pPr>
    </w:p>
    <w:p w:rsidR="00AB27EA" w:rsidRPr="00E70D63" w:rsidRDefault="00AB27EA" w:rsidP="00AB27EA">
      <w:pPr>
        <w:pStyle w:val="af1"/>
        <w:ind w:left="142" w:right="-2"/>
        <w:rPr>
          <w:color w:val="000000"/>
          <w:szCs w:val="24"/>
        </w:rPr>
      </w:pPr>
      <w:r w:rsidRPr="00E70D63">
        <w:rPr>
          <w:color w:val="000000"/>
          <w:szCs w:val="24"/>
        </w:rPr>
        <w:t>Приложения:</w:t>
      </w:r>
    </w:p>
    <w:p w:rsidR="00AB27EA" w:rsidRPr="005E288F" w:rsidRDefault="00AB27EA" w:rsidP="00E70D63">
      <w:pPr>
        <w:pStyle w:val="a6"/>
        <w:numPr>
          <w:ilvl w:val="0"/>
          <w:numId w:val="4"/>
        </w:numPr>
        <w:spacing w:after="120" w:line="240" w:lineRule="auto"/>
        <w:ind w:left="142" w:hanging="142"/>
        <w:jc w:val="both"/>
        <w:rPr>
          <w:caps/>
          <w:szCs w:val="24"/>
        </w:rPr>
      </w:pPr>
      <w:r w:rsidRPr="005E288F">
        <w:rPr>
          <w:szCs w:val="24"/>
        </w:rPr>
        <w:t>Перечень штрафов за нарушения</w:t>
      </w:r>
      <w:r w:rsidRPr="005E288F">
        <w:rPr>
          <w:caps/>
          <w:szCs w:val="24"/>
        </w:rPr>
        <w:t xml:space="preserve"> </w:t>
      </w:r>
      <w:r w:rsidRPr="005E288F">
        <w:rPr>
          <w:szCs w:val="24"/>
        </w:rPr>
        <w:t xml:space="preserve">Требований по </w:t>
      </w:r>
      <w:r w:rsidRPr="005E288F">
        <w:rPr>
          <w:caps/>
          <w:szCs w:val="24"/>
        </w:rPr>
        <w:t>пботос И ПЛЧС;</w:t>
      </w:r>
    </w:p>
    <w:p w:rsidR="00AB27EA" w:rsidRPr="005E288F" w:rsidRDefault="00AB27EA" w:rsidP="00E70D63">
      <w:pPr>
        <w:pStyle w:val="a6"/>
        <w:numPr>
          <w:ilvl w:val="0"/>
          <w:numId w:val="4"/>
        </w:numPr>
        <w:spacing w:after="120" w:line="240" w:lineRule="auto"/>
        <w:ind w:left="142" w:right="-2" w:hanging="142"/>
        <w:jc w:val="both"/>
        <w:rPr>
          <w:caps/>
          <w:szCs w:val="24"/>
        </w:rPr>
      </w:pPr>
      <w:r w:rsidRPr="005E288F">
        <w:rPr>
          <w:caps/>
          <w:szCs w:val="24"/>
        </w:rPr>
        <w:t>ф</w:t>
      </w:r>
      <w:r w:rsidRPr="005E288F">
        <w:rPr>
          <w:szCs w:val="24"/>
        </w:rPr>
        <w:t>орма</w:t>
      </w:r>
      <w:r w:rsidRPr="005E288F">
        <w:rPr>
          <w:caps/>
          <w:szCs w:val="24"/>
        </w:rPr>
        <w:t xml:space="preserve"> </w:t>
      </w:r>
      <w:r w:rsidRPr="005E288F">
        <w:rPr>
          <w:szCs w:val="24"/>
        </w:rPr>
        <w:t xml:space="preserve">предоставления отчетности по </w:t>
      </w:r>
      <w:r w:rsidRPr="005E288F">
        <w:rPr>
          <w:caps/>
          <w:szCs w:val="24"/>
        </w:rPr>
        <w:t xml:space="preserve">от И бдд </w:t>
      </w:r>
      <w:r w:rsidRPr="005E288F">
        <w:rPr>
          <w:szCs w:val="24"/>
        </w:rPr>
        <w:t>от подрядных/субподрядных организаций.</w:t>
      </w:r>
    </w:p>
    <w:p w:rsidR="007A6F31" w:rsidRDefault="007A6F31" w:rsidP="00AE0D9D">
      <w:pPr>
        <w:keepNext/>
        <w:keepLines/>
        <w:spacing w:line="276" w:lineRule="auto"/>
        <w:outlineLvl w:val="1"/>
        <w:rPr>
          <w:b/>
          <w:bCs/>
          <w:szCs w:val="24"/>
          <w:lang w:val="en-US" w:eastAsia="en-US"/>
        </w:rPr>
        <w:sectPr w:rsidR="007A6F31">
          <w:pgSz w:w="11906" w:h="16838"/>
          <w:pgMar w:top="1134" w:right="850" w:bottom="1134" w:left="1701" w:header="708" w:footer="708" w:gutter="0"/>
          <w:cols w:space="708"/>
          <w:docGrid w:linePitch="360"/>
        </w:sectPr>
      </w:pPr>
    </w:p>
    <w:p w:rsidR="007A6F31" w:rsidRDefault="007A6F31" w:rsidP="00AE0D9D">
      <w:pPr>
        <w:keepNext/>
        <w:keepLines/>
        <w:spacing w:line="276" w:lineRule="auto"/>
        <w:outlineLvl w:val="1"/>
        <w:rPr>
          <w:b/>
          <w:bCs/>
          <w:szCs w:val="24"/>
          <w:lang w:val="en-US" w:eastAsia="en-US"/>
        </w:rPr>
      </w:pPr>
      <w:proofErr w:type="spellStart"/>
      <w:r>
        <w:rPr>
          <w:b/>
          <w:bCs/>
          <w:szCs w:val="24"/>
          <w:lang w:val="en-US" w:eastAsia="en-US"/>
        </w:rPr>
        <w:lastRenderedPageBreak/>
        <w:t>Приложение</w:t>
      </w:r>
      <w:proofErr w:type="spellEnd"/>
      <w:r>
        <w:rPr>
          <w:b/>
          <w:bCs/>
          <w:szCs w:val="24"/>
          <w:lang w:val="en-US" w:eastAsia="en-US"/>
        </w:rPr>
        <w:t xml:space="preserve"> №  9</w:t>
      </w:r>
    </w:p>
    <w:p w:rsidR="00AB27EA" w:rsidRPr="009645E4" w:rsidRDefault="00AB27EA" w:rsidP="00AB27EA">
      <w:pPr>
        <w:keepLines/>
        <w:spacing w:line="240" w:lineRule="exact"/>
        <w:ind w:left="6372"/>
        <w:rPr>
          <w:rFonts w:eastAsia="MS Mincho"/>
          <w:spacing w:val="-2"/>
        </w:rPr>
      </w:pPr>
      <w:r>
        <w:rPr>
          <w:rFonts w:eastAsia="MS Mincho"/>
          <w:spacing w:val="-2"/>
        </w:rPr>
        <w:t xml:space="preserve">Приложение 1 к Оговорке </w:t>
      </w:r>
      <w:r w:rsidRPr="009645E4">
        <w:rPr>
          <w:rFonts w:eastAsia="MS Mincho"/>
          <w:spacing w:val="-2"/>
        </w:rPr>
        <w:t xml:space="preserve">о соблюдении </w:t>
      </w:r>
    </w:p>
    <w:p w:rsidR="00AB27EA" w:rsidRDefault="00AB27EA" w:rsidP="00AB27EA">
      <w:pPr>
        <w:keepLines/>
        <w:spacing w:line="240" w:lineRule="exact"/>
        <w:ind w:left="6372"/>
        <w:rPr>
          <w:rFonts w:eastAsia="MS Mincho"/>
          <w:spacing w:val="-2"/>
        </w:rPr>
      </w:pPr>
      <w:r w:rsidRPr="009645E4">
        <w:rPr>
          <w:rFonts w:eastAsia="MS Mincho"/>
          <w:spacing w:val="-2"/>
        </w:rPr>
        <w:t>Требований по ПБОТОС и ПЛЧС</w:t>
      </w:r>
    </w:p>
    <w:p w:rsidR="00AB27EA" w:rsidRPr="004864E9" w:rsidRDefault="00AB27EA" w:rsidP="00AB27EA">
      <w:pPr>
        <w:keepLines/>
        <w:spacing w:line="240" w:lineRule="exact"/>
        <w:jc w:val="both"/>
        <w:rPr>
          <w:rFonts w:eastAsia="MS Mincho"/>
          <w:spacing w:val="-2"/>
        </w:rPr>
      </w:pPr>
    </w:p>
    <w:p w:rsidR="00AB27EA" w:rsidRPr="004F39A5" w:rsidRDefault="00AB27EA" w:rsidP="00AB27EA">
      <w:pPr>
        <w:spacing w:after="120"/>
        <w:ind w:left="567"/>
        <w:jc w:val="center"/>
        <w:rPr>
          <w:b/>
          <w:caps/>
        </w:rPr>
      </w:pPr>
      <w:r w:rsidRPr="004F39A5">
        <w:rPr>
          <w:b/>
          <w:caps/>
        </w:rPr>
        <w:t xml:space="preserve">ПЕРЕЧЕНЬ ШТРАФов за НАРУШЕНИЯ ТРЕБОВАНИЙ ПО пботос И ПЛЧС </w:t>
      </w:r>
    </w:p>
    <w:p w:rsidR="00AB27EA" w:rsidRPr="004F39A5" w:rsidRDefault="00AB27EA" w:rsidP="00AB27EA">
      <w:pPr>
        <w:jc w:val="both"/>
      </w:pPr>
      <w:r w:rsidRPr="004F39A5">
        <w:t>Нижеуказанные штрафы применяются в случае нарушения Стороной 1 Требований по ПБОТОС и ПЛЧС</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697"/>
        <w:gridCol w:w="5958"/>
        <w:gridCol w:w="992"/>
      </w:tblGrid>
      <w:tr w:rsidR="00AB27EA" w:rsidRPr="004F39A5" w:rsidTr="00E70D63">
        <w:trPr>
          <w:trHeight w:val="751"/>
        </w:trPr>
        <w:tc>
          <w:tcPr>
            <w:tcW w:w="992" w:type="dxa"/>
            <w:shd w:val="clear" w:color="auto" w:fill="auto"/>
            <w:hideMark/>
          </w:tcPr>
          <w:p w:rsidR="00AB27EA" w:rsidRPr="004F39A5" w:rsidRDefault="00AB27EA" w:rsidP="00E70D63">
            <w:pPr>
              <w:jc w:val="center"/>
              <w:rPr>
                <w:b/>
              </w:rPr>
            </w:pPr>
            <w:r w:rsidRPr="004F39A5">
              <w:rPr>
                <w:b/>
              </w:rPr>
              <w:t>№ п/п</w:t>
            </w:r>
          </w:p>
        </w:tc>
        <w:tc>
          <w:tcPr>
            <w:tcW w:w="7655" w:type="dxa"/>
            <w:gridSpan w:val="2"/>
            <w:shd w:val="clear" w:color="auto" w:fill="auto"/>
            <w:vAlign w:val="center"/>
            <w:hideMark/>
          </w:tcPr>
          <w:p w:rsidR="00AB27EA" w:rsidRPr="004F39A5" w:rsidRDefault="00AB27EA" w:rsidP="00E70D63">
            <w:pPr>
              <w:ind w:left="-670"/>
              <w:jc w:val="center"/>
              <w:rPr>
                <w:b/>
              </w:rPr>
            </w:pPr>
            <w:r w:rsidRPr="004F39A5">
              <w:rPr>
                <w:b/>
              </w:rPr>
              <w:t xml:space="preserve">                   Нарушение</w:t>
            </w:r>
          </w:p>
        </w:tc>
        <w:tc>
          <w:tcPr>
            <w:tcW w:w="992" w:type="dxa"/>
            <w:shd w:val="clear" w:color="auto" w:fill="auto"/>
            <w:vAlign w:val="center"/>
            <w:hideMark/>
          </w:tcPr>
          <w:p w:rsidR="00AB27EA" w:rsidRPr="004F39A5" w:rsidRDefault="00AB27EA" w:rsidP="00E70D63">
            <w:pPr>
              <w:jc w:val="center"/>
              <w:rPr>
                <w:b/>
              </w:rPr>
            </w:pPr>
            <w:r w:rsidRPr="004F39A5">
              <w:rPr>
                <w:b/>
              </w:rPr>
              <w:t>Сумма штрафа (тыс. руб.)</w:t>
            </w:r>
          </w:p>
        </w:tc>
      </w:tr>
      <w:tr w:rsidR="00AB27EA" w:rsidRPr="004F39A5" w:rsidTr="00E70D63">
        <w:trPr>
          <w:trHeight w:val="565"/>
        </w:trPr>
        <w:tc>
          <w:tcPr>
            <w:tcW w:w="992" w:type="dxa"/>
            <w:shd w:val="clear" w:color="auto" w:fill="auto"/>
            <w:vAlign w:val="center"/>
          </w:tcPr>
          <w:p w:rsidR="00AB27EA" w:rsidRPr="004F39A5" w:rsidRDefault="00AB27EA" w:rsidP="00E70D63">
            <w:pPr>
              <w:jc w:val="center"/>
              <w:rPr>
                <w:bCs/>
              </w:rPr>
            </w:pPr>
            <w:r w:rsidRPr="004F39A5">
              <w:rPr>
                <w:bCs/>
              </w:rPr>
              <w:t>1</w:t>
            </w:r>
          </w:p>
        </w:tc>
        <w:tc>
          <w:tcPr>
            <w:tcW w:w="7655" w:type="dxa"/>
            <w:gridSpan w:val="2"/>
            <w:shd w:val="clear" w:color="auto" w:fill="auto"/>
            <w:vAlign w:val="center"/>
          </w:tcPr>
          <w:p w:rsidR="00AB27EA" w:rsidRPr="004F39A5" w:rsidRDefault="00AB27EA" w:rsidP="00E70D63">
            <w:pPr>
              <w:jc w:val="both"/>
              <w:rPr>
                <w:lang w:bidi="ru-RU"/>
              </w:rPr>
            </w:pPr>
            <w:r w:rsidRPr="004F39A5">
              <w:rPr>
                <w:lang w:bidi="ru-RU"/>
              </w:rPr>
              <w:t xml:space="preserve">Нарушения </w:t>
            </w:r>
            <w:r w:rsidRPr="004F39A5">
              <w:t>Требований по ПБОТОС и ПЛЧС, указанные в</w:t>
            </w:r>
            <w:r w:rsidRPr="004F39A5">
              <w:rPr>
                <w:lang w:bidi="ru-RU"/>
              </w:rPr>
              <w:t xml:space="preserve"> *Перечне нарушений </w:t>
            </w:r>
          </w:p>
        </w:tc>
        <w:tc>
          <w:tcPr>
            <w:tcW w:w="992" w:type="dxa"/>
            <w:shd w:val="clear" w:color="auto" w:fill="auto"/>
            <w:vAlign w:val="center"/>
          </w:tcPr>
          <w:p w:rsidR="00AB27EA" w:rsidRPr="004F39A5" w:rsidRDefault="00AB27EA" w:rsidP="00E70D63">
            <w:pPr>
              <w:jc w:val="center"/>
              <w:rPr>
                <w:bCs/>
              </w:rPr>
            </w:pPr>
            <w:r w:rsidRPr="004F39A5">
              <w:rPr>
                <w:bCs/>
              </w:rPr>
              <w:t>100</w:t>
            </w:r>
          </w:p>
        </w:tc>
      </w:tr>
      <w:tr w:rsidR="00AB27EA" w:rsidRPr="004F39A5" w:rsidTr="00E70D63">
        <w:trPr>
          <w:trHeight w:val="2813"/>
        </w:trPr>
        <w:tc>
          <w:tcPr>
            <w:tcW w:w="992" w:type="dxa"/>
            <w:shd w:val="clear" w:color="auto" w:fill="auto"/>
            <w:vAlign w:val="center"/>
          </w:tcPr>
          <w:p w:rsidR="00AB27EA" w:rsidRPr="004F39A5" w:rsidRDefault="00AB27EA" w:rsidP="00E70D63">
            <w:pPr>
              <w:jc w:val="center"/>
              <w:rPr>
                <w:bCs/>
              </w:rPr>
            </w:pPr>
            <w:r w:rsidRPr="004F39A5">
              <w:rPr>
                <w:bCs/>
              </w:rPr>
              <w:t>2</w:t>
            </w:r>
          </w:p>
        </w:tc>
        <w:tc>
          <w:tcPr>
            <w:tcW w:w="7655" w:type="dxa"/>
            <w:gridSpan w:val="2"/>
            <w:shd w:val="clear" w:color="auto" w:fill="auto"/>
            <w:vAlign w:val="center"/>
          </w:tcPr>
          <w:p w:rsidR="00AB27EA" w:rsidRPr="004F39A5" w:rsidRDefault="00AB27EA" w:rsidP="00E70D63">
            <w:pPr>
              <w:ind w:right="2698"/>
              <w:rPr>
                <w:lang w:bidi="ru-RU"/>
              </w:rPr>
            </w:pPr>
            <w:r w:rsidRPr="004F39A5">
              <w:rPr>
                <w:lang w:bidi="ru-RU"/>
              </w:rPr>
              <w:t xml:space="preserve">Нарушения </w:t>
            </w:r>
            <w:r w:rsidRPr="004F39A5">
              <w:t>Требований по ПБОТОС и ПЛЧС</w:t>
            </w:r>
            <w:r w:rsidRPr="004F39A5" w:rsidDel="00A629A8">
              <w:rPr>
                <w:lang w:bidi="ru-RU"/>
              </w:rPr>
              <w:t xml:space="preserve"> </w:t>
            </w:r>
            <w:r w:rsidRPr="004F39A5">
              <w:rPr>
                <w:lang w:bidi="ru-RU"/>
              </w:rPr>
              <w:t>(как указанные, так и не указанные в *Перечне нарушений), которые привели к:</w:t>
            </w:r>
          </w:p>
          <w:p w:rsidR="00AB27EA" w:rsidRPr="004F39A5" w:rsidRDefault="00AB27EA" w:rsidP="00E70D63">
            <w:pPr>
              <w:rPr>
                <w:lang w:bidi="ru-RU"/>
              </w:rPr>
            </w:pPr>
          </w:p>
          <w:p w:rsidR="00AB27EA" w:rsidRPr="004F39A5" w:rsidRDefault="00AB27EA" w:rsidP="00E70D63">
            <w:pPr>
              <w:pStyle w:val="a6"/>
              <w:numPr>
                <w:ilvl w:val="0"/>
                <w:numId w:val="6"/>
              </w:numPr>
              <w:spacing w:after="0" w:line="240" w:lineRule="auto"/>
              <w:ind w:left="322" w:hanging="322"/>
              <w:rPr>
                <w:lang w:val="ru-RU" w:bidi="ru-RU"/>
              </w:rPr>
            </w:pPr>
            <w:r w:rsidRPr="004F39A5">
              <w:rPr>
                <w:lang w:val="ru-RU" w:bidi="ru-RU"/>
              </w:rPr>
              <w:t>несчастному случаю на производстве со смертельным исходом: гибель 1 и более человек (за каждого погибшего);</w:t>
            </w:r>
          </w:p>
          <w:p w:rsidR="00AB27EA" w:rsidRPr="004F39A5" w:rsidRDefault="00AB27EA" w:rsidP="00E70D63">
            <w:pPr>
              <w:pStyle w:val="a6"/>
              <w:ind w:left="322"/>
              <w:rPr>
                <w:lang w:val="ru-RU" w:bidi="ru-RU"/>
              </w:rPr>
            </w:pPr>
          </w:p>
          <w:p w:rsidR="00AB27EA" w:rsidRPr="004F39A5" w:rsidRDefault="00AB27EA" w:rsidP="00E70D63">
            <w:pPr>
              <w:pStyle w:val="a6"/>
              <w:numPr>
                <w:ilvl w:val="0"/>
                <w:numId w:val="6"/>
              </w:numPr>
              <w:spacing w:after="0" w:line="240" w:lineRule="auto"/>
              <w:ind w:left="322" w:hanging="322"/>
              <w:rPr>
                <w:lang w:val="ru-RU" w:bidi="ru-RU"/>
              </w:rPr>
            </w:pPr>
            <w:r w:rsidRPr="004F39A5">
              <w:rPr>
                <w:lang w:val="ru-RU" w:bidi="ru-RU"/>
              </w:rPr>
              <w:t xml:space="preserve">групповому несчастному случаю на производстве: 2 и более пострадавших (за каждого пострадавшего); </w:t>
            </w:r>
          </w:p>
          <w:p w:rsidR="00AB27EA" w:rsidRPr="004F39A5" w:rsidRDefault="00AB27EA" w:rsidP="00E70D63">
            <w:pPr>
              <w:pStyle w:val="a6"/>
              <w:ind w:left="322"/>
              <w:rPr>
                <w:lang w:val="ru-RU" w:bidi="ru-RU"/>
              </w:rPr>
            </w:pPr>
          </w:p>
          <w:p w:rsidR="00AB27EA" w:rsidRPr="004F39A5" w:rsidRDefault="00AB27EA" w:rsidP="00E70D63">
            <w:pPr>
              <w:pStyle w:val="a6"/>
              <w:numPr>
                <w:ilvl w:val="0"/>
                <w:numId w:val="6"/>
              </w:numPr>
              <w:spacing w:after="0" w:line="240" w:lineRule="auto"/>
              <w:ind w:left="322" w:hanging="322"/>
              <w:rPr>
                <w:lang w:val="ru-RU" w:bidi="ru-RU"/>
              </w:rPr>
            </w:pPr>
            <w:r w:rsidRPr="004F39A5">
              <w:rPr>
                <w:lang w:val="ru-RU" w:bidi="ru-RU"/>
              </w:rPr>
              <w:t>тяжелому несчастному случаю на производстве: 1 пострадавший</w:t>
            </w:r>
            <w:r w:rsidRPr="004F39A5" w:rsidDel="00397009">
              <w:rPr>
                <w:lang w:val="ru-RU" w:bidi="ru-RU"/>
              </w:rPr>
              <w:t xml:space="preserve"> </w:t>
            </w:r>
          </w:p>
        </w:tc>
        <w:tc>
          <w:tcPr>
            <w:tcW w:w="992" w:type="dxa"/>
            <w:shd w:val="clear" w:color="auto" w:fill="auto"/>
          </w:tcPr>
          <w:p w:rsidR="00AB27EA" w:rsidRPr="004F39A5" w:rsidRDefault="00AB27EA" w:rsidP="00E70D63">
            <w:pPr>
              <w:jc w:val="center"/>
              <w:rPr>
                <w:bCs/>
              </w:rPr>
            </w:pPr>
          </w:p>
          <w:p w:rsidR="00AB27EA" w:rsidRPr="004F39A5" w:rsidRDefault="00AB27EA" w:rsidP="00E70D63">
            <w:pPr>
              <w:jc w:val="center"/>
              <w:rPr>
                <w:bCs/>
              </w:rPr>
            </w:pPr>
          </w:p>
          <w:p w:rsidR="00AB27EA" w:rsidRPr="004F39A5" w:rsidRDefault="00AB27EA" w:rsidP="00E70D63">
            <w:pPr>
              <w:jc w:val="center"/>
              <w:rPr>
                <w:bCs/>
              </w:rPr>
            </w:pPr>
          </w:p>
          <w:p w:rsidR="00AB27EA" w:rsidRPr="004F39A5" w:rsidRDefault="00AB27EA" w:rsidP="00E70D63">
            <w:pPr>
              <w:jc w:val="center"/>
              <w:rPr>
                <w:bCs/>
              </w:rPr>
            </w:pPr>
          </w:p>
          <w:p w:rsidR="00AB27EA" w:rsidRDefault="00AB27EA" w:rsidP="00E70D63">
            <w:pPr>
              <w:jc w:val="center"/>
              <w:rPr>
                <w:bCs/>
              </w:rPr>
            </w:pPr>
          </w:p>
          <w:p w:rsidR="00AB27EA" w:rsidRPr="004F39A5" w:rsidRDefault="00AB27EA" w:rsidP="00E70D63">
            <w:pPr>
              <w:jc w:val="center"/>
              <w:rPr>
                <w:bCs/>
              </w:rPr>
            </w:pPr>
            <w:r w:rsidRPr="004F39A5">
              <w:rPr>
                <w:bCs/>
              </w:rPr>
              <w:t>1000</w:t>
            </w:r>
          </w:p>
          <w:p w:rsidR="00AB27EA" w:rsidRPr="004F39A5" w:rsidRDefault="00AB27EA" w:rsidP="00E70D63">
            <w:pPr>
              <w:jc w:val="center"/>
              <w:rPr>
                <w:bCs/>
              </w:rPr>
            </w:pPr>
          </w:p>
          <w:p w:rsidR="00AB27EA" w:rsidRDefault="00AB27EA" w:rsidP="00E70D63">
            <w:pPr>
              <w:jc w:val="center"/>
              <w:rPr>
                <w:bCs/>
              </w:rPr>
            </w:pPr>
          </w:p>
          <w:p w:rsidR="00AB27EA" w:rsidRPr="004F39A5" w:rsidRDefault="00AB27EA" w:rsidP="00E70D63">
            <w:pPr>
              <w:jc w:val="center"/>
              <w:rPr>
                <w:bCs/>
              </w:rPr>
            </w:pPr>
            <w:r w:rsidRPr="004F39A5">
              <w:rPr>
                <w:bCs/>
              </w:rPr>
              <w:t>250</w:t>
            </w:r>
          </w:p>
          <w:p w:rsidR="00AB27EA" w:rsidRPr="004F39A5" w:rsidRDefault="00AB27EA" w:rsidP="00E70D63">
            <w:pPr>
              <w:jc w:val="center"/>
              <w:rPr>
                <w:bCs/>
              </w:rPr>
            </w:pPr>
          </w:p>
          <w:p w:rsidR="00AB27EA" w:rsidRPr="004F39A5" w:rsidRDefault="00AB27EA" w:rsidP="00E70D63">
            <w:pPr>
              <w:jc w:val="center"/>
              <w:rPr>
                <w:bCs/>
              </w:rPr>
            </w:pPr>
            <w:r w:rsidRPr="004F39A5">
              <w:rPr>
                <w:bCs/>
              </w:rPr>
              <w:t>250</w:t>
            </w:r>
          </w:p>
        </w:tc>
      </w:tr>
      <w:tr w:rsidR="00AB27EA" w:rsidRPr="004F39A5" w:rsidTr="00E70D63">
        <w:tblPrEx>
          <w:tblCellMar>
            <w:left w:w="10" w:type="dxa"/>
            <w:right w:w="10" w:type="dxa"/>
          </w:tblCellMar>
          <w:tblLook w:val="0000" w:firstRow="0" w:lastRow="0" w:firstColumn="0" w:lastColumn="0" w:noHBand="0" w:noVBand="0"/>
        </w:tblPrEx>
        <w:trPr>
          <w:trHeight w:val="286"/>
        </w:trPr>
        <w:tc>
          <w:tcPr>
            <w:tcW w:w="9639" w:type="dxa"/>
            <w:gridSpan w:val="4"/>
            <w:tcBorders>
              <w:top w:val="single" w:sz="4" w:space="0" w:color="auto"/>
              <w:bottom w:val="single" w:sz="4" w:space="0" w:color="auto"/>
            </w:tcBorders>
            <w:shd w:val="clear" w:color="auto" w:fill="FFFFFF"/>
          </w:tcPr>
          <w:p w:rsidR="00AB27EA" w:rsidRPr="00E70D63" w:rsidRDefault="00AB27EA" w:rsidP="00E70D63">
            <w:pPr>
              <w:ind w:right="132"/>
              <w:jc w:val="center"/>
              <w:rPr>
                <w:b/>
              </w:rPr>
            </w:pPr>
            <w:r w:rsidRPr="00E70D63">
              <w:rPr>
                <w:b/>
              </w:rPr>
              <w:t xml:space="preserve">*Перечень нарушений </w:t>
            </w:r>
          </w:p>
        </w:tc>
      </w:tr>
      <w:tr w:rsidR="00AB27EA" w:rsidRPr="00A17454" w:rsidTr="00E70D63">
        <w:tblPrEx>
          <w:tblCellMar>
            <w:left w:w="10" w:type="dxa"/>
            <w:right w:w="10" w:type="dxa"/>
          </w:tblCellMar>
          <w:tblLook w:val="0000" w:firstRow="0" w:lastRow="0" w:firstColumn="0" w:lastColumn="0" w:noHBand="0" w:noVBand="0"/>
        </w:tblPrEx>
        <w:trPr>
          <w:trHeight w:val="1960"/>
        </w:trPr>
        <w:tc>
          <w:tcPr>
            <w:tcW w:w="2689" w:type="dxa"/>
            <w:gridSpan w:val="2"/>
            <w:tcBorders>
              <w:top w:val="single" w:sz="4" w:space="0" w:color="auto"/>
              <w:bottom w:val="single" w:sz="4" w:space="0" w:color="auto"/>
            </w:tcBorders>
            <w:shd w:val="clear" w:color="auto" w:fill="FFFFFF"/>
          </w:tcPr>
          <w:p w:rsidR="00AB27EA" w:rsidRPr="004F39A5" w:rsidRDefault="00AB27EA" w:rsidP="00E70D63">
            <w:pPr>
              <w:widowControl w:val="0"/>
              <w:spacing w:line="264" w:lineRule="auto"/>
              <w:ind w:left="122"/>
            </w:pPr>
            <w:r w:rsidRPr="004F39A5">
              <w:t>Работы повышенной опасности (огневые, газоопасные, работы на высоте, работы в действующих электроустановках, работы вблизи линий электропередач, земляные работы, грузоподъемные операции с использованием подъемных сооружений)</w:t>
            </w:r>
          </w:p>
        </w:tc>
        <w:tc>
          <w:tcPr>
            <w:tcW w:w="6950" w:type="dxa"/>
            <w:gridSpan w:val="2"/>
            <w:tcBorders>
              <w:top w:val="single" w:sz="4" w:space="0" w:color="auto"/>
              <w:bottom w:val="single" w:sz="4" w:space="0" w:color="auto"/>
            </w:tcBorders>
            <w:shd w:val="clear" w:color="auto" w:fill="FFFFFF"/>
          </w:tcPr>
          <w:p w:rsidR="00AB27EA" w:rsidRPr="00E70D63" w:rsidRDefault="00AB27EA" w:rsidP="00E70D63">
            <w:pPr>
              <w:numPr>
                <w:ilvl w:val="0"/>
                <w:numId w:val="7"/>
              </w:numPr>
              <w:tabs>
                <w:tab w:val="left" w:pos="444"/>
              </w:tabs>
              <w:spacing w:after="200" w:line="276" w:lineRule="auto"/>
              <w:ind w:left="136" w:right="132" w:hanging="5"/>
              <w:contextualSpacing/>
              <w:jc w:val="both"/>
            </w:pPr>
            <w:r w:rsidRPr="00E70D63">
              <w:t>Проведение работ/услуг на высоте без использования средств индивидуальной защиты от падения с высоты, предусмотренных разрешительной документацией (наряд-допуск, план производства работ на высоте, технологическая карта, бланк оценки риска).</w:t>
            </w:r>
          </w:p>
          <w:p w:rsidR="00AB27EA" w:rsidRPr="00E70D63" w:rsidRDefault="00AB27EA" w:rsidP="00E70D63">
            <w:pPr>
              <w:numPr>
                <w:ilvl w:val="0"/>
                <w:numId w:val="7"/>
              </w:numPr>
              <w:tabs>
                <w:tab w:val="left" w:pos="444"/>
              </w:tabs>
              <w:spacing w:after="200" w:line="276" w:lineRule="auto"/>
              <w:ind w:left="136" w:right="132" w:hanging="5"/>
              <w:contextualSpacing/>
              <w:jc w:val="both"/>
            </w:pPr>
            <w:r w:rsidRPr="00E70D63">
              <w:t>Проведение газоопасных работ/услуг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rsidR="00AB27EA" w:rsidRPr="00E70D63" w:rsidRDefault="00AB27EA" w:rsidP="00E70D63">
            <w:pPr>
              <w:numPr>
                <w:ilvl w:val="0"/>
                <w:numId w:val="7"/>
              </w:numPr>
              <w:tabs>
                <w:tab w:val="left" w:pos="444"/>
              </w:tabs>
              <w:spacing w:after="200" w:line="276" w:lineRule="auto"/>
              <w:ind w:left="136" w:right="132" w:hanging="5"/>
              <w:contextualSpacing/>
              <w:jc w:val="both"/>
            </w:pPr>
            <w:r w:rsidRPr="00E70D63">
              <w:t xml:space="preserve">Проведение работ/услуг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Pr="004F39A5">
              <w:t>и (или) без изоляции источников энергии в соответствии с разрешительной документацией (наряд-допуск; распоряжение, перечень работ, бланк оценки риска)</w:t>
            </w:r>
            <w:r w:rsidRPr="00E70D63">
              <w:t>.</w:t>
            </w:r>
          </w:p>
          <w:p w:rsidR="00AB27EA" w:rsidRPr="00E70D63" w:rsidRDefault="00AB27EA" w:rsidP="00E70D63">
            <w:pPr>
              <w:numPr>
                <w:ilvl w:val="0"/>
                <w:numId w:val="7"/>
              </w:numPr>
              <w:tabs>
                <w:tab w:val="left" w:pos="444"/>
              </w:tabs>
              <w:spacing w:after="200" w:line="276" w:lineRule="auto"/>
              <w:ind w:left="136" w:right="132" w:hanging="5"/>
              <w:contextualSpacing/>
              <w:jc w:val="both"/>
            </w:pPr>
            <w:r w:rsidRPr="00E70D63">
              <w:t>Проведение земляных работ/услуг с нахождением работников внутри траншей, котлованов и т.п. мест без оборудования откосов или крепления стенок траншей, котлованов в соответствии с требованиями разрешительной документации (наряд-допуск, проект производства работ, бланк оценки риска).</w:t>
            </w:r>
          </w:p>
          <w:p w:rsidR="00AB27EA" w:rsidRPr="00E70D63" w:rsidRDefault="00AB27EA" w:rsidP="00E70D63">
            <w:pPr>
              <w:numPr>
                <w:ilvl w:val="0"/>
                <w:numId w:val="7"/>
              </w:numPr>
              <w:tabs>
                <w:tab w:val="left" w:pos="444"/>
              </w:tabs>
              <w:spacing w:after="200" w:line="276" w:lineRule="auto"/>
              <w:ind w:left="136" w:right="132" w:hanging="5"/>
              <w:contextualSpacing/>
              <w:jc w:val="both"/>
            </w:pPr>
            <w:r w:rsidRPr="004F39A5">
              <w:lastRenderedPageBreak/>
              <w:t>Проведение работ/услуг повышенной опасности без оформления разрешительной документации, предусмотренной ЛНД Стороны 2 и действующими нормативными правовыми актами РФ (наряд-допуск, распоряжение, разрешение, проект производства работ, технологическая карта).</w:t>
            </w:r>
          </w:p>
          <w:p w:rsidR="00AB27EA" w:rsidRPr="00E70D63" w:rsidRDefault="00AB27EA" w:rsidP="00E70D63">
            <w:pPr>
              <w:numPr>
                <w:ilvl w:val="0"/>
                <w:numId w:val="7"/>
              </w:numPr>
              <w:tabs>
                <w:tab w:val="left" w:pos="444"/>
              </w:tabs>
              <w:spacing w:after="200" w:line="276" w:lineRule="auto"/>
              <w:ind w:left="136" w:right="132" w:hanging="5"/>
              <w:contextualSpacing/>
              <w:jc w:val="both"/>
            </w:pPr>
            <w:r w:rsidRPr="004F39A5">
              <w:t xml:space="preserve">Выполнение работ/услуг повышенной опасности вне и/или расширение места их выполнения, определённого разрешительной документацией (задание на </w:t>
            </w:r>
            <w:r w:rsidRPr="00E70D63">
              <w:t xml:space="preserve">производство работ, наряд-допуск, распоряжение, перечень работ и др. положения договора, бланк оценки риска) без согласования/указания </w:t>
            </w:r>
            <w:r w:rsidRPr="004F39A5">
              <w:t>Стороны 2</w:t>
            </w:r>
            <w:r w:rsidRPr="00E70D63">
              <w:t>.</w:t>
            </w:r>
          </w:p>
          <w:p w:rsidR="00AB27EA" w:rsidRPr="00E70D63" w:rsidRDefault="00AB27EA" w:rsidP="00E70D63">
            <w:pPr>
              <w:numPr>
                <w:ilvl w:val="0"/>
                <w:numId w:val="7"/>
              </w:numPr>
              <w:tabs>
                <w:tab w:val="left" w:pos="444"/>
              </w:tabs>
              <w:spacing w:after="200" w:line="276" w:lineRule="auto"/>
              <w:ind w:left="136" w:right="132" w:hanging="5"/>
              <w:contextualSpacing/>
              <w:jc w:val="both"/>
            </w:pPr>
            <w:r w:rsidRPr="00E70D63">
              <w:t xml:space="preserve">Выполнение работ/услуг повышенной опасности на объектах строительства/реконструкции, капитального ремонта без письменного уведомления </w:t>
            </w:r>
            <w:r w:rsidRPr="004F39A5">
              <w:t xml:space="preserve">Стороны 2 </w:t>
            </w:r>
            <w:r w:rsidRPr="00E70D63">
              <w:t>о начале выполнения работ/услуг.</w:t>
            </w:r>
            <w:r w:rsidRPr="004F39A5">
              <w:rPr>
                <w:highlight w:val="yellow"/>
              </w:rPr>
              <w:t xml:space="preserve"> </w:t>
            </w:r>
          </w:p>
          <w:p w:rsidR="00AB27EA" w:rsidRPr="00E70D63" w:rsidRDefault="00AB27EA" w:rsidP="00E70D63">
            <w:pPr>
              <w:numPr>
                <w:ilvl w:val="0"/>
                <w:numId w:val="7"/>
              </w:numPr>
              <w:tabs>
                <w:tab w:val="left" w:pos="444"/>
              </w:tabs>
              <w:spacing w:after="200" w:line="276" w:lineRule="auto"/>
              <w:ind w:left="136" w:right="132" w:hanging="5"/>
              <w:contextualSpacing/>
              <w:jc w:val="both"/>
            </w:pPr>
            <w:r w:rsidRPr="004F39A5">
              <w:t>Проведение работ/услуг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p>
        </w:tc>
      </w:tr>
      <w:tr w:rsidR="00AB27EA" w:rsidRPr="00A17454" w:rsidTr="00E70D63">
        <w:tblPrEx>
          <w:tblCellMar>
            <w:left w:w="10" w:type="dxa"/>
            <w:right w:w="10" w:type="dxa"/>
          </w:tblCellMar>
          <w:tblLook w:val="0000" w:firstRow="0" w:lastRow="0" w:firstColumn="0" w:lastColumn="0" w:noHBand="0" w:noVBand="0"/>
        </w:tblPrEx>
        <w:trPr>
          <w:trHeight w:val="1162"/>
        </w:trPr>
        <w:tc>
          <w:tcPr>
            <w:tcW w:w="2689" w:type="dxa"/>
            <w:gridSpan w:val="2"/>
            <w:tcBorders>
              <w:top w:val="single" w:sz="4" w:space="0" w:color="auto"/>
              <w:bottom w:val="single" w:sz="4" w:space="0" w:color="auto"/>
            </w:tcBorders>
            <w:shd w:val="clear" w:color="auto" w:fill="FFFFFF"/>
          </w:tcPr>
          <w:p w:rsidR="00AB27EA" w:rsidRPr="004F39A5" w:rsidRDefault="00AB27EA" w:rsidP="00E70D63">
            <w:pPr>
              <w:widowControl w:val="0"/>
              <w:spacing w:line="264" w:lineRule="auto"/>
              <w:ind w:left="122"/>
            </w:pPr>
            <w:r w:rsidRPr="004F39A5">
              <w:lastRenderedPageBreak/>
              <w:t>Эксплуатация подъемных сооружений</w:t>
            </w:r>
          </w:p>
        </w:tc>
        <w:tc>
          <w:tcPr>
            <w:tcW w:w="6950" w:type="dxa"/>
            <w:gridSpan w:val="2"/>
            <w:tcBorders>
              <w:top w:val="single" w:sz="4" w:space="0" w:color="auto"/>
              <w:bottom w:val="single" w:sz="4" w:space="0" w:color="auto"/>
            </w:tcBorders>
            <w:shd w:val="clear" w:color="auto" w:fill="FFFFFF"/>
          </w:tcPr>
          <w:p w:rsidR="00AB27EA" w:rsidRPr="00E70D63" w:rsidRDefault="00AB27EA" w:rsidP="00E70D63">
            <w:pPr>
              <w:numPr>
                <w:ilvl w:val="0"/>
                <w:numId w:val="7"/>
              </w:numPr>
              <w:tabs>
                <w:tab w:val="left" w:pos="354"/>
                <w:tab w:val="left" w:pos="504"/>
              </w:tabs>
              <w:spacing w:after="200" w:line="276" w:lineRule="auto"/>
              <w:ind w:left="136" w:right="132" w:firstLine="0"/>
              <w:contextualSpacing/>
              <w:jc w:val="both"/>
            </w:pPr>
            <w:r w:rsidRPr="00E70D63">
              <w:t>Работа подъемных сооружений при отключенных или неработоспособных ограничителях, регистраторах, указателях, тормозах.</w:t>
            </w:r>
          </w:p>
          <w:p w:rsidR="00AB27EA" w:rsidRPr="00E70D63" w:rsidRDefault="00AB27EA" w:rsidP="00E70D63">
            <w:pPr>
              <w:numPr>
                <w:ilvl w:val="0"/>
                <w:numId w:val="7"/>
              </w:numPr>
              <w:tabs>
                <w:tab w:val="left" w:pos="354"/>
                <w:tab w:val="left" w:pos="504"/>
              </w:tabs>
              <w:spacing w:after="200" w:line="276" w:lineRule="auto"/>
              <w:ind w:left="136" w:right="132" w:firstLine="0"/>
              <w:contextualSpacing/>
              <w:jc w:val="both"/>
            </w:pPr>
            <w:r w:rsidRPr="00E70D63">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p>
          <w:p w:rsidR="00AB27EA" w:rsidRPr="00E70D63" w:rsidRDefault="00AB27EA" w:rsidP="00E70D63">
            <w:pPr>
              <w:numPr>
                <w:ilvl w:val="0"/>
                <w:numId w:val="7"/>
              </w:numPr>
              <w:tabs>
                <w:tab w:val="left" w:pos="354"/>
                <w:tab w:val="left" w:pos="504"/>
              </w:tabs>
              <w:spacing w:after="200" w:line="276" w:lineRule="auto"/>
              <w:ind w:left="136" w:right="132" w:firstLine="0"/>
              <w:contextualSpacing/>
              <w:jc w:val="both"/>
            </w:pPr>
            <w:r w:rsidRPr="00E70D63">
              <w:t>Нахождение людей под стрелой подъемного сооружения при ее подъеме, опускании и телескопировании с грузом и без груза.</w:t>
            </w:r>
          </w:p>
        </w:tc>
      </w:tr>
      <w:tr w:rsidR="00AB27EA" w:rsidRPr="00A17454" w:rsidTr="00E70D63">
        <w:tblPrEx>
          <w:tblCellMar>
            <w:left w:w="10" w:type="dxa"/>
            <w:right w:w="10" w:type="dxa"/>
          </w:tblCellMar>
          <w:tblLook w:val="0000" w:firstRow="0" w:lastRow="0" w:firstColumn="0" w:lastColumn="0" w:noHBand="0" w:noVBand="0"/>
        </w:tblPrEx>
        <w:trPr>
          <w:trHeight w:val="267"/>
        </w:trPr>
        <w:tc>
          <w:tcPr>
            <w:tcW w:w="2689" w:type="dxa"/>
            <w:gridSpan w:val="2"/>
            <w:tcBorders>
              <w:top w:val="single" w:sz="4" w:space="0" w:color="auto"/>
              <w:bottom w:val="single" w:sz="4" w:space="0" w:color="auto"/>
            </w:tcBorders>
            <w:shd w:val="clear" w:color="auto" w:fill="FFFFFF"/>
          </w:tcPr>
          <w:p w:rsidR="00AB27EA" w:rsidRPr="004F39A5" w:rsidRDefault="00AB27EA" w:rsidP="00E70D63">
            <w:pPr>
              <w:widowControl w:val="0"/>
              <w:shd w:val="clear" w:color="auto" w:fill="FFFFFF"/>
              <w:spacing w:line="264" w:lineRule="auto"/>
              <w:ind w:left="122"/>
            </w:pPr>
            <w:r w:rsidRPr="004F39A5">
              <w:t>Алкоголь/ наркотики</w:t>
            </w:r>
          </w:p>
        </w:tc>
        <w:tc>
          <w:tcPr>
            <w:tcW w:w="6950" w:type="dxa"/>
            <w:gridSpan w:val="2"/>
            <w:tcBorders>
              <w:top w:val="single" w:sz="4" w:space="0" w:color="auto"/>
              <w:bottom w:val="single" w:sz="4" w:space="0" w:color="auto"/>
            </w:tcBorders>
            <w:shd w:val="clear" w:color="auto" w:fill="FFFFFF"/>
          </w:tcPr>
          <w:p w:rsidR="00AB27EA" w:rsidRPr="00E70D63" w:rsidRDefault="00AB27EA" w:rsidP="00E70D63">
            <w:pPr>
              <w:numPr>
                <w:ilvl w:val="0"/>
                <w:numId w:val="7"/>
              </w:numPr>
              <w:tabs>
                <w:tab w:val="left" w:pos="474"/>
              </w:tabs>
              <w:spacing w:after="200" w:line="276" w:lineRule="auto"/>
              <w:ind w:left="136" w:right="132" w:firstLine="0"/>
              <w:contextualSpacing/>
              <w:jc w:val="both"/>
            </w:pPr>
            <w:r w:rsidRPr="00E70D63">
              <w:t xml:space="preserve">Пронос, провоз, хранение алкогольных, наркотических и токсических веществ, а также появление представителей/персонала Стороны 1 на территории/объекте </w:t>
            </w:r>
            <w:r w:rsidRPr="004F39A5">
              <w:t>Стороны 2</w:t>
            </w:r>
            <w:r w:rsidRPr="00E70D63">
              <w:t xml:space="preserve">/месте проведения работ/услуг, лицензионных участках в состоянии алкогольного, наркотического, токсического или иного опьянения, выявленные </w:t>
            </w:r>
            <w:r w:rsidRPr="004F39A5">
              <w:t>Стороной 2</w:t>
            </w:r>
            <w:r w:rsidRPr="00E70D63">
              <w:t xml:space="preserve"> и (или) охранными и иными контролирующими структурами (организациями), работающими в интересах </w:t>
            </w:r>
            <w:r w:rsidRPr="004F39A5">
              <w:t>Стороны 2</w:t>
            </w:r>
            <w:r w:rsidRPr="00E70D63">
              <w:t>.</w:t>
            </w:r>
          </w:p>
        </w:tc>
      </w:tr>
      <w:tr w:rsidR="00AB27EA" w:rsidRPr="00A17454" w:rsidTr="00E70D63">
        <w:tblPrEx>
          <w:tblCellMar>
            <w:left w:w="10" w:type="dxa"/>
            <w:right w:w="10" w:type="dxa"/>
          </w:tblCellMar>
          <w:tblLook w:val="0000" w:firstRow="0" w:lastRow="0" w:firstColumn="0" w:lastColumn="0" w:noHBand="0" w:noVBand="0"/>
        </w:tblPrEx>
        <w:trPr>
          <w:trHeight w:val="267"/>
        </w:trPr>
        <w:tc>
          <w:tcPr>
            <w:tcW w:w="2689" w:type="dxa"/>
            <w:gridSpan w:val="2"/>
            <w:tcBorders>
              <w:top w:val="single" w:sz="4" w:space="0" w:color="auto"/>
              <w:bottom w:val="single" w:sz="4" w:space="0" w:color="auto"/>
            </w:tcBorders>
            <w:shd w:val="clear" w:color="auto" w:fill="FFFFFF"/>
          </w:tcPr>
          <w:p w:rsidR="00AB27EA" w:rsidRPr="004F39A5" w:rsidRDefault="00AB27EA" w:rsidP="00E70D63">
            <w:pPr>
              <w:widowControl w:val="0"/>
              <w:shd w:val="clear" w:color="auto" w:fill="FFFFFF"/>
              <w:spacing w:line="264" w:lineRule="auto"/>
              <w:ind w:left="122"/>
            </w:pPr>
            <w:r w:rsidRPr="004F39A5">
              <w:t xml:space="preserve">Использование транспортных средств </w:t>
            </w:r>
          </w:p>
        </w:tc>
        <w:tc>
          <w:tcPr>
            <w:tcW w:w="6950" w:type="dxa"/>
            <w:gridSpan w:val="2"/>
            <w:tcBorders>
              <w:top w:val="single" w:sz="4" w:space="0" w:color="auto"/>
              <w:bottom w:val="single" w:sz="4" w:space="0" w:color="auto"/>
            </w:tcBorders>
            <w:shd w:val="clear" w:color="auto" w:fill="FFFFFF"/>
          </w:tcPr>
          <w:p w:rsidR="00AB27EA" w:rsidRPr="004F39A5" w:rsidRDefault="00AB27EA" w:rsidP="00E70D63">
            <w:pPr>
              <w:numPr>
                <w:ilvl w:val="0"/>
                <w:numId w:val="7"/>
              </w:numPr>
              <w:tabs>
                <w:tab w:val="left" w:pos="384"/>
                <w:tab w:val="left" w:pos="564"/>
              </w:tabs>
              <w:spacing w:after="200" w:line="276" w:lineRule="auto"/>
              <w:ind w:left="136" w:right="132" w:firstLine="0"/>
              <w:contextualSpacing/>
              <w:jc w:val="both"/>
            </w:pPr>
            <w:r w:rsidRPr="004F39A5">
              <w:t xml:space="preserve">Неиспользование во время движения водителем и пассажирами ремней безопасности, зафиксированное техническими средствами фото или </w:t>
            </w:r>
            <w:proofErr w:type="spellStart"/>
            <w:r w:rsidRPr="004F39A5">
              <w:t>видеофиксации</w:t>
            </w:r>
            <w:proofErr w:type="spellEnd"/>
            <w:r w:rsidRPr="004F39A5">
              <w:t>, при выполнении работ/услуг в интересах Стороны 2 на объектах Стороны 2 и/или путях следования ТС, используемых при выполнении работ/услуг в интересах Стороны 2.</w:t>
            </w:r>
          </w:p>
          <w:p w:rsidR="00AB27EA" w:rsidRPr="004F39A5" w:rsidRDefault="00AB27EA" w:rsidP="00E70D63">
            <w:pPr>
              <w:numPr>
                <w:ilvl w:val="0"/>
                <w:numId w:val="7"/>
              </w:numPr>
              <w:tabs>
                <w:tab w:val="left" w:pos="384"/>
                <w:tab w:val="left" w:pos="564"/>
              </w:tabs>
              <w:spacing w:after="200" w:line="276" w:lineRule="auto"/>
              <w:ind w:left="136" w:right="132" w:firstLine="0"/>
              <w:contextualSpacing/>
              <w:jc w:val="both"/>
            </w:pPr>
            <w:r w:rsidRPr="004F39A5">
              <w:lastRenderedPageBreak/>
              <w:t>Повреждение, отключение, удаление записей видеорегистраторов и/или БСМТС при выполнении работ/услуг в интересах Стороны 2 на объектах Стороны 2 и/или путях следования ТС, используемых при выполнении работ/ услуг в интересах Стороны 2.</w:t>
            </w:r>
          </w:p>
        </w:tc>
      </w:tr>
      <w:tr w:rsidR="00AB27EA" w:rsidRPr="00A17454" w:rsidTr="00E70D63">
        <w:tblPrEx>
          <w:tblCellMar>
            <w:left w:w="10" w:type="dxa"/>
            <w:right w:w="10" w:type="dxa"/>
          </w:tblCellMar>
          <w:tblLook w:val="0000" w:firstRow="0" w:lastRow="0" w:firstColumn="0" w:lastColumn="0" w:noHBand="0" w:noVBand="0"/>
        </w:tblPrEx>
        <w:trPr>
          <w:trHeight w:val="1738"/>
        </w:trPr>
        <w:tc>
          <w:tcPr>
            <w:tcW w:w="2689" w:type="dxa"/>
            <w:gridSpan w:val="2"/>
            <w:tcBorders>
              <w:top w:val="single" w:sz="4" w:space="0" w:color="auto"/>
              <w:bottom w:val="single" w:sz="4" w:space="0" w:color="auto"/>
            </w:tcBorders>
            <w:shd w:val="clear" w:color="auto" w:fill="FFFFFF"/>
          </w:tcPr>
          <w:p w:rsidR="00AB27EA" w:rsidRPr="004F39A5" w:rsidRDefault="00AB27EA" w:rsidP="00E70D63">
            <w:pPr>
              <w:widowControl w:val="0"/>
              <w:shd w:val="clear" w:color="auto" w:fill="FFFFFF"/>
              <w:spacing w:line="264" w:lineRule="auto"/>
              <w:ind w:left="122"/>
            </w:pPr>
            <w:r w:rsidRPr="004F39A5">
              <w:lastRenderedPageBreak/>
              <w:t>Оперативное информирование/ расследование/ приостановка работ</w:t>
            </w:r>
          </w:p>
        </w:tc>
        <w:tc>
          <w:tcPr>
            <w:tcW w:w="6950" w:type="dxa"/>
            <w:gridSpan w:val="2"/>
            <w:tcBorders>
              <w:top w:val="single" w:sz="4" w:space="0" w:color="auto"/>
              <w:bottom w:val="single" w:sz="4" w:space="0" w:color="auto"/>
            </w:tcBorders>
            <w:shd w:val="clear" w:color="auto" w:fill="FFFFFF"/>
          </w:tcPr>
          <w:p w:rsidR="00AB27EA" w:rsidRPr="004F39A5" w:rsidRDefault="00AB27EA" w:rsidP="00E70D63">
            <w:pPr>
              <w:numPr>
                <w:ilvl w:val="0"/>
                <w:numId w:val="7"/>
              </w:numPr>
              <w:tabs>
                <w:tab w:val="left" w:pos="399"/>
                <w:tab w:val="left" w:pos="549"/>
              </w:tabs>
              <w:spacing w:after="200" w:line="276" w:lineRule="auto"/>
              <w:ind w:left="136" w:right="132" w:firstLine="0"/>
              <w:contextualSpacing/>
              <w:jc w:val="both"/>
            </w:pPr>
            <w:r w:rsidRPr="004F39A5">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Стороны 2).</w:t>
            </w:r>
          </w:p>
          <w:p w:rsidR="00AB27EA" w:rsidRPr="004F39A5" w:rsidRDefault="00AB27EA" w:rsidP="00E70D63">
            <w:pPr>
              <w:numPr>
                <w:ilvl w:val="0"/>
                <w:numId w:val="7"/>
              </w:numPr>
              <w:tabs>
                <w:tab w:val="left" w:pos="399"/>
                <w:tab w:val="left" w:pos="549"/>
              </w:tabs>
              <w:spacing w:after="200" w:line="276" w:lineRule="auto"/>
              <w:ind w:left="136" w:right="132" w:firstLine="0"/>
              <w:contextualSpacing/>
              <w:jc w:val="both"/>
            </w:pPr>
            <w:r w:rsidRPr="004F39A5">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информации/материалов/документов, в том числе целенаправленное выведение из строя, порча или удаление записи видеорегистратора ТС.</w:t>
            </w:r>
          </w:p>
        </w:tc>
      </w:tr>
      <w:tr w:rsidR="00AB27EA" w:rsidRPr="004F39A5" w:rsidTr="00E70D63">
        <w:tblPrEx>
          <w:jc w:val="center"/>
          <w:tblInd w:w="0" w:type="dxa"/>
        </w:tblPrEx>
        <w:trPr>
          <w:trHeight w:val="300"/>
          <w:jc w:val="center"/>
        </w:trPr>
        <w:tc>
          <w:tcPr>
            <w:tcW w:w="9639" w:type="dxa"/>
            <w:gridSpan w:val="4"/>
            <w:shd w:val="clear" w:color="auto" w:fill="auto"/>
            <w:hideMark/>
          </w:tcPr>
          <w:p w:rsidR="00AB27EA" w:rsidRPr="004F39A5" w:rsidRDefault="00AB27EA" w:rsidP="00E70D63">
            <w:pPr>
              <w:rPr>
                <w:b/>
                <w:i/>
              </w:rPr>
            </w:pPr>
            <w:r w:rsidRPr="004F39A5">
              <w:br w:type="page"/>
            </w:r>
            <w:r w:rsidRPr="004F39A5">
              <w:rPr>
                <w:b/>
                <w:i/>
              </w:rPr>
              <w:t>Примечания:</w:t>
            </w:r>
          </w:p>
        </w:tc>
      </w:tr>
      <w:tr w:rsidR="00AB27EA" w:rsidRPr="00A17454" w:rsidTr="00E70D63">
        <w:tblPrEx>
          <w:jc w:val="center"/>
          <w:tblInd w:w="0" w:type="dxa"/>
        </w:tblPrEx>
        <w:trPr>
          <w:trHeight w:val="489"/>
          <w:jc w:val="center"/>
        </w:trPr>
        <w:tc>
          <w:tcPr>
            <w:tcW w:w="9639" w:type="dxa"/>
            <w:gridSpan w:val="4"/>
            <w:shd w:val="clear" w:color="auto" w:fill="auto"/>
          </w:tcPr>
          <w:p w:rsidR="00AB27EA" w:rsidRPr="004F39A5" w:rsidRDefault="00AB27EA" w:rsidP="00E70D63">
            <w:pPr>
              <w:jc w:val="both"/>
              <w:rPr>
                <w:i/>
              </w:rPr>
            </w:pPr>
            <w:r w:rsidRPr="004F39A5">
              <w:rPr>
                <w:i/>
              </w:rPr>
              <w:t xml:space="preserve">1. По тексту настоящего Перечня штрафов понятием «Сторона 1» охватывается персонал/работники подрядной организации, персонал/работники контрагента подрядной организации, включая лиц, с которыми </w:t>
            </w:r>
            <w:r w:rsidRPr="00E70D63">
              <w:rPr>
                <w:i/>
              </w:rPr>
              <w:t>Сторона 1</w:t>
            </w:r>
            <w:r w:rsidRPr="004F39A5">
              <w:rPr>
                <w:i/>
              </w:rPr>
              <w:t xml:space="preserve">, контрагент </w:t>
            </w:r>
            <w:r w:rsidRPr="00E70D63">
              <w:rPr>
                <w:i/>
              </w:rPr>
              <w:t>Стороны 1</w:t>
            </w:r>
            <w:r w:rsidRPr="004F39A5">
              <w:rPr>
                <w:i/>
              </w:rPr>
              <w:t xml:space="preserve"> заключили трудовой договор, гражданско-правовой договор, договор фрахта транспортного средства с экипажем, иные лица, которые выполняют для </w:t>
            </w:r>
            <w:r w:rsidRPr="00E70D63">
              <w:rPr>
                <w:i/>
              </w:rPr>
              <w:t>Стороны 1</w:t>
            </w:r>
            <w:r w:rsidRPr="004F39A5">
              <w:rPr>
                <w:i/>
              </w:rPr>
              <w:t xml:space="preserve">/контрагента </w:t>
            </w:r>
            <w:r w:rsidRPr="00E70D63">
              <w:rPr>
                <w:i/>
              </w:rPr>
              <w:t>Стороны 1</w:t>
            </w:r>
            <w:r w:rsidRPr="004F39A5">
              <w:rPr>
                <w:i/>
              </w:rPr>
              <w:t xml:space="preserve"> работы / услуги на объектах и в интересах Стороны 2, включая пути следования ТС, используемых при выполнении работ/услуг в интересах Стороны 2.</w:t>
            </w:r>
          </w:p>
        </w:tc>
      </w:tr>
      <w:tr w:rsidR="00AB27EA" w:rsidRPr="00A17454" w:rsidTr="00E70D63">
        <w:tblPrEx>
          <w:jc w:val="center"/>
          <w:tblInd w:w="0" w:type="dxa"/>
        </w:tblPrEx>
        <w:trPr>
          <w:trHeight w:val="489"/>
          <w:jc w:val="center"/>
        </w:trPr>
        <w:tc>
          <w:tcPr>
            <w:tcW w:w="9639" w:type="dxa"/>
            <w:gridSpan w:val="4"/>
            <w:shd w:val="clear" w:color="auto" w:fill="auto"/>
          </w:tcPr>
          <w:p w:rsidR="00AB27EA" w:rsidRPr="004F39A5" w:rsidRDefault="00AB27EA" w:rsidP="00E70D63">
            <w:pPr>
              <w:jc w:val="both"/>
              <w:rPr>
                <w:i/>
              </w:rPr>
            </w:pPr>
            <w:r w:rsidRPr="004F39A5">
              <w:rPr>
                <w:i/>
              </w:rPr>
              <w:t>2. Штрафы взыскиваются за каждый факт нарушения, установленного настоящим Приложением (далее - нарушение).</w:t>
            </w:r>
          </w:p>
          <w:p w:rsidR="00AB27EA" w:rsidRPr="004F39A5" w:rsidRDefault="00AB27EA" w:rsidP="00E70D63">
            <w:pPr>
              <w:jc w:val="both"/>
              <w:rPr>
                <w:i/>
              </w:rPr>
            </w:pPr>
            <w:r w:rsidRPr="004F39A5">
              <w:rPr>
                <w:i/>
              </w:rPr>
              <w:t>Наложение штрафа за ранее выявленное нарушение, обнаруженное в ходе последующей проверки, не допускается, если не подошел срок его устранения (если таковой был установлен).</w:t>
            </w:r>
          </w:p>
        </w:tc>
      </w:tr>
      <w:tr w:rsidR="00AB27EA" w:rsidRPr="00A17454" w:rsidTr="00E70D63">
        <w:tblPrEx>
          <w:jc w:val="center"/>
          <w:tblInd w:w="0" w:type="dxa"/>
        </w:tblPrEx>
        <w:trPr>
          <w:trHeight w:val="489"/>
          <w:jc w:val="center"/>
        </w:trPr>
        <w:tc>
          <w:tcPr>
            <w:tcW w:w="9639" w:type="dxa"/>
            <w:gridSpan w:val="4"/>
            <w:shd w:val="clear" w:color="auto" w:fill="auto"/>
          </w:tcPr>
          <w:p w:rsidR="00AB27EA" w:rsidRPr="004F39A5" w:rsidRDefault="00AB27EA" w:rsidP="00E70D63">
            <w:pPr>
              <w:jc w:val="both"/>
              <w:rPr>
                <w:i/>
              </w:rPr>
            </w:pPr>
            <w:r w:rsidRPr="004F39A5">
              <w:rPr>
                <w:i/>
              </w:rPr>
              <w:t xml:space="preserve">3. В случае совершения нарушения конкретными работниками </w:t>
            </w:r>
            <w:r w:rsidRPr="00E70D63">
              <w:rPr>
                <w:i/>
              </w:rPr>
              <w:t>Стороны 1</w:t>
            </w:r>
            <w:r w:rsidRPr="004F39A5">
              <w:rPr>
                <w:i/>
              </w:rPr>
              <w:t>, штрафы взыскиваются за каждый факт нарушения, допущенного каждым работником (например, неприменение СИЗ, нахождение в состоянии алкогольного (наркотического) опьянения и т.п.).</w:t>
            </w:r>
          </w:p>
        </w:tc>
      </w:tr>
      <w:tr w:rsidR="00AB27EA" w:rsidRPr="00A17454" w:rsidTr="00E70D63">
        <w:tblPrEx>
          <w:jc w:val="center"/>
          <w:tblInd w:w="0" w:type="dxa"/>
        </w:tblPrEx>
        <w:trPr>
          <w:trHeight w:val="489"/>
          <w:jc w:val="center"/>
        </w:trPr>
        <w:tc>
          <w:tcPr>
            <w:tcW w:w="9639" w:type="dxa"/>
            <w:gridSpan w:val="4"/>
            <w:shd w:val="clear" w:color="auto" w:fill="auto"/>
          </w:tcPr>
          <w:p w:rsidR="00AB27EA" w:rsidRPr="004F39A5" w:rsidRDefault="00AB27EA" w:rsidP="00E70D63">
            <w:pPr>
              <w:jc w:val="both"/>
              <w:rPr>
                <w:i/>
              </w:rPr>
            </w:pPr>
            <w:r w:rsidRPr="004F39A5">
              <w:rPr>
                <w:i/>
              </w:rPr>
              <w:t xml:space="preserve">4. </w:t>
            </w:r>
            <w:r w:rsidRPr="00E70D63">
              <w:rPr>
                <w:i/>
              </w:rPr>
              <w:t>Сторона 1</w:t>
            </w:r>
            <w:r w:rsidRPr="004F39A5">
              <w:rPr>
                <w:i/>
              </w:rPr>
              <w:t xml:space="preserve"> отвечает за нарушения субподрядчиков, иных третьих лиц, привлеченных для выполнения работ/услуг по Договору, как за свои собственные.</w:t>
            </w:r>
          </w:p>
        </w:tc>
      </w:tr>
      <w:tr w:rsidR="00AB27EA" w:rsidRPr="00A17454" w:rsidTr="00E70D63">
        <w:tblPrEx>
          <w:jc w:val="center"/>
          <w:tblInd w:w="0" w:type="dxa"/>
        </w:tblPrEx>
        <w:trPr>
          <w:trHeight w:val="489"/>
          <w:jc w:val="center"/>
        </w:trPr>
        <w:tc>
          <w:tcPr>
            <w:tcW w:w="9639" w:type="dxa"/>
            <w:gridSpan w:val="4"/>
            <w:shd w:val="clear" w:color="auto" w:fill="auto"/>
          </w:tcPr>
          <w:p w:rsidR="00AB27EA" w:rsidRPr="004F39A5" w:rsidRDefault="00AB27EA" w:rsidP="00E70D63">
            <w:pPr>
              <w:ind w:left="34"/>
              <w:jc w:val="both"/>
              <w:rPr>
                <w:i/>
              </w:rPr>
            </w:pPr>
            <w:r w:rsidRPr="004F39A5">
              <w:rPr>
                <w:i/>
              </w:rPr>
              <w:t xml:space="preserve">5. Факт нарушения устанавливается актом, подписанным куратором Договора, специалистом службы ПБОТОС и/или работником Стороны 2, осуществляющим производственный контроль, супервайзером (при наличии такой службы у Стороны 2), либо третьим лицом, привлеченным Стороной 2 для осуществления контроля (супервайзеры, лица, осуществляющие технический надзор), и/или работниками предприятия, привлеченными для оказания охранных услуг, а также работником (представителем) </w:t>
            </w:r>
            <w:r w:rsidRPr="00E70D63">
              <w:rPr>
                <w:i/>
              </w:rPr>
              <w:t>Стороны 1</w:t>
            </w:r>
            <w:r w:rsidRPr="004F39A5">
              <w:rPr>
                <w:i/>
              </w:rPr>
              <w:t>. Общее количество лиц, подписывающих акт, должно быть не менее двух человек.</w:t>
            </w:r>
          </w:p>
          <w:p w:rsidR="00AB27EA" w:rsidRPr="004F39A5" w:rsidRDefault="00AB27EA" w:rsidP="00E70D63">
            <w:pPr>
              <w:jc w:val="both"/>
              <w:rPr>
                <w:i/>
              </w:rPr>
            </w:pPr>
            <w:r w:rsidRPr="004F39A5">
              <w:rPr>
                <w:i/>
              </w:rPr>
              <w:t xml:space="preserve">В случае отказа работника </w:t>
            </w:r>
            <w:r w:rsidRPr="00E70D63">
              <w:rPr>
                <w:i/>
              </w:rPr>
              <w:t>Стороны 1</w:t>
            </w:r>
            <w:r w:rsidRPr="004F39A5">
              <w:rPr>
                <w:i/>
              </w:rPr>
              <w:t xml:space="preserve"> от подписания акта, такой факт фиксируется в акте об отказе подписания и выявленных нарушениях и заверяется подписью свидетеля(ей). Отказ работника </w:t>
            </w:r>
            <w:r w:rsidRPr="00E70D63">
              <w:rPr>
                <w:i/>
              </w:rPr>
              <w:t>Стороны 1</w:t>
            </w:r>
            <w:r w:rsidRPr="004F39A5">
              <w:rPr>
                <w:i/>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AB27EA" w:rsidRPr="00A17454" w:rsidTr="00E70D63">
        <w:tblPrEx>
          <w:jc w:val="center"/>
          <w:tblInd w:w="0" w:type="dxa"/>
        </w:tblPrEx>
        <w:trPr>
          <w:trHeight w:val="489"/>
          <w:jc w:val="center"/>
        </w:trPr>
        <w:tc>
          <w:tcPr>
            <w:tcW w:w="9639" w:type="dxa"/>
            <w:gridSpan w:val="4"/>
            <w:shd w:val="clear" w:color="auto" w:fill="auto"/>
            <w:hideMark/>
          </w:tcPr>
          <w:p w:rsidR="00AB27EA" w:rsidRPr="004F39A5" w:rsidRDefault="00AB27EA" w:rsidP="00E70D63">
            <w:pPr>
              <w:jc w:val="both"/>
              <w:rPr>
                <w:i/>
              </w:rPr>
            </w:pPr>
            <w:r w:rsidRPr="004F39A5">
              <w:rPr>
                <w:i/>
              </w:rPr>
              <w:lastRenderedPageBreak/>
              <w:t xml:space="preserve">6. Факт нарушения может быть также подтвержден иным документом, в том числе, но не ограничиваясь: </w:t>
            </w:r>
          </w:p>
          <w:p w:rsidR="00AB27EA" w:rsidRPr="004F39A5" w:rsidRDefault="00AB27EA" w:rsidP="00E70D63">
            <w:pPr>
              <w:pStyle w:val="a6"/>
              <w:numPr>
                <w:ilvl w:val="0"/>
                <w:numId w:val="5"/>
              </w:numPr>
              <w:spacing w:after="0" w:line="240" w:lineRule="auto"/>
              <w:ind w:left="313" w:hanging="313"/>
              <w:jc w:val="both"/>
              <w:rPr>
                <w:i/>
                <w:lang w:val="ru-RU"/>
              </w:rPr>
            </w:pPr>
            <w:r w:rsidRPr="004F39A5">
              <w:rPr>
                <w:i/>
                <w:lang w:val="ru-RU"/>
              </w:rPr>
              <w:t>актом-предписанием (предписанием), выданным куратором Договора, специалистом ПБОТОС, специалистом Стороны 2,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нарушения, выявленные в процессе одной проверки, должны быть включены в один акт);</w:t>
            </w:r>
          </w:p>
          <w:p w:rsidR="00AB27EA" w:rsidRPr="004F39A5" w:rsidRDefault="00AB27EA" w:rsidP="00E70D63">
            <w:pPr>
              <w:pStyle w:val="a6"/>
              <w:numPr>
                <w:ilvl w:val="0"/>
                <w:numId w:val="5"/>
              </w:numPr>
              <w:spacing w:after="0" w:line="240" w:lineRule="auto"/>
              <w:ind w:left="313" w:hanging="313"/>
              <w:jc w:val="both"/>
              <w:rPr>
                <w:i/>
                <w:lang w:val="ru-RU"/>
              </w:rPr>
            </w:pPr>
            <w:r w:rsidRPr="004F39A5">
              <w:rPr>
                <w:i/>
                <w:lang w:val="ru-RU"/>
              </w:rPr>
              <w:t>постановлением о приостановке работ/услуг, выданным куратором Договора, специалистом ПБОТОС, специалистом Стороны 2, осуществляющим производственный контроль;</w:t>
            </w:r>
          </w:p>
          <w:p w:rsidR="00AB27EA" w:rsidRPr="004F39A5" w:rsidRDefault="00AB27EA" w:rsidP="00E70D63">
            <w:pPr>
              <w:pStyle w:val="a6"/>
              <w:numPr>
                <w:ilvl w:val="0"/>
                <w:numId w:val="5"/>
              </w:numPr>
              <w:spacing w:after="0" w:line="240" w:lineRule="auto"/>
              <w:ind w:left="313" w:hanging="313"/>
              <w:jc w:val="both"/>
              <w:rPr>
                <w:i/>
                <w:lang w:val="ru-RU"/>
              </w:rPr>
            </w:pPr>
            <w:r w:rsidRPr="004F39A5">
              <w:rPr>
                <w:i/>
                <w:lang w:val="ru-RU"/>
              </w:rPr>
              <w:t>актом расследования причин происшествия, составленным комиссией по расследованию происшествия;</w:t>
            </w:r>
          </w:p>
          <w:p w:rsidR="00AB27EA" w:rsidRPr="004F39A5" w:rsidRDefault="00AB27EA" w:rsidP="00E70D63">
            <w:pPr>
              <w:pStyle w:val="a6"/>
              <w:numPr>
                <w:ilvl w:val="0"/>
                <w:numId w:val="5"/>
              </w:numPr>
              <w:spacing w:after="0" w:line="240" w:lineRule="auto"/>
              <w:ind w:left="313" w:hanging="313"/>
              <w:jc w:val="both"/>
              <w:rPr>
                <w:i/>
                <w:lang w:val="ru-RU"/>
              </w:rPr>
            </w:pPr>
            <w:r w:rsidRPr="004F39A5">
              <w:rPr>
                <w:i/>
                <w:lang w:val="ru-RU"/>
              </w:rPr>
              <w:t>актом или предписанием контролирующих и надзорных органов.</w:t>
            </w:r>
          </w:p>
        </w:tc>
      </w:tr>
      <w:tr w:rsidR="00AB27EA" w:rsidRPr="00A17454" w:rsidTr="00E70D63">
        <w:tblPrEx>
          <w:jc w:val="center"/>
          <w:tblInd w:w="0" w:type="dxa"/>
        </w:tblPrEx>
        <w:trPr>
          <w:trHeight w:val="331"/>
          <w:jc w:val="center"/>
        </w:trPr>
        <w:tc>
          <w:tcPr>
            <w:tcW w:w="9639" w:type="dxa"/>
            <w:gridSpan w:val="4"/>
            <w:shd w:val="clear" w:color="auto" w:fill="auto"/>
            <w:hideMark/>
          </w:tcPr>
          <w:p w:rsidR="00AB27EA" w:rsidRPr="004F39A5" w:rsidRDefault="00AB27EA" w:rsidP="00E70D63">
            <w:pPr>
              <w:jc w:val="both"/>
              <w:rPr>
                <w:i/>
              </w:rPr>
            </w:pPr>
            <w:r w:rsidRPr="004F39A5">
              <w:rPr>
                <w:i/>
              </w:rPr>
              <w:t xml:space="preserve">7. Штрафы взыскиваются сверх иных выплат, уплачиваемых в связи с причинением Стороне 2 убытков. </w:t>
            </w:r>
          </w:p>
        </w:tc>
      </w:tr>
      <w:tr w:rsidR="00AB27EA" w:rsidRPr="00A17454" w:rsidTr="00E70D63">
        <w:tblPrEx>
          <w:jc w:val="center"/>
          <w:tblInd w:w="0" w:type="dxa"/>
        </w:tblPrEx>
        <w:trPr>
          <w:trHeight w:val="553"/>
          <w:jc w:val="center"/>
        </w:trPr>
        <w:tc>
          <w:tcPr>
            <w:tcW w:w="9639" w:type="dxa"/>
            <w:gridSpan w:val="4"/>
            <w:shd w:val="clear" w:color="auto" w:fill="auto"/>
            <w:hideMark/>
          </w:tcPr>
          <w:p w:rsidR="00AB27EA" w:rsidRPr="004F39A5" w:rsidRDefault="00AB27EA" w:rsidP="00E70D63">
            <w:pPr>
              <w:jc w:val="both"/>
              <w:rPr>
                <w:i/>
              </w:rPr>
            </w:pPr>
            <w:r w:rsidRPr="004F39A5">
              <w:rPr>
                <w:i/>
              </w:rPr>
              <w:t xml:space="preserve">8. В случае совершения нарушений, повлекших смерть работника </w:t>
            </w:r>
            <w:r w:rsidRPr="00E70D63">
              <w:rPr>
                <w:i/>
              </w:rPr>
              <w:t>Стороны 1</w:t>
            </w:r>
            <w:r w:rsidRPr="004F39A5">
              <w:rPr>
                <w:i/>
              </w:rPr>
              <w:t xml:space="preserve">, Стороны 2, Сторона 2 вправе снизить штраф в отношении </w:t>
            </w:r>
            <w:r w:rsidRPr="00E70D63">
              <w:rPr>
                <w:i/>
              </w:rPr>
              <w:t>Стороны 1</w:t>
            </w:r>
            <w:r w:rsidRPr="004F39A5">
              <w:rPr>
                <w:i/>
              </w:rPr>
              <w:t xml:space="preserve"> на сумму в размере компенсации, фактически выплаченной </w:t>
            </w:r>
            <w:r w:rsidRPr="00E70D63">
              <w:rPr>
                <w:i/>
              </w:rPr>
              <w:t>Стороной 1</w:t>
            </w:r>
            <w:r w:rsidRPr="004F39A5">
              <w:rPr>
                <w:i/>
              </w:rPr>
              <w:t xml:space="preserve"> близким родственникам погибшего, но не более чем до 0,5 тыс. рублей.</w:t>
            </w:r>
          </w:p>
        </w:tc>
      </w:tr>
      <w:tr w:rsidR="00AB27EA" w:rsidRPr="00A17454" w:rsidTr="00E70D63">
        <w:tblPrEx>
          <w:jc w:val="center"/>
          <w:tblInd w:w="0" w:type="dxa"/>
        </w:tblPrEx>
        <w:trPr>
          <w:trHeight w:val="558"/>
          <w:jc w:val="center"/>
        </w:trPr>
        <w:tc>
          <w:tcPr>
            <w:tcW w:w="9639" w:type="dxa"/>
            <w:gridSpan w:val="4"/>
            <w:shd w:val="clear" w:color="auto" w:fill="auto"/>
          </w:tcPr>
          <w:p w:rsidR="00AB27EA" w:rsidRPr="004F39A5" w:rsidRDefault="00AB27EA" w:rsidP="00E70D63">
            <w:pPr>
              <w:rPr>
                <w:i/>
              </w:rPr>
            </w:pPr>
            <w:r w:rsidRPr="004F39A5">
              <w:rPr>
                <w:i/>
              </w:rPr>
              <w:t xml:space="preserve">9. Сторона 2 вправе снизить штрафы, предусмотренные настоящим Перечнем, на сумму в размере документально подтвержденных затрат </w:t>
            </w:r>
            <w:r w:rsidRPr="00E70D63">
              <w:rPr>
                <w:i/>
              </w:rPr>
              <w:t>Стороны 1</w:t>
            </w:r>
            <w:r w:rsidRPr="004F39A5">
              <w:rPr>
                <w:i/>
              </w:rPr>
              <w:t xml:space="preserve"> на обеспечение дополнительных согласованных со Стороной 2 мер безопасности, сверх предусмотренных Договором и нормативными правовыми актами РФ,</w:t>
            </w:r>
            <w:r w:rsidRPr="00E70D63">
              <w:rPr>
                <w:i/>
                <w:color w:val="000000"/>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Pr="004F39A5">
              <w:rPr>
                <w:i/>
              </w:rPr>
              <w:t xml:space="preserve"> но не более чем до 0,5 тыс. рублей. </w:t>
            </w:r>
          </w:p>
        </w:tc>
      </w:tr>
      <w:tr w:rsidR="00AB27EA" w:rsidRPr="00A17454" w:rsidTr="00E70D63">
        <w:tblPrEx>
          <w:jc w:val="center"/>
          <w:tblInd w:w="0" w:type="dxa"/>
        </w:tblPrEx>
        <w:trPr>
          <w:trHeight w:val="558"/>
          <w:jc w:val="center"/>
        </w:trPr>
        <w:tc>
          <w:tcPr>
            <w:tcW w:w="9639" w:type="dxa"/>
            <w:gridSpan w:val="4"/>
            <w:shd w:val="clear" w:color="auto" w:fill="FFFFFF"/>
          </w:tcPr>
          <w:p w:rsidR="00AB27EA" w:rsidRPr="004F39A5" w:rsidRDefault="00AB27EA" w:rsidP="00E70D63">
            <w:pPr>
              <w:jc w:val="both"/>
              <w:rPr>
                <w:i/>
              </w:rPr>
            </w:pPr>
            <w:r w:rsidRPr="004F39A5">
              <w:rPr>
                <w:i/>
              </w:rPr>
              <w:t xml:space="preserve">10. Стороны договорились о возможности прекращения обязательств </w:t>
            </w:r>
            <w:r w:rsidRPr="00E70D63">
              <w:rPr>
                <w:i/>
              </w:rPr>
              <w:t>Стороны 1</w:t>
            </w:r>
            <w:r w:rsidRPr="004F39A5">
              <w:rPr>
                <w:i/>
              </w:rPr>
              <w:t xml:space="preserve"> по оплате </w:t>
            </w:r>
            <w:r w:rsidRPr="00E70D63">
              <w:rPr>
                <w:i/>
              </w:rPr>
              <w:t>Стороне 2</w:t>
            </w:r>
            <w:r w:rsidRPr="004F39A5">
              <w:rPr>
                <w:i/>
              </w:rPr>
              <w:t xml:space="preserve"> штрафов, предусмотренных настоящим Приложением, путем уменьшения подлежащих оплате </w:t>
            </w:r>
            <w:r w:rsidRPr="00E70D63">
              <w:rPr>
                <w:i/>
              </w:rPr>
              <w:t>Стороне 1</w:t>
            </w:r>
            <w:r w:rsidRPr="004F39A5">
              <w:rPr>
                <w:i/>
              </w:rPr>
              <w:t xml:space="preserve"> Стороной 2 стоимости работ/услуг по Договору (включая суммы гарантийных удержаний), сумм неустойки (штрафов, пени), убытков. Извещение </w:t>
            </w:r>
            <w:r w:rsidRPr="00E70D63">
              <w:rPr>
                <w:i/>
              </w:rPr>
              <w:t>Стороны 1</w:t>
            </w:r>
            <w:r w:rsidRPr="004F39A5">
              <w:rPr>
                <w:i/>
              </w:rPr>
              <w:t xml:space="preserve"> о произведенном уменьшении осуществляется путем направления ему уведомления о </w:t>
            </w:r>
            <w:proofErr w:type="spellStart"/>
            <w:r w:rsidRPr="004F39A5">
              <w:rPr>
                <w:i/>
              </w:rPr>
              <w:t>сальдировании</w:t>
            </w:r>
            <w:proofErr w:type="spellEnd"/>
            <w:r w:rsidRPr="004F39A5">
              <w:rPr>
                <w:i/>
              </w:rPr>
              <w:t xml:space="preserve"> или заявления о зачете, соответствующее уведомление (заявление) может быть включено в текст выставленной Стороной 2 претензии.</w:t>
            </w:r>
          </w:p>
        </w:tc>
      </w:tr>
    </w:tbl>
    <w:p w:rsidR="00AB27EA" w:rsidRPr="00E70D63" w:rsidRDefault="00AB27EA" w:rsidP="00AB27EA">
      <w:pPr>
        <w:jc w:val="both"/>
        <w:rPr>
          <w:rFonts w:ascii="Arial" w:hAnsi="Arial" w:cs="Arial"/>
          <w:i/>
          <w:color w:val="000000"/>
        </w:rPr>
      </w:pPr>
    </w:p>
    <w:p w:rsidR="007A6F31" w:rsidRDefault="007A6F31" w:rsidP="00AE0D9D">
      <w:pPr>
        <w:keepNext/>
        <w:keepLines/>
        <w:spacing w:line="276" w:lineRule="auto"/>
        <w:outlineLvl w:val="1"/>
        <w:rPr>
          <w:b/>
          <w:bCs/>
          <w:szCs w:val="24"/>
          <w:lang w:val="en-US" w:eastAsia="en-US"/>
        </w:rPr>
        <w:sectPr w:rsidR="007A6F31">
          <w:pgSz w:w="11906" w:h="16838"/>
          <w:pgMar w:top="1134" w:right="850" w:bottom="1134" w:left="1701" w:header="708" w:footer="708" w:gutter="0"/>
          <w:cols w:space="708"/>
          <w:docGrid w:linePitch="360"/>
        </w:sectPr>
      </w:pPr>
    </w:p>
    <w:p w:rsidR="007A6F31" w:rsidRDefault="007A6F31" w:rsidP="008153B4">
      <w:pPr>
        <w:pStyle w:val="ab"/>
        <w:spacing w:before="0" w:beforeAutospacing="0" w:after="0" w:afterAutospacing="0"/>
        <w:jc w:val="center"/>
      </w:pPr>
      <w:r>
        <w:lastRenderedPageBreak/>
        <w:t>ЗАКЛЮЧИТЕЛЬНЫЕ ПОЛОЖЕНИЯ</w:t>
      </w:r>
    </w:p>
    <w:p w:rsidR="007A6F31" w:rsidRDefault="007A6F31" w:rsidP="008153B4">
      <w:pPr>
        <w:pStyle w:val="ab"/>
        <w:spacing w:before="0" w:beforeAutospacing="0" w:after="0" w:afterAutospacing="0"/>
        <w:jc w:val="center"/>
      </w:pPr>
    </w:p>
    <w:p w:rsidR="007A6F31" w:rsidRPr="000711F7" w:rsidRDefault="007A6F31" w:rsidP="008153B4">
      <w:pPr>
        <w:pStyle w:val="ab"/>
        <w:spacing w:before="0" w:beforeAutospacing="0" w:after="0" w:afterAutospacing="0"/>
      </w:pPr>
      <w:r w:rsidRPr="000711F7">
        <w:t xml:space="preserve">1. В остальном, что не предусмотрено настоящим Приложением, Стороны руководствуются </w:t>
      </w:r>
      <w:r w:rsidRPr="000711F7">
        <w:fldChar w:fldCharType="begin">
          <w:ffData>
            <w:name w:val="ТекстовоеПоле15"/>
            <w:enabled/>
            <w:calcOnExit w:val="0"/>
            <w:textInput>
              <w:default w:val="ДОГОВОРОМ"/>
            </w:textInput>
          </w:ffData>
        </w:fldChar>
      </w:r>
      <w:bookmarkStart w:id="208" w:name="ТекстовоеПоле15"/>
      <w:r w:rsidRPr="000711F7">
        <w:instrText xml:space="preserve"> FORMTEXT </w:instrText>
      </w:r>
      <w:r w:rsidRPr="000711F7">
        <w:fldChar w:fldCharType="separate"/>
      </w:r>
      <w:bookmarkStart w:id="209" w:name="_GoBack"/>
      <w:r w:rsidRPr="000711F7">
        <w:rPr>
          <w:noProof/>
        </w:rPr>
        <w:t>ДОГОВОРОМ</w:t>
      </w:r>
      <w:bookmarkEnd w:id="209"/>
      <w:r w:rsidRPr="000711F7">
        <w:fldChar w:fldCharType="end"/>
      </w:r>
      <w:bookmarkEnd w:id="208"/>
      <w:r w:rsidRPr="000711F7">
        <w:t>.</w:t>
      </w:r>
    </w:p>
    <w:p w:rsidR="007A6F31" w:rsidRPr="000711F7" w:rsidRDefault="007A6F31" w:rsidP="008153B4">
      <w:pPr>
        <w:pStyle w:val="ab"/>
        <w:spacing w:before="0" w:beforeAutospacing="0" w:after="0" w:afterAutospacing="0"/>
      </w:pPr>
      <w:r w:rsidRPr="000711F7">
        <w:t xml:space="preserve">2. Настоящее Приложение является неотъемлемой частью </w:t>
      </w:r>
      <w:r w:rsidRPr="000711F7">
        <w:fldChar w:fldCharType="begin">
          <w:ffData>
            <w:name w:val="ТекстовоеПоле16"/>
            <w:enabled/>
            <w:calcOnExit w:val="0"/>
            <w:textInput>
              <w:default w:val="ДОГОВОРА"/>
            </w:textInput>
          </w:ffData>
        </w:fldChar>
      </w:r>
      <w:bookmarkStart w:id="210" w:name="ТекстовоеПоле16"/>
      <w:r w:rsidRPr="000711F7">
        <w:instrText xml:space="preserve"> FORMTEXT </w:instrText>
      </w:r>
      <w:r w:rsidRPr="000711F7">
        <w:fldChar w:fldCharType="separate"/>
      </w:r>
      <w:r w:rsidRPr="000711F7">
        <w:rPr>
          <w:noProof/>
        </w:rPr>
        <w:t>ДОГОВОРА</w:t>
      </w:r>
      <w:r w:rsidRPr="000711F7">
        <w:fldChar w:fldCharType="end"/>
      </w:r>
      <w:bookmarkEnd w:id="210"/>
      <w:r w:rsidRPr="000711F7">
        <w:t>, составлено в 2 (двух) оригинальных экземплярах, идентичных по содержанию, имеющих равную юридическую силу, по одному для каждой из Сторон.</w:t>
      </w:r>
    </w:p>
    <w:p w:rsidR="007A6F31" w:rsidRDefault="007A6F31" w:rsidP="008153B4">
      <w:pPr>
        <w:pStyle w:val="ab"/>
        <w:spacing w:before="0" w:beforeAutospacing="0" w:after="0" w:afterAutospacing="0"/>
      </w:pPr>
      <w:r w:rsidRPr="000711F7">
        <w:t xml:space="preserve">3. Настоящее Приложение вступает в силу со дня его подписания Сторонами и действует в течение всего срока действия </w:t>
      </w:r>
      <w:r w:rsidRPr="000711F7">
        <w:fldChar w:fldCharType="begin">
          <w:ffData>
            <w:name w:val="ТекстовоеПоле17"/>
            <w:enabled/>
            <w:calcOnExit w:val="0"/>
            <w:textInput>
              <w:default w:val="ДОГОВОРА"/>
            </w:textInput>
          </w:ffData>
        </w:fldChar>
      </w:r>
      <w:bookmarkStart w:id="211" w:name="ТекстовоеПоле17"/>
      <w:r w:rsidRPr="000711F7">
        <w:instrText xml:space="preserve"> FORMTEXT </w:instrText>
      </w:r>
      <w:r w:rsidRPr="000711F7">
        <w:fldChar w:fldCharType="separate"/>
      </w:r>
      <w:r w:rsidRPr="000711F7">
        <w:rPr>
          <w:noProof/>
        </w:rPr>
        <w:t>ДОГОВОРА</w:t>
      </w:r>
      <w:r w:rsidRPr="000711F7">
        <w:fldChar w:fldCharType="end"/>
      </w:r>
      <w:bookmarkEnd w:id="211"/>
      <w:r w:rsidRPr="000711F7">
        <w:t>.</w:t>
      </w:r>
    </w:p>
    <w:p w:rsidR="007A6F31" w:rsidRDefault="007A6F31" w:rsidP="008153B4">
      <w:pPr>
        <w:rPr>
          <w:color w:val="1F497D"/>
        </w:rPr>
      </w:pPr>
    </w:p>
    <w:p w:rsidR="007A6F31" w:rsidRDefault="007A6F31" w:rsidP="008153B4">
      <w:pPr>
        <w:pStyle w:val="ab"/>
        <w:spacing w:before="0" w:beforeAutospacing="0" w:after="0" w:afterAutospacing="0"/>
        <w:jc w:val="center"/>
      </w:pPr>
      <w:r>
        <w:t>ПОДПИСИ СТОРОН:</w:t>
      </w:r>
    </w:p>
    <w:p w:rsidR="007A6F31" w:rsidRDefault="007A6F31" w:rsidP="008153B4">
      <w:pPr>
        <w:pStyle w:val="ab"/>
        <w:spacing w:before="0" w:beforeAutospacing="0" w:after="0" w:afterAutospacing="0"/>
        <w:jc w:val="center"/>
      </w:pPr>
    </w:p>
    <w:tbl>
      <w:tblPr>
        <w:tblW w:w="0" w:type="auto"/>
        <w:tblLook w:val="04A0" w:firstRow="1" w:lastRow="0" w:firstColumn="1" w:lastColumn="0" w:noHBand="0" w:noVBand="1"/>
      </w:tblPr>
      <w:tblGrid>
        <w:gridCol w:w="4672"/>
        <w:gridCol w:w="4673"/>
      </w:tblGrid>
      <w:tr w:rsidR="007A6F31" w:rsidRPr="00553FC1" w:rsidTr="008153B4">
        <w:tc>
          <w:tcPr>
            <w:tcW w:w="4672" w:type="dxa"/>
            <w:shd w:val="clear" w:color="auto" w:fill="auto"/>
          </w:tcPr>
          <w:p w:rsidR="007A6F31" w:rsidRPr="00553FC1" w:rsidRDefault="007A6F31" w:rsidP="008153B4">
            <w:pPr>
              <w:pStyle w:val="ab"/>
              <w:spacing w:before="0" w:beforeAutospacing="0" w:after="0" w:afterAutospacing="0"/>
            </w:pPr>
            <w:r w:rsidRPr="00553FC1">
              <w:t xml:space="preserve">От </w:t>
            </w:r>
            <w:r>
              <w:fldChar w:fldCharType="begin">
                <w:ffData>
                  <w:name w:val="ТекстовоеПоле1"/>
                  <w:enabled/>
                  <w:calcOnExit w:val="0"/>
                  <w:textInput>
                    <w:default w:val="СТОРОНА 1"/>
                  </w:textInput>
                </w:ffData>
              </w:fldChar>
            </w:r>
            <w:r>
              <w:instrText xml:space="preserve"> FORMTEXT </w:instrText>
            </w:r>
            <w:r>
              <w:fldChar w:fldCharType="separate"/>
            </w:r>
            <w:r>
              <w:rPr>
                <w:noProof/>
              </w:rPr>
              <w:t>СТОРОНА 1</w:t>
            </w:r>
            <w:r>
              <w:fldChar w:fldCharType="end"/>
            </w:r>
            <w:r w:rsidRPr="00553FC1">
              <w:t>:</w:t>
            </w:r>
          </w:p>
          <w:p w:rsidR="007A6F31" w:rsidRPr="00553FC1" w:rsidRDefault="007A6F31" w:rsidP="008153B4">
            <w:pPr>
              <w:pStyle w:val="ab"/>
              <w:spacing w:before="0" w:beforeAutospacing="0" w:after="0" w:afterAutospacing="0"/>
            </w:pPr>
            <w:r w:rsidRPr="00553FC1">
              <w:fldChar w:fldCharType="begin">
                <w:ffData>
                  <w:name w:val="ТекстовоеПоле4"/>
                  <w:enabled/>
                  <w:calcOnExit w:val="0"/>
                  <w:textInput>
                    <w:default w:val="(указывается должность)"/>
                  </w:textInput>
                </w:ffData>
              </w:fldChar>
            </w:r>
            <w:r w:rsidRPr="00553FC1">
              <w:instrText xml:space="preserve"> FORMTEXT </w:instrText>
            </w:r>
            <w:r w:rsidRPr="00553FC1">
              <w:fldChar w:fldCharType="separate"/>
            </w:r>
            <w:r w:rsidRPr="00553FC1">
              <w:rPr>
                <w:noProof/>
              </w:rPr>
              <w:t>(указывается должность)</w:t>
            </w:r>
            <w:r w:rsidRPr="00553FC1">
              <w:fldChar w:fldCharType="end"/>
            </w:r>
          </w:p>
        </w:tc>
        <w:tc>
          <w:tcPr>
            <w:tcW w:w="4673" w:type="dxa"/>
            <w:shd w:val="clear" w:color="auto" w:fill="auto"/>
          </w:tcPr>
          <w:p w:rsidR="007A6F31" w:rsidRPr="00553FC1" w:rsidRDefault="007A6F31" w:rsidP="008153B4">
            <w:pPr>
              <w:pStyle w:val="ab"/>
              <w:spacing w:before="0" w:beforeAutospacing="0" w:after="0" w:afterAutospacing="0"/>
            </w:pPr>
            <w:r w:rsidRPr="00553FC1">
              <w:t xml:space="preserve">От </w:t>
            </w:r>
            <w:r>
              <w:fldChar w:fldCharType="begin">
                <w:ffData>
                  <w:name w:val="ТекстовоеПоле3"/>
                  <w:enabled/>
                  <w:calcOnExit w:val="0"/>
                  <w:textInput>
                    <w:default w:val="СТОРОНА 2"/>
                  </w:textInput>
                </w:ffData>
              </w:fldChar>
            </w:r>
            <w:r>
              <w:instrText xml:space="preserve"> FORMTEXT </w:instrText>
            </w:r>
            <w:r>
              <w:fldChar w:fldCharType="separate"/>
            </w:r>
            <w:r>
              <w:rPr>
                <w:noProof/>
              </w:rPr>
              <w:t>СТОРОНА 2</w:t>
            </w:r>
            <w:r>
              <w:fldChar w:fldCharType="end"/>
            </w:r>
            <w:r w:rsidRPr="00553FC1">
              <w:t>:</w:t>
            </w:r>
          </w:p>
          <w:p w:rsidR="007A6F31" w:rsidRPr="00553FC1" w:rsidRDefault="007A6F31" w:rsidP="008153B4">
            <w:pPr>
              <w:pStyle w:val="ab"/>
              <w:spacing w:before="0" w:beforeAutospacing="0" w:after="0" w:afterAutospacing="0"/>
            </w:pPr>
            <w:r w:rsidRPr="00553FC1">
              <w:fldChar w:fldCharType="begin">
                <w:ffData>
                  <w:name w:val="ТекстовоеПоле5"/>
                  <w:enabled/>
                  <w:calcOnExit w:val="0"/>
                  <w:textInput>
                    <w:default w:val="(указывается должность)"/>
                  </w:textInput>
                </w:ffData>
              </w:fldChar>
            </w:r>
            <w:r w:rsidRPr="00553FC1">
              <w:instrText xml:space="preserve"> FORMTEXT </w:instrText>
            </w:r>
            <w:r w:rsidRPr="00553FC1">
              <w:fldChar w:fldCharType="separate"/>
            </w:r>
            <w:r w:rsidRPr="00553FC1">
              <w:rPr>
                <w:noProof/>
              </w:rPr>
              <w:t>(указывается должность)</w:t>
            </w:r>
            <w:r w:rsidRPr="00553FC1">
              <w:fldChar w:fldCharType="end"/>
            </w:r>
          </w:p>
        </w:tc>
      </w:tr>
      <w:tr w:rsidR="007A6F31" w:rsidRPr="00553FC1" w:rsidTr="008153B4">
        <w:tc>
          <w:tcPr>
            <w:tcW w:w="4672" w:type="dxa"/>
            <w:shd w:val="clear" w:color="auto" w:fill="auto"/>
          </w:tcPr>
          <w:p w:rsidR="007A6F31" w:rsidRPr="00553FC1" w:rsidRDefault="007A6F31" w:rsidP="008153B4">
            <w:pPr>
              <w:pStyle w:val="ab"/>
              <w:spacing w:before="0" w:beforeAutospacing="0" w:after="0" w:afterAutospacing="0"/>
            </w:pPr>
            <w:r w:rsidRPr="00553FC1">
              <w:t xml:space="preserve">________________ / </w:t>
            </w:r>
            <w:r>
              <w:fldChar w:fldCharType="begin">
                <w:ffData>
                  <w:name w:val="ТекстовоеПоле6"/>
                  <w:enabled/>
                  <w:calcOnExit w:val="0"/>
                  <w:textInput>
                    <w:default w:val="И.О. Фамилия"/>
                  </w:textInput>
                </w:ffData>
              </w:fldChar>
            </w:r>
            <w:r>
              <w:instrText xml:space="preserve"> FORMTEXT </w:instrText>
            </w:r>
            <w:r>
              <w:fldChar w:fldCharType="separate"/>
            </w:r>
            <w:r>
              <w:rPr>
                <w:noProof/>
              </w:rPr>
              <w:t>И.О. Фамилия</w:t>
            </w:r>
            <w:r>
              <w:fldChar w:fldCharType="end"/>
            </w:r>
            <w:r w:rsidRPr="00553FC1">
              <w:t>/</w:t>
            </w:r>
          </w:p>
          <w:p w:rsidR="007A6F31" w:rsidRPr="00553FC1" w:rsidRDefault="007A6F31" w:rsidP="008153B4">
            <w:pPr>
              <w:rPr>
                <w:szCs w:val="24"/>
              </w:rPr>
            </w:pPr>
            <w:r w:rsidRPr="00553FC1">
              <w:rPr>
                <w:szCs w:val="24"/>
              </w:rPr>
              <w:t>М.П.</w:t>
            </w:r>
          </w:p>
        </w:tc>
        <w:tc>
          <w:tcPr>
            <w:tcW w:w="4673" w:type="dxa"/>
            <w:shd w:val="clear" w:color="auto" w:fill="auto"/>
          </w:tcPr>
          <w:p w:rsidR="007A6F31" w:rsidRPr="00553FC1" w:rsidRDefault="007A6F31" w:rsidP="008153B4">
            <w:pPr>
              <w:pStyle w:val="ab"/>
              <w:spacing w:before="0" w:beforeAutospacing="0" w:after="0" w:afterAutospacing="0"/>
            </w:pPr>
            <w:r w:rsidRPr="00553FC1">
              <w:t xml:space="preserve">________________ / </w:t>
            </w:r>
            <w:r>
              <w:fldChar w:fldCharType="begin">
                <w:ffData>
                  <w:name w:val="ТекстовоеПоле7"/>
                  <w:enabled/>
                  <w:calcOnExit w:val="0"/>
                  <w:textInput>
                    <w:default w:val="И.О. Фамилия"/>
                  </w:textInput>
                </w:ffData>
              </w:fldChar>
            </w:r>
            <w:bookmarkStart w:id="212" w:name="ТекстовоеПоле7"/>
            <w:r>
              <w:instrText xml:space="preserve"> FORMTEXT </w:instrText>
            </w:r>
            <w:r>
              <w:fldChar w:fldCharType="separate"/>
            </w:r>
            <w:r>
              <w:rPr>
                <w:noProof/>
              </w:rPr>
              <w:t>И.О. Фамилия</w:t>
            </w:r>
            <w:r>
              <w:fldChar w:fldCharType="end"/>
            </w:r>
            <w:bookmarkEnd w:id="212"/>
            <w:r w:rsidRPr="00553FC1">
              <w:t>/</w:t>
            </w:r>
          </w:p>
          <w:p w:rsidR="007A6F31" w:rsidRPr="00553FC1" w:rsidRDefault="007A6F31" w:rsidP="008153B4">
            <w:pPr>
              <w:rPr>
                <w:color w:val="1F497D"/>
              </w:rPr>
            </w:pPr>
            <w:r w:rsidRPr="00553FC1">
              <w:rPr>
                <w:szCs w:val="24"/>
              </w:rPr>
              <w:t>М.П.</w:t>
            </w:r>
          </w:p>
          <w:p w:rsidR="007A6F31" w:rsidRPr="00553FC1" w:rsidRDefault="007A6F31" w:rsidP="008153B4">
            <w:pPr>
              <w:pStyle w:val="ab"/>
              <w:spacing w:before="0" w:beforeAutospacing="0" w:after="0" w:afterAutospacing="0"/>
              <w:jc w:val="center"/>
            </w:pPr>
          </w:p>
        </w:tc>
      </w:tr>
    </w:tbl>
    <w:p w:rsidR="007A6F31" w:rsidRDefault="007A6F31" w:rsidP="008153B4">
      <w:pPr>
        <w:pStyle w:val="ab"/>
        <w:spacing w:before="0" w:beforeAutospacing="0" w:after="0" w:afterAutospacing="0"/>
        <w:jc w:val="center"/>
      </w:pPr>
    </w:p>
    <w:p w:rsidR="007A6F31" w:rsidRDefault="007A6F31" w:rsidP="008153B4">
      <w:pPr>
        <w:rPr>
          <w:color w:val="1F497D"/>
        </w:rPr>
      </w:pPr>
    </w:p>
    <w:p w:rsidR="007A6F31" w:rsidRDefault="007A6F31" w:rsidP="008153B4">
      <w:pPr>
        <w:pStyle w:val="ab"/>
        <w:spacing w:before="0" w:beforeAutospacing="0" w:after="0" w:afterAutospacing="0"/>
      </w:pPr>
    </w:p>
    <w:tbl>
      <w:tblPr>
        <w:tblW w:w="0" w:type="auto"/>
        <w:tblLook w:val="04A0" w:firstRow="1" w:lastRow="0" w:firstColumn="1" w:lastColumn="0" w:noHBand="0" w:noVBand="1"/>
      </w:tblPr>
      <w:tblGrid>
        <w:gridCol w:w="4673"/>
        <w:gridCol w:w="4673"/>
      </w:tblGrid>
      <w:tr w:rsidR="007A6F31" w:rsidRPr="00F10416" w:rsidTr="008153B4">
        <w:tc>
          <w:tcPr>
            <w:tcW w:w="4673" w:type="dxa"/>
            <w:shd w:val="clear" w:color="auto" w:fill="auto"/>
          </w:tcPr>
          <w:p w:rsidR="007A6F31" w:rsidRPr="00F10416" w:rsidRDefault="007A6F31" w:rsidP="008153B4">
            <w:pPr>
              <w:pStyle w:val="ab"/>
              <w:spacing w:before="0" w:beforeAutospacing="0" w:after="0" w:afterAutospacing="0"/>
            </w:pPr>
            <w:r w:rsidRPr="00F10416">
              <w:fldChar w:fldCharType="begin">
                <w:ffData>
                  <w:name w:val="ТекстовоеПоле11"/>
                  <w:enabled/>
                  <w:calcOnExit w:val="0"/>
                  <w:textInput>
                    <w:default w:val="СТОРОНА 3:"/>
                  </w:textInput>
                </w:ffData>
              </w:fldChar>
            </w:r>
            <w:bookmarkStart w:id="213" w:name="ТекстовоеПоле11"/>
            <w:r w:rsidRPr="00F10416">
              <w:instrText xml:space="preserve"> FORMTEXT </w:instrText>
            </w:r>
            <w:r w:rsidRPr="00F10416">
              <w:fldChar w:fldCharType="separate"/>
            </w:r>
            <w:r w:rsidRPr="00F10416">
              <w:rPr>
                <w:noProof/>
              </w:rPr>
              <w:t>СТОРОНА 3:</w:t>
            </w:r>
            <w:r w:rsidRPr="00F10416">
              <w:fldChar w:fldCharType="end"/>
            </w:r>
            <w:bookmarkEnd w:id="213"/>
          </w:p>
          <w:p w:rsidR="007A6F31" w:rsidRPr="00F10416" w:rsidRDefault="007A6F31" w:rsidP="008153B4">
            <w:pPr>
              <w:pStyle w:val="ab"/>
              <w:spacing w:before="0" w:beforeAutospacing="0" w:after="0" w:afterAutospacing="0"/>
            </w:pPr>
            <w:r w:rsidRPr="00F10416">
              <w:fldChar w:fldCharType="begin">
                <w:ffData>
                  <w:name w:val="ТекстовоеПоле12"/>
                  <w:enabled/>
                  <w:calcOnExit w:val="0"/>
                  <w:textInput>
                    <w:default w:val="(указывается должность)"/>
                  </w:textInput>
                </w:ffData>
              </w:fldChar>
            </w:r>
            <w:bookmarkStart w:id="214" w:name="ТекстовоеПоле12"/>
            <w:r w:rsidRPr="00F10416">
              <w:instrText xml:space="preserve"> FORMTEXT </w:instrText>
            </w:r>
            <w:r w:rsidRPr="00F10416">
              <w:fldChar w:fldCharType="separate"/>
            </w:r>
            <w:r w:rsidRPr="00F10416">
              <w:rPr>
                <w:noProof/>
              </w:rPr>
              <w:t>(указывается должность)</w:t>
            </w:r>
            <w:r w:rsidRPr="00F10416">
              <w:fldChar w:fldCharType="end"/>
            </w:r>
            <w:bookmarkEnd w:id="214"/>
          </w:p>
        </w:tc>
        <w:tc>
          <w:tcPr>
            <w:tcW w:w="4673" w:type="dxa"/>
          </w:tcPr>
          <w:p w:rsidR="007A6F31" w:rsidRPr="00F10416" w:rsidRDefault="007A6F31" w:rsidP="008153B4">
            <w:pPr>
              <w:pStyle w:val="ab"/>
              <w:spacing w:before="0" w:beforeAutospacing="0" w:after="0" w:afterAutospacing="0"/>
            </w:pPr>
          </w:p>
        </w:tc>
      </w:tr>
      <w:tr w:rsidR="007A6F31" w:rsidRPr="00553FC1" w:rsidTr="008153B4">
        <w:tc>
          <w:tcPr>
            <w:tcW w:w="4673" w:type="dxa"/>
            <w:shd w:val="clear" w:color="auto" w:fill="auto"/>
          </w:tcPr>
          <w:p w:rsidR="007A6F31" w:rsidRPr="00F10416" w:rsidRDefault="007A6F31" w:rsidP="008153B4">
            <w:pPr>
              <w:pStyle w:val="ab"/>
              <w:spacing w:before="0" w:beforeAutospacing="0" w:after="0" w:afterAutospacing="0"/>
            </w:pPr>
            <w:r w:rsidRPr="00F10416">
              <w:fldChar w:fldCharType="begin">
                <w:ffData>
                  <w:name w:val="ТекстовоеПоле13"/>
                  <w:enabled/>
                  <w:calcOnExit w:val="0"/>
                  <w:textInput>
                    <w:default w:val="________________ / И.О. Фамилия/"/>
                  </w:textInput>
                </w:ffData>
              </w:fldChar>
            </w:r>
            <w:bookmarkStart w:id="215" w:name="ТекстовоеПоле13"/>
            <w:r w:rsidRPr="00F10416">
              <w:instrText xml:space="preserve"> FORMTEXT </w:instrText>
            </w:r>
            <w:r w:rsidRPr="00F10416">
              <w:fldChar w:fldCharType="separate"/>
            </w:r>
            <w:r w:rsidRPr="00F10416">
              <w:rPr>
                <w:noProof/>
              </w:rPr>
              <w:t>________________ / И.О. Фамилия/</w:t>
            </w:r>
            <w:r w:rsidRPr="00F10416">
              <w:fldChar w:fldCharType="end"/>
            </w:r>
            <w:bookmarkEnd w:id="215"/>
          </w:p>
          <w:p w:rsidR="007A6F31" w:rsidRPr="00F10416" w:rsidRDefault="007A6F31" w:rsidP="008153B4">
            <w:pPr>
              <w:pStyle w:val="ab"/>
              <w:spacing w:before="0" w:beforeAutospacing="0" w:after="0" w:afterAutospacing="0"/>
            </w:pPr>
            <w:r w:rsidRPr="00F10416">
              <w:rPr>
                <w:rFonts w:eastAsia="Times New Roman"/>
                <w:color w:val="auto"/>
              </w:rPr>
              <w:fldChar w:fldCharType="begin">
                <w:ffData>
                  <w:name w:val="ТекстовоеПоле14"/>
                  <w:enabled/>
                  <w:calcOnExit w:val="0"/>
                  <w:textInput>
                    <w:default w:val="М.П."/>
                  </w:textInput>
                </w:ffData>
              </w:fldChar>
            </w:r>
            <w:bookmarkStart w:id="216" w:name="ТекстовоеПоле14"/>
            <w:r w:rsidRPr="00F10416">
              <w:rPr>
                <w:rFonts w:eastAsia="Times New Roman"/>
                <w:color w:val="auto"/>
              </w:rPr>
              <w:instrText xml:space="preserve"> FORMTEXT </w:instrText>
            </w:r>
            <w:r w:rsidRPr="00F10416">
              <w:rPr>
                <w:rFonts w:eastAsia="Times New Roman"/>
                <w:color w:val="auto"/>
              </w:rPr>
            </w:r>
            <w:r w:rsidRPr="00F10416">
              <w:rPr>
                <w:rFonts w:eastAsia="Times New Roman"/>
                <w:color w:val="auto"/>
              </w:rPr>
              <w:fldChar w:fldCharType="separate"/>
            </w:r>
            <w:r w:rsidRPr="00F10416">
              <w:rPr>
                <w:rFonts w:eastAsia="Times New Roman"/>
                <w:noProof/>
                <w:color w:val="auto"/>
              </w:rPr>
              <w:t>М.П.</w:t>
            </w:r>
            <w:r w:rsidRPr="00F10416">
              <w:rPr>
                <w:rFonts w:eastAsia="Times New Roman"/>
                <w:color w:val="auto"/>
              </w:rPr>
              <w:fldChar w:fldCharType="end"/>
            </w:r>
            <w:bookmarkEnd w:id="216"/>
          </w:p>
        </w:tc>
        <w:tc>
          <w:tcPr>
            <w:tcW w:w="4673" w:type="dxa"/>
          </w:tcPr>
          <w:p w:rsidR="007A6F31" w:rsidRPr="00F10416" w:rsidRDefault="007A6F31" w:rsidP="008153B4">
            <w:pPr>
              <w:pStyle w:val="ab"/>
              <w:spacing w:before="0" w:beforeAutospacing="0" w:after="0" w:afterAutospacing="0"/>
            </w:pPr>
          </w:p>
        </w:tc>
      </w:tr>
    </w:tbl>
    <w:p w:rsidR="007A6F31" w:rsidRDefault="007A6F31"/>
    <w:p w:rsidR="007A6F31" w:rsidRPr="007B37D6" w:rsidRDefault="007A6F31" w:rsidP="007A6F31">
      <w:pPr>
        <w:keepNext/>
        <w:keepLines/>
        <w:spacing w:line="276" w:lineRule="auto"/>
        <w:outlineLvl w:val="1"/>
        <w:rPr>
          <w:b/>
          <w:bCs/>
          <w:szCs w:val="24"/>
          <w:lang w:val="en-US" w:eastAsia="en-US"/>
        </w:rPr>
      </w:pPr>
    </w:p>
    <w:sectPr w:rsidR="007A6F31" w:rsidRPr="007B37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0D63" w:rsidRDefault="00E70D63" w:rsidP="00AB27EA">
      <w:r>
        <w:separator/>
      </w:r>
    </w:p>
  </w:endnote>
  <w:endnote w:type="continuationSeparator" w:id="0">
    <w:p w:rsidR="00E70D63" w:rsidRDefault="00E70D63" w:rsidP="00AB2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27EA" w:rsidRPr="007F3CD9" w:rsidRDefault="007F3CD9" w:rsidP="007F3CD9">
    <w:pPr>
      <w:pStyle w:val="ae"/>
      <w:rPr>
        <w:sz w:val="20"/>
      </w:rPr>
    </w:pPr>
    <w:r w:rsidRPr="007F3CD9">
      <w:rPr>
        <w:sz w:val="20"/>
      </w:rPr>
      <w:t>41.23/3970.04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27EA" w:rsidRPr="007F3CD9" w:rsidRDefault="007F3CD9" w:rsidP="007F3CD9">
    <w:pPr>
      <w:pStyle w:val="ae"/>
      <w:rPr>
        <w:sz w:val="20"/>
      </w:rPr>
    </w:pPr>
    <w:r w:rsidRPr="007F3CD9">
      <w:rPr>
        <w:sz w:val="20"/>
      </w:rPr>
      <w:t>41.23/3970.04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27EA" w:rsidRPr="007F3CD9" w:rsidRDefault="007F3CD9" w:rsidP="007F3CD9">
    <w:pPr>
      <w:pStyle w:val="ae"/>
      <w:rPr>
        <w:sz w:val="20"/>
      </w:rPr>
    </w:pPr>
    <w:r w:rsidRPr="007F3CD9">
      <w:rPr>
        <w:sz w:val="20"/>
      </w:rPr>
      <w:t>41.23/3970.04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0D63" w:rsidRDefault="00E70D63" w:rsidP="00AB27EA">
      <w:r>
        <w:separator/>
      </w:r>
    </w:p>
  </w:footnote>
  <w:footnote w:type="continuationSeparator" w:id="0">
    <w:p w:rsidR="00E70D63" w:rsidRDefault="00E70D63" w:rsidP="00AB2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27EA" w:rsidRPr="00AB27EA" w:rsidRDefault="00AB27EA" w:rsidP="00AB27EA">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27EA" w:rsidRPr="00AB27EA" w:rsidRDefault="003620C7" w:rsidP="00AB27EA">
    <w:pPr>
      <w:pStyle w:val="ac"/>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1" o:spid="_x0000_s2059" type="#_x0000_t136" style="position:absolute;margin-left:0;margin-top:0;width:572.6pt;height:104.1pt;rotation:315;z-index:25166848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v:shape>
      </w:pict>
    </w:r>
    <w:r>
      <w:rPr>
        <w:noProof/>
      </w:rPr>
      <w:pict>
        <v:shape id="PowerPlusWaterMarkObject24845110" o:spid="_x0000_s2058" type="#_x0000_t136" style="position:absolute;margin-left:0;margin-top:0;width:572.6pt;height:104.1pt;rotation:315;z-index:251667456;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v:shape>
      </w:pict>
    </w:r>
    <w:r>
      <w:rPr>
        <w:noProof/>
      </w:rPr>
      <w:pict>
        <v:shape id="PowerPlusWaterMarkObject2484519" o:spid="_x0000_s2057" type="#_x0000_t136" style="position:absolute;margin-left:0;margin-top:0;width:572.6pt;height:104.1pt;rotation:315;z-index:25166643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v:shape>
      </w:pict>
    </w:r>
    <w:r>
      <w:rPr>
        <w:noProof/>
      </w:rPr>
      <w:pict>
        <v:shape id="PowerPlusWaterMarkObject2484518" o:spid="_x0000_s2056" type="#_x0000_t136" style="position:absolute;margin-left:0;margin-top:0;width:572.6pt;height:104.1pt;rotation:315;z-index:25166540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v:shape>
      </w:pict>
    </w:r>
    <w:r>
      <w:rPr>
        <w:noProof/>
      </w:rPr>
      <w:pict>
        <v:shape id="PowerPlusWaterMarkObject2484517" o:spid="_x0000_s2055" type="#_x0000_t136" style="position:absolute;margin-left:0;margin-top:0;width:572.6pt;height:104.1pt;rotation:315;z-index:25166438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v:shape>
      </w:pict>
    </w:r>
    <w:r>
      <w:rPr>
        <w:noProof/>
      </w:rPr>
      <w:pict>
        <v:shape id="PowerPlusWaterMarkObject2484516" o:spid="_x0000_s2054" type="#_x0000_t136" style="position:absolute;margin-left:0;margin-top:0;width:572.6pt;height:104.1pt;rotation:315;z-index:25166336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v:shape>
      </w:pict>
    </w:r>
    <w:r>
      <w:rPr>
        <w:noProof/>
      </w:rPr>
      <w:pict>
        <v:shape id="PowerPlusWaterMarkObject2484515" o:spid="_x0000_s2053" type="#_x0000_t136" style="position:absolute;margin-left:0;margin-top:0;width:572.6pt;height:104.1pt;rotation:315;z-index:251662336;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v:shape>
      </w:pict>
    </w:r>
    <w:r>
      <w:rPr>
        <w:noProof/>
      </w:rPr>
      <w:pict>
        <v:shape id="PowerPlusWaterMarkObject2484514" o:spid="_x0000_s2052" type="#_x0000_t136" style="position:absolute;margin-left:0;margin-top:0;width:572.6pt;height:104.1pt;rotation:315;z-index:25166131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v:shape>
      </w:pict>
    </w:r>
    <w:r>
      <w:rPr>
        <w:noProof/>
      </w:rPr>
      <w:pict>
        <v:shape id="PowerPlusWaterMarkObject2484513" o:spid="_x0000_s2051" type="#_x0000_t136" style="position:absolute;margin-left:0;margin-top:0;width:572.6pt;height:104.1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v:shape>
      </w:pict>
    </w:r>
    <w:r>
      <w:rPr>
        <w:noProof/>
      </w:rPr>
      <w:pict>
        <v:shape id="PowerPlusWaterMarkObject2484512" o:spid="_x0000_s2050" type="#_x0000_t136" style="position:absolute;margin-left:0;margin-top:0;width:572.6pt;height:104.1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v:shape>
      </w:pict>
    </w:r>
    <w:r>
      <w:rPr>
        <w:noProof/>
      </w:rPr>
      <w:pict>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27EA" w:rsidRPr="00AB27EA" w:rsidRDefault="00AB27EA" w:rsidP="00AB27EA">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4"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5"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6"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FF69CD"/>
    <w:multiLevelType w:val="multilevel"/>
    <w:tmpl w:val="86D4F7AE"/>
    <w:lvl w:ilvl="0">
      <w:start w:val="1"/>
      <w:numFmt w:val="decimal"/>
      <w:lvlText w:val="%1."/>
      <w:lvlJc w:val="left"/>
      <w:pPr>
        <w:ind w:left="9209" w:hanging="420"/>
      </w:pPr>
      <w:rPr>
        <w:rFonts w:hint="default"/>
        <w:b/>
      </w:rPr>
    </w:lvl>
    <w:lvl w:ilvl="1">
      <w:start w:val="1"/>
      <w:numFmt w:val="decimal"/>
      <w:isLgl/>
      <w:lvlText w:val="%1.%2."/>
      <w:lvlJc w:val="left"/>
      <w:pPr>
        <w:ind w:left="13827" w:hanging="360"/>
      </w:pPr>
      <w:rPr>
        <w:rFonts w:hint="default"/>
        <w:b w:val="0"/>
        <w:i w:val="0"/>
        <w:lang w:val="ru-RU"/>
      </w:rPr>
    </w:lvl>
    <w:lvl w:ilvl="2">
      <w:start w:val="1"/>
      <w:numFmt w:val="decimal"/>
      <w:isLgl/>
      <w:lvlText w:val="%1.%2.%3."/>
      <w:lvlJc w:val="left"/>
      <w:pPr>
        <w:ind w:left="8734" w:hanging="720"/>
      </w:pPr>
      <w:rPr>
        <w:rFonts w:hint="default"/>
        <w:b w:val="0"/>
      </w:rPr>
    </w:lvl>
    <w:lvl w:ilvl="3">
      <w:start w:val="1"/>
      <w:numFmt w:val="decimal"/>
      <w:isLgl/>
      <w:lvlText w:val="%1.%2.%3.%4."/>
      <w:lvlJc w:val="left"/>
      <w:pPr>
        <w:ind w:left="7711" w:firstLine="227"/>
      </w:pPr>
      <w:rPr>
        <w:rFonts w:hint="default"/>
      </w:rPr>
    </w:lvl>
    <w:lvl w:ilvl="4">
      <w:start w:val="1"/>
      <w:numFmt w:val="decimal"/>
      <w:isLgl/>
      <w:lvlText w:val="%1.%2.%3.%4.%5."/>
      <w:lvlJc w:val="left"/>
      <w:pPr>
        <w:ind w:left="9094" w:hanging="1080"/>
      </w:pPr>
      <w:rPr>
        <w:rFonts w:hint="default"/>
      </w:rPr>
    </w:lvl>
    <w:lvl w:ilvl="5">
      <w:start w:val="1"/>
      <w:numFmt w:val="decimal"/>
      <w:isLgl/>
      <w:lvlText w:val="%1.%2.%3.%4.%5.%6."/>
      <w:lvlJc w:val="left"/>
      <w:pPr>
        <w:ind w:left="9094" w:hanging="1080"/>
      </w:pPr>
      <w:rPr>
        <w:rFonts w:hint="default"/>
      </w:rPr>
    </w:lvl>
    <w:lvl w:ilvl="6">
      <w:start w:val="1"/>
      <w:numFmt w:val="decimal"/>
      <w:isLgl/>
      <w:lvlText w:val="%1.%2.%3.%4.%5.%6.%7."/>
      <w:lvlJc w:val="left"/>
      <w:pPr>
        <w:ind w:left="9454" w:hanging="1440"/>
      </w:pPr>
      <w:rPr>
        <w:rFonts w:hint="default"/>
      </w:rPr>
    </w:lvl>
    <w:lvl w:ilvl="7">
      <w:start w:val="1"/>
      <w:numFmt w:val="decimal"/>
      <w:isLgl/>
      <w:lvlText w:val="%1.%2.%3.%4.%5.%6.%7.%8."/>
      <w:lvlJc w:val="left"/>
      <w:pPr>
        <w:ind w:left="9454" w:hanging="1440"/>
      </w:pPr>
      <w:rPr>
        <w:rFonts w:hint="default"/>
      </w:rPr>
    </w:lvl>
    <w:lvl w:ilvl="8">
      <w:start w:val="1"/>
      <w:numFmt w:val="decimal"/>
      <w:isLgl/>
      <w:lvlText w:val="%1.%2.%3.%4.%5.%6.%7.%8.%9."/>
      <w:lvlJc w:val="left"/>
      <w:pPr>
        <w:ind w:left="9814" w:hanging="1800"/>
      </w:pPr>
      <w:rPr>
        <w:rFonts w:hint="default"/>
      </w:rPr>
    </w:lvl>
  </w:abstractNum>
  <w:abstractNum w:abstractNumId="8" w15:restartNumberingAfterBreak="0">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9"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327AC6"/>
    <w:multiLevelType w:val="hybridMultilevel"/>
    <w:tmpl w:val="C2CA3B58"/>
    <w:lvl w:ilvl="0" w:tplc="E79E35B8">
      <w:start w:val="1"/>
      <w:numFmt w:val="decimal"/>
      <w:lvlText w:val="%1."/>
      <w:lvlJc w:val="left"/>
      <w:pPr>
        <w:ind w:left="862" w:hanging="360"/>
      </w:pPr>
      <w:rPr>
        <w:rFonts w:ascii="Times New Roman" w:eastAsia="Calibri" w:hAnsi="Times New Roman" w:cs="Times New Roman"/>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6"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23"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8E327A8"/>
    <w:multiLevelType w:val="hybridMultilevel"/>
    <w:tmpl w:val="43DA4E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0"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1"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8"/>
  </w:num>
  <w:num w:numId="3">
    <w:abstractNumId w:val="7"/>
  </w:num>
  <w:num w:numId="4">
    <w:abstractNumId w:val="15"/>
  </w:num>
  <w:num w:numId="5">
    <w:abstractNumId w:val="24"/>
  </w:num>
  <w:num w:numId="6">
    <w:abstractNumId w:val="6"/>
  </w:num>
  <w:num w:numId="7">
    <w:abstractNumId w:val="29"/>
  </w:num>
  <w:num w:numId="8">
    <w:abstractNumId w:val="0"/>
  </w:num>
  <w:num w:numId="9">
    <w:abstractNumId w:val="26"/>
  </w:num>
  <w:num w:numId="10">
    <w:abstractNumId w:val="19"/>
  </w:num>
  <w:num w:numId="11">
    <w:abstractNumId w:val="10"/>
  </w:num>
  <w:num w:numId="12">
    <w:abstractNumId w:val="5"/>
  </w:num>
  <w:num w:numId="13">
    <w:abstractNumId w:val="30"/>
  </w:num>
  <w:num w:numId="14">
    <w:abstractNumId w:val="16"/>
  </w:num>
  <w:num w:numId="15">
    <w:abstractNumId w:val="18"/>
  </w:num>
  <w:num w:numId="16">
    <w:abstractNumId w:val="1"/>
  </w:num>
  <w:num w:numId="17">
    <w:abstractNumId w:val="9"/>
  </w:num>
  <w:num w:numId="18">
    <w:abstractNumId w:val="22"/>
  </w:num>
  <w:num w:numId="19">
    <w:abstractNumId w:val="14"/>
  </w:num>
  <w:num w:numId="20">
    <w:abstractNumId w:val="27"/>
  </w:num>
  <w:num w:numId="21">
    <w:abstractNumId w:val="3"/>
  </w:num>
  <w:num w:numId="22">
    <w:abstractNumId w:val="13"/>
  </w:num>
  <w:num w:numId="23">
    <w:abstractNumId w:val="17"/>
  </w:num>
  <w:num w:numId="24">
    <w:abstractNumId w:val="21"/>
  </w:num>
  <w:num w:numId="25">
    <w:abstractNumId w:val="23"/>
  </w:num>
  <w:num w:numId="26">
    <w:abstractNumId w:val="2"/>
  </w:num>
  <w:num w:numId="27">
    <w:abstractNumId w:val="4"/>
  </w:num>
  <w:num w:numId="28">
    <w:abstractNumId w:val="28"/>
  </w:num>
  <w:num w:numId="29">
    <w:abstractNumId w:val="12"/>
  </w:num>
  <w:num w:numId="30">
    <w:abstractNumId w:val="11"/>
  </w:num>
  <w:num w:numId="31">
    <w:abstractNumId w:val="31"/>
  </w:num>
  <w:num w:numId="32">
    <w:abstractNumId w:val="2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ru-RU" w:vendorID="64" w:dllVersion="131078" w:nlCheck="1" w:checkStyle="0"/>
  <w:activeWritingStyle w:appName="MSWord" w:lang="en-US" w:vendorID="64" w:dllVersion="131078" w:nlCheck="1" w:checkStyle="1"/>
  <w:proofState w:spelling="clean"/>
  <w:documentProtection w:edit="forms" w:enforcement="1" w:cryptProviderType="rsaAES" w:cryptAlgorithmClass="hash" w:cryptAlgorithmType="typeAny" w:cryptAlgorithmSid="14" w:cryptSpinCount="100000" w:hash="HMwT8CLifO85mzhVzbLxgvmsJHxI1OGslRpLlQSwV7vndc9wyt6DynwkgGDEDkSnv76+mg/6tPY/tBR202s2RA==" w:salt="WeTYvL/tri8OcVp4jP1oPg=="/>
  <w:defaultTabStop w:val="708"/>
  <w:characterSpacingControl w:val="doNotCompress"/>
  <w:hdrShapeDefaults>
    <o:shapedefaults v:ext="edit" spidmax="206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9DA"/>
    <w:rsid w:val="0002707E"/>
    <w:rsid w:val="000B5BDF"/>
    <w:rsid w:val="00136F35"/>
    <w:rsid w:val="00141505"/>
    <w:rsid w:val="00181516"/>
    <w:rsid w:val="0020113F"/>
    <w:rsid w:val="0022109D"/>
    <w:rsid w:val="00272894"/>
    <w:rsid w:val="003620C7"/>
    <w:rsid w:val="003A0F03"/>
    <w:rsid w:val="003E3AAF"/>
    <w:rsid w:val="0042572A"/>
    <w:rsid w:val="004353A2"/>
    <w:rsid w:val="00503281"/>
    <w:rsid w:val="00581EDF"/>
    <w:rsid w:val="005919DA"/>
    <w:rsid w:val="005944E2"/>
    <w:rsid w:val="00680634"/>
    <w:rsid w:val="006E20C7"/>
    <w:rsid w:val="0074661E"/>
    <w:rsid w:val="00772D57"/>
    <w:rsid w:val="0079681F"/>
    <w:rsid w:val="007A6F31"/>
    <w:rsid w:val="007B37D6"/>
    <w:rsid w:val="007C310C"/>
    <w:rsid w:val="007F3CD9"/>
    <w:rsid w:val="008153B4"/>
    <w:rsid w:val="00820140"/>
    <w:rsid w:val="008278E0"/>
    <w:rsid w:val="0088409F"/>
    <w:rsid w:val="0096590E"/>
    <w:rsid w:val="009B6562"/>
    <w:rsid w:val="009C7BC3"/>
    <w:rsid w:val="00A01C47"/>
    <w:rsid w:val="00A11C05"/>
    <w:rsid w:val="00AB27EA"/>
    <w:rsid w:val="00AE0D9D"/>
    <w:rsid w:val="00AF6D01"/>
    <w:rsid w:val="00B26CE9"/>
    <w:rsid w:val="00B50A12"/>
    <w:rsid w:val="00B57B41"/>
    <w:rsid w:val="00C0676B"/>
    <w:rsid w:val="00CD060B"/>
    <w:rsid w:val="00CF0182"/>
    <w:rsid w:val="00D46382"/>
    <w:rsid w:val="00D82BF0"/>
    <w:rsid w:val="00DC03B6"/>
    <w:rsid w:val="00E00928"/>
    <w:rsid w:val="00E07990"/>
    <w:rsid w:val="00E55BEA"/>
    <w:rsid w:val="00E70D63"/>
    <w:rsid w:val="00EB6033"/>
    <w:rsid w:val="00ED79BD"/>
    <w:rsid w:val="00F14E0F"/>
    <w:rsid w:val="00F81861"/>
    <w:rsid w:val="00F922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1"/>
    </o:shapelayout>
  </w:shapeDefaults>
  <w:decimalSymbol w:val=","/>
  <w:listSeparator w:val=";"/>
  <w15:chartTrackingRefBased/>
  <w15:docId w15:val="{4C2EE4B6-C5A4-4176-B248-FFA09AFEF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55BEA"/>
    <w:rPr>
      <w:rFonts w:ascii="Times New Roman" w:eastAsia="Times New Roman" w:hAnsi="Times New Roman"/>
      <w:sz w:val="24"/>
    </w:rPr>
  </w:style>
  <w:style w:type="paragraph" w:styleId="13">
    <w:name w:val="heading 1"/>
    <w:aliases w:val="новая страница,Глава 1"/>
    <w:basedOn w:val="a2"/>
    <w:next w:val="a2"/>
    <w:link w:val="14"/>
    <w:qFormat/>
    <w:rsid w:val="00E55BEA"/>
    <w:pPr>
      <w:keepNext/>
      <w:ind w:firstLine="720"/>
      <w:jc w:val="center"/>
      <w:outlineLvl w:val="0"/>
    </w:pPr>
    <w:rPr>
      <w:sz w:val="28"/>
      <w:lang w:val="x-none" w:eastAsia="x-none"/>
    </w:rPr>
  </w:style>
  <w:style w:type="paragraph" w:styleId="20">
    <w:name w:val="heading 2"/>
    <w:basedOn w:val="a2"/>
    <w:next w:val="a2"/>
    <w:link w:val="21"/>
    <w:qFormat/>
    <w:rsid w:val="00AB27EA"/>
    <w:pPr>
      <w:keepNext/>
      <w:jc w:val="both"/>
      <w:outlineLvl w:val="1"/>
    </w:pPr>
    <w:rPr>
      <w:rFonts w:ascii="Arial" w:eastAsia="Calibri" w:hAnsi="Arial"/>
      <w:b/>
      <w:bCs/>
      <w:iCs/>
      <w:caps/>
      <w:szCs w:val="28"/>
      <w:lang w:eastAsia="en-US"/>
    </w:rPr>
  </w:style>
  <w:style w:type="paragraph" w:styleId="3">
    <w:name w:val="heading 3"/>
    <w:basedOn w:val="a2"/>
    <w:next w:val="a2"/>
    <w:link w:val="31"/>
    <w:uiPriority w:val="9"/>
    <w:unhideWhenUsed/>
    <w:qFormat/>
    <w:rsid w:val="00AB27EA"/>
    <w:pPr>
      <w:keepNext/>
      <w:spacing w:before="240" w:after="60"/>
      <w:jc w:val="both"/>
      <w:outlineLvl w:val="2"/>
    </w:pPr>
    <w:rPr>
      <w:rFonts w:ascii="Cambria" w:hAnsi="Cambria"/>
      <w:b/>
      <w:bCs/>
      <w:sz w:val="26"/>
      <w:szCs w:val="26"/>
      <w:lang w:eastAsia="en-US"/>
    </w:rPr>
  </w:style>
  <w:style w:type="paragraph" w:styleId="4">
    <w:name w:val="heading 4"/>
    <w:basedOn w:val="a2"/>
    <w:next w:val="a2"/>
    <w:link w:val="40"/>
    <w:uiPriority w:val="9"/>
    <w:unhideWhenUsed/>
    <w:qFormat/>
    <w:rsid w:val="00AB27EA"/>
    <w:pPr>
      <w:keepNext/>
      <w:spacing w:before="240" w:after="60"/>
      <w:jc w:val="both"/>
      <w:outlineLvl w:val="3"/>
    </w:pPr>
    <w:rPr>
      <w:rFonts w:ascii="Calibri" w:hAnsi="Calibri"/>
      <w:b/>
      <w:bCs/>
      <w:sz w:val="28"/>
      <w:szCs w:val="28"/>
      <w:lang w:eastAsia="en-US"/>
    </w:rPr>
  </w:style>
  <w:style w:type="paragraph" w:styleId="5">
    <w:name w:val="heading 5"/>
    <w:basedOn w:val="a2"/>
    <w:next w:val="a2"/>
    <w:link w:val="50"/>
    <w:qFormat/>
    <w:rsid w:val="00AB27EA"/>
    <w:pPr>
      <w:keepNext/>
      <w:jc w:val="center"/>
      <w:outlineLvl w:val="4"/>
    </w:pPr>
    <w:rPr>
      <w:b/>
      <w:bCs/>
      <w:sz w:val="22"/>
      <w:szCs w:val="24"/>
      <w:lang w:eastAsia="en-US"/>
    </w:rPr>
  </w:style>
  <w:style w:type="paragraph" w:styleId="6">
    <w:name w:val="heading 6"/>
    <w:basedOn w:val="a2"/>
    <w:next w:val="a2"/>
    <w:link w:val="60"/>
    <w:qFormat/>
    <w:rsid w:val="00AB27EA"/>
    <w:pPr>
      <w:keepNext/>
      <w:jc w:val="center"/>
      <w:outlineLvl w:val="5"/>
    </w:pPr>
    <w:rPr>
      <w:rFonts w:eastAsia="Arial Unicode MS"/>
      <w:b/>
      <w:sz w:val="18"/>
      <w:szCs w:val="24"/>
      <w:lang w:eastAsia="en-US"/>
    </w:rPr>
  </w:style>
  <w:style w:type="paragraph" w:styleId="7">
    <w:name w:val="heading 7"/>
    <w:basedOn w:val="a2"/>
    <w:next w:val="a2"/>
    <w:link w:val="70"/>
    <w:qFormat/>
    <w:rsid w:val="00AB27EA"/>
    <w:pPr>
      <w:keepNext/>
      <w:outlineLvl w:val="6"/>
    </w:pPr>
    <w:rPr>
      <w:b/>
      <w:sz w:val="18"/>
      <w:szCs w:val="24"/>
      <w:lang w:eastAsia="en-US"/>
    </w:rPr>
  </w:style>
  <w:style w:type="paragraph" w:styleId="8">
    <w:name w:val="heading 8"/>
    <w:basedOn w:val="a2"/>
    <w:next w:val="a2"/>
    <w:link w:val="80"/>
    <w:qFormat/>
    <w:rsid w:val="00AB27EA"/>
    <w:pPr>
      <w:keepNext/>
      <w:jc w:val="center"/>
      <w:outlineLvl w:val="7"/>
    </w:pPr>
    <w:rPr>
      <w:b/>
      <w:bCs/>
      <w:color w:val="333399"/>
      <w:sz w:val="20"/>
      <w:szCs w:val="24"/>
      <w:lang w:eastAsia="en-US"/>
    </w:rPr>
  </w:style>
  <w:style w:type="paragraph" w:styleId="9">
    <w:name w:val="heading 9"/>
    <w:basedOn w:val="a2"/>
    <w:next w:val="a2"/>
    <w:link w:val="90"/>
    <w:qFormat/>
    <w:rsid w:val="00AB27EA"/>
    <w:pPr>
      <w:keepNext/>
      <w:outlineLvl w:val="8"/>
    </w:pPr>
    <w:rPr>
      <w:b/>
      <w:sz w:val="20"/>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новая страница Знак,Глава 1 Знак"/>
    <w:link w:val="13"/>
    <w:rsid w:val="00E55BEA"/>
    <w:rPr>
      <w:rFonts w:ascii="Times New Roman" w:eastAsia="Times New Roman" w:hAnsi="Times New Roman" w:cs="Times New Roman"/>
      <w:sz w:val="28"/>
      <w:szCs w:val="20"/>
      <w:lang w:val="x-none" w:eastAsia="x-none"/>
    </w:rPr>
  </w:style>
  <w:style w:type="paragraph" w:customStyle="1" w:styleId="Text">
    <w:name w:val="Text"/>
    <w:basedOn w:val="a2"/>
    <w:rsid w:val="00E55BEA"/>
    <w:pPr>
      <w:spacing w:after="240"/>
    </w:pPr>
    <w:rPr>
      <w:lang w:val="en-US" w:eastAsia="en-US"/>
    </w:rPr>
  </w:style>
  <w:style w:type="paragraph" w:styleId="a6">
    <w:name w:val="List Paragraph"/>
    <w:aliases w:val="Bullet_IRAO,List Paragraph,Мой Список,List Paragraph_0"/>
    <w:basedOn w:val="a2"/>
    <w:link w:val="a7"/>
    <w:uiPriority w:val="34"/>
    <w:qFormat/>
    <w:rsid w:val="00E55BEA"/>
    <w:pPr>
      <w:spacing w:after="200" w:line="276" w:lineRule="auto"/>
      <w:ind w:left="720"/>
      <w:contextualSpacing/>
    </w:pPr>
    <w:rPr>
      <w:rFonts w:ascii="Calibri" w:eastAsia="Calibri" w:hAnsi="Calibri"/>
      <w:sz w:val="22"/>
      <w:szCs w:val="22"/>
      <w:lang w:val="x-none" w:eastAsia="en-US"/>
    </w:rPr>
  </w:style>
  <w:style w:type="character" w:customStyle="1" w:styleId="a7">
    <w:name w:val="Абзац списка Знак"/>
    <w:aliases w:val="Bullet_IRAO Знак,List Paragraph Знак,Мой Список Знак,List Paragraph_0 Знак"/>
    <w:link w:val="a6"/>
    <w:uiPriority w:val="34"/>
    <w:locked/>
    <w:rsid w:val="00E55BEA"/>
    <w:rPr>
      <w:rFonts w:ascii="Calibri" w:eastAsia="Calibri" w:hAnsi="Calibri" w:cs="Times New Roman"/>
      <w:lang w:val="x-none"/>
    </w:rPr>
  </w:style>
  <w:style w:type="paragraph" w:customStyle="1" w:styleId="a8">
    <w:name w:val="Название"/>
    <w:basedOn w:val="a2"/>
    <w:next w:val="a2"/>
    <w:link w:val="a9"/>
    <w:qFormat/>
    <w:rsid w:val="0074661E"/>
    <w:pPr>
      <w:contextualSpacing/>
    </w:pPr>
    <w:rPr>
      <w:rFonts w:ascii="Calibri Light" w:hAnsi="Calibri Light"/>
      <w:spacing w:val="-10"/>
      <w:kern w:val="28"/>
      <w:sz w:val="56"/>
      <w:szCs w:val="56"/>
    </w:rPr>
  </w:style>
  <w:style w:type="character" w:customStyle="1" w:styleId="a9">
    <w:name w:val="Название Знак"/>
    <w:link w:val="a8"/>
    <w:uiPriority w:val="10"/>
    <w:rsid w:val="0074661E"/>
    <w:rPr>
      <w:rFonts w:ascii="Calibri Light" w:eastAsia="Times New Roman" w:hAnsi="Calibri Light" w:cs="Times New Roman"/>
      <w:spacing w:val="-10"/>
      <w:kern w:val="28"/>
      <w:sz w:val="56"/>
      <w:szCs w:val="56"/>
      <w:lang w:eastAsia="ru-RU"/>
    </w:rPr>
  </w:style>
  <w:style w:type="table" w:styleId="aa">
    <w:name w:val="Table Grid"/>
    <w:basedOn w:val="a4"/>
    <w:uiPriority w:val="59"/>
    <w:rsid w:val="00AF6D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2"/>
    <w:uiPriority w:val="99"/>
    <w:unhideWhenUsed/>
    <w:rsid w:val="007A6F31"/>
    <w:pPr>
      <w:spacing w:before="100" w:beforeAutospacing="1" w:after="100" w:afterAutospacing="1"/>
    </w:pPr>
    <w:rPr>
      <w:rFonts w:eastAsia="Calibri"/>
      <w:color w:val="000000"/>
      <w:szCs w:val="24"/>
    </w:rPr>
  </w:style>
  <w:style w:type="paragraph" w:styleId="ac">
    <w:name w:val="header"/>
    <w:aliases w:val="TI Upper Header"/>
    <w:basedOn w:val="a2"/>
    <w:link w:val="ad"/>
    <w:uiPriority w:val="99"/>
    <w:unhideWhenUsed/>
    <w:rsid w:val="00AB27EA"/>
    <w:pPr>
      <w:tabs>
        <w:tab w:val="center" w:pos="4677"/>
        <w:tab w:val="right" w:pos="9355"/>
      </w:tabs>
    </w:pPr>
  </w:style>
  <w:style w:type="character" w:customStyle="1" w:styleId="ad">
    <w:name w:val="Верхний колонтитул Знак"/>
    <w:aliases w:val="TI Upper Header Знак"/>
    <w:link w:val="ac"/>
    <w:uiPriority w:val="99"/>
    <w:rsid w:val="00AB27EA"/>
    <w:rPr>
      <w:rFonts w:ascii="Times New Roman" w:eastAsia="Times New Roman" w:hAnsi="Times New Roman"/>
      <w:sz w:val="24"/>
    </w:rPr>
  </w:style>
  <w:style w:type="paragraph" w:styleId="ae">
    <w:name w:val="footer"/>
    <w:aliases w:val="список"/>
    <w:basedOn w:val="a2"/>
    <w:link w:val="af"/>
    <w:uiPriority w:val="99"/>
    <w:unhideWhenUsed/>
    <w:rsid w:val="00AB27EA"/>
    <w:pPr>
      <w:tabs>
        <w:tab w:val="center" w:pos="4677"/>
        <w:tab w:val="right" w:pos="9355"/>
      </w:tabs>
    </w:pPr>
  </w:style>
  <w:style w:type="character" w:customStyle="1" w:styleId="af">
    <w:name w:val="Нижний колонтитул Знак"/>
    <w:aliases w:val="список Знак"/>
    <w:link w:val="ae"/>
    <w:uiPriority w:val="99"/>
    <w:rsid w:val="00AB27EA"/>
    <w:rPr>
      <w:rFonts w:ascii="Times New Roman" w:eastAsia="Times New Roman" w:hAnsi="Times New Roman"/>
      <w:sz w:val="24"/>
    </w:rPr>
  </w:style>
  <w:style w:type="character" w:customStyle="1" w:styleId="21">
    <w:name w:val="Заголовок 2 Знак"/>
    <w:link w:val="20"/>
    <w:rsid w:val="00AB27EA"/>
    <w:rPr>
      <w:rFonts w:ascii="Arial" w:hAnsi="Arial"/>
      <w:b/>
      <w:bCs/>
      <w:iCs/>
      <w:caps/>
      <w:sz w:val="24"/>
      <w:szCs w:val="28"/>
      <w:lang w:eastAsia="en-US"/>
    </w:rPr>
  </w:style>
  <w:style w:type="character" w:styleId="af0">
    <w:name w:val="annotation reference"/>
    <w:uiPriority w:val="99"/>
    <w:rsid w:val="00AB27EA"/>
    <w:rPr>
      <w:sz w:val="16"/>
      <w:szCs w:val="16"/>
    </w:rPr>
  </w:style>
  <w:style w:type="paragraph" w:customStyle="1" w:styleId="S0">
    <w:name w:val="S_Обычный"/>
    <w:basedOn w:val="a2"/>
    <w:link w:val="S4"/>
    <w:qFormat/>
    <w:rsid w:val="00AB27EA"/>
    <w:pPr>
      <w:widowControl w:val="0"/>
      <w:jc w:val="both"/>
    </w:pPr>
    <w:rPr>
      <w:szCs w:val="24"/>
      <w:lang w:eastAsia="en-US"/>
    </w:rPr>
  </w:style>
  <w:style w:type="character" w:customStyle="1" w:styleId="S4">
    <w:name w:val="S_Обычный Знак"/>
    <w:link w:val="S0"/>
    <w:locked/>
    <w:rsid w:val="00AB27EA"/>
    <w:rPr>
      <w:rFonts w:ascii="Times New Roman" w:eastAsia="Times New Roman" w:hAnsi="Times New Roman"/>
      <w:sz w:val="24"/>
      <w:szCs w:val="24"/>
      <w:lang w:eastAsia="en-US"/>
    </w:rPr>
  </w:style>
  <w:style w:type="paragraph" w:customStyle="1" w:styleId="af1">
    <w:name w:val="М_Обычный"/>
    <w:basedOn w:val="a2"/>
    <w:qFormat/>
    <w:rsid w:val="00AB27EA"/>
    <w:pPr>
      <w:jc w:val="both"/>
    </w:pPr>
    <w:rPr>
      <w:rFonts w:eastAsia="Calibri"/>
      <w:szCs w:val="22"/>
    </w:rPr>
  </w:style>
  <w:style w:type="character" w:customStyle="1" w:styleId="FontStyle53">
    <w:name w:val="Font Style53"/>
    <w:uiPriority w:val="99"/>
    <w:rsid w:val="00AB27EA"/>
    <w:rPr>
      <w:rFonts w:ascii="Times New Roman" w:hAnsi="Times New Roman" w:cs="Times New Roman"/>
      <w:sz w:val="22"/>
      <w:szCs w:val="22"/>
    </w:rPr>
  </w:style>
  <w:style w:type="character" w:customStyle="1" w:styleId="30">
    <w:name w:val="Заголовок 3 Знак"/>
    <w:rsid w:val="00AB27EA"/>
    <w:rPr>
      <w:rFonts w:ascii="Calibri Light" w:eastAsia="Times New Roman" w:hAnsi="Calibri Light" w:cs="Times New Roman"/>
      <w:b/>
      <w:bCs/>
      <w:sz w:val="26"/>
      <w:szCs w:val="26"/>
    </w:rPr>
  </w:style>
  <w:style w:type="character" w:customStyle="1" w:styleId="40">
    <w:name w:val="Заголовок 4 Знак"/>
    <w:link w:val="4"/>
    <w:uiPriority w:val="9"/>
    <w:rsid w:val="00AB27EA"/>
    <w:rPr>
      <w:rFonts w:eastAsia="Times New Roman"/>
      <w:b/>
      <w:bCs/>
      <w:sz w:val="28"/>
      <w:szCs w:val="28"/>
      <w:lang w:eastAsia="en-US"/>
    </w:rPr>
  </w:style>
  <w:style w:type="character" w:customStyle="1" w:styleId="50">
    <w:name w:val="Заголовок 5 Знак"/>
    <w:link w:val="5"/>
    <w:rsid w:val="00AB27EA"/>
    <w:rPr>
      <w:rFonts w:ascii="Times New Roman" w:eastAsia="Times New Roman" w:hAnsi="Times New Roman"/>
      <w:b/>
      <w:bCs/>
      <w:sz w:val="22"/>
      <w:szCs w:val="24"/>
      <w:lang w:eastAsia="en-US"/>
    </w:rPr>
  </w:style>
  <w:style w:type="character" w:customStyle="1" w:styleId="60">
    <w:name w:val="Заголовок 6 Знак"/>
    <w:link w:val="6"/>
    <w:rsid w:val="00AB27EA"/>
    <w:rPr>
      <w:rFonts w:ascii="Times New Roman" w:eastAsia="Arial Unicode MS" w:hAnsi="Times New Roman"/>
      <w:b/>
      <w:sz w:val="18"/>
      <w:szCs w:val="24"/>
      <w:lang w:eastAsia="en-US"/>
    </w:rPr>
  </w:style>
  <w:style w:type="character" w:customStyle="1" w:styleId="70">
    <w:name w:val="Заголовок 7 Знак"/>
    <w:link w:val="7"/>
    <w:rsid w:val="00AB27EA"/>
    <w:rPr>
      <w:rFonts w:ascii="Times New Roman" w:eastAsia="Times New Roman" w:hAnsi="Times New Roman"/>
      <w:b/>
      <w:sz w:val="18"/>
      <w:szCs w:val="24"/>
      <w:lang w:eastAsia="en-US"/>
    </w:rPr>
  </w:style>
  <w:style w:type="character" w:customStyle="1" w:styleId="80">
    <w:name w:val="Заголовок 8 Знак"/>
    <w:link w:val="8"/>
    <w:rsid w:val="00AB27EA"/>
    <w:rPr>
      <w:rFonts w:ascii="Times New Roman" w:eastAsia="Times New Roman" w:hAnsi="Times New Roman"/>
      <w:b/>
      <w:bCs/>
      <w:color w:val="333399"/>
      <w:szCs w:val="24"/>
      <w:lang w:eastAsia="en-US"/>
    </w:rPr>
  </w:style>
  <w:style w:type="character" w:customStyle="1" w:styleId="90">
    <w:name w:val="Заголовок 9 Знак"/>
    <w:link w:val="9"/>
    <w:rsid w:val="00AB27EA"/>
    <w:rPr>
      <w:rFonts w:ascii="Times New Roman" w:eastAsia="Times New Roman" w:hAnsi="Times New Roman"/>
      <w:b/>
      <w:lang w:eastAsia="en-US"/>
    </w:rPr>
  </w:style>
  <w:style w:type="character" w:customStyle="1" w:styleId="31">
    <w:name w:val="Заголовок 3 Знак1"/>
    <w:link w:val="3"/>
    <w:uiPriority w:val="9"/>
    <w:rsid w:val="00AB27EA"/>
    <w:rPr>
      <w:rFonts w:ascii="Cambria" w:eastAsia="Times New Roman" w:hAnsi="Cambria"/>
      <w:b/>
      <w:bCs/>
      <w:sz w:val="26"/>
      <w:szCs w:val="26"/>
      <w:lang w:eastAsia="en-US"/>
    </w:rPr>
  </w:style>
  <w:style w:type="paragraph" w:styleId="af2">
    <w:name w:val="No Spacing"/>
    <w:aliases w:val="Table text"/>
    <w:uiPriority w:val="1"/>
    <w:qFormat/>
    <w:rsid w:val="00AB27EA"/>
    <w:rPr>
      <w:sz w:val="22"/>
      <w:szCs w:val="22"/>
      <w:lang w:eastAsia="en-US"/>
    </w:rPr>
  </w:style>
  <w:style w:type="paragraph" w:styleId="af3">
    <w:name w:val="caption"/>
    <w:aliases w:val="Caption_IRAO"/>
    <w:basedOn w:val="a2"/>
    <w:qFormat/>
    <w:rsid w:val="00AB27EA"/>
    <w:pPr>
      <w:spacing w:before="100" w:beforeAutospacing="1" w:after="100" w:afterAutospacing="1"/>
      <w:jc w:val="both"/>
    </w:pPr>
    <w:rPr>
      <w:szCs w:val="24"/>
    </w:rPr>
  </w:style>
  <w:style w:type="paragraph" w:styleId="15">
    <w:name w:val="toc 1"/>
    <w:basedOn w:val="a2"/>
    <w:next w:val="a2"/>
    <w:autoRedefine/>
    <w:uiPriority w:val="39"/>
    <w:rsid w:val="00AB27EA"/>
    <w:pPr>
      <w:tabs>
        <w:tab w:val="right" w:leader="dot" w:pos="9639"/>
      </w:tabs>
      <w:spacing w:before="240"/>
      <w:ind w:left="426" w:hanging="426"/>
    </w:pPr>
    <w:rPr>
      <w:rFonts w:ascii="Arial" w:eastAsia="Calibri" w:hAnsi="Arial" w:cs="Arial"/>
      <w:b/>
      <w:bCs/>
      <w:caps/>
      <w:noProof/>
      <w:sz w:val="20"/>
      <w:lang w:eastAsia="en-US"/>
    </w:rPr>
  </w:style>
  <w:style w:type="paragraph" w:styleId="22">
    <w:name w:val="toc 2"/>
    <w:basedOn w:val="a2"/>
    <w:next w:val="a2"/>
    <w:autoRedefine/>
    <w:uiPriority w:val="39"/>
    <w:rsid w:val="00AB27EA"/>
    <w:pPr>
      <w:tabs>
        <w:tab w:val="left" w:pos="851"/>
        <w:tab w:val="right" w:leader="dot" w:pos="9639"/>
      </w:tabs>
      <w:spacing w:before="240"/>
      <w:ind w:left="851" w:hanging="425"/>
    </w:pPr>
    <w:rPr>
      <w:rFonts w:ascii="Arial" w:eastAsia="Calibri" w:hAnsi="Arial" w:cs="Arial"/>
      <w:b/>
      <w:bCs/>
      <w:noProof/>
      <w:sz w:val="18"/>
      <w:szCs w:val="18"/>
      <w:lang w:eastAsia="en-US"/>
    </w:rPr>
  </w:style>
  <w:style w:type="paragraph" w:styleId="32">
    <w:name w:val="toc 3"/>
    <w:basedOn w:val="a2"/>
    <w:next w:val="a2"/>
    <w:autoRedefine/>
    <w:uiPriority w:val="39"/>
    <w:rsid w:val="00AB27EA"/>
    <w:pPr>
      <w:ind w:left="240"/>
      <w:jc w:val="both"/>
    </w:pPr>
    <w:rPr>
      <w:rFonts w:eastAsia="Calibri"/>
      <w:sz w:val="20"/>
      <w:lang w:eastAsia="en-US"/>
    </w:rPr>
  </w:style>
  <w:style w:type="paragraph" w:styleId="41">
    <w:name w:val="toc 4"/>
    <w:basedOn w:val="a2"/>
    <w:next w:val="a2"/>
    <w:autoRedefine/>
    <w:uiPriority w:val="39"/>
    <w:rsid w:val="00AB27EA"/>
    <w:pPr>
      <w:ind w:left="480"/>
      <w:jc w:val="both"/>
    </w:pPr>
    <w:rPr>
      <w:rFonts w:eastAsia="Calibri"/>
      <w:sz w:val="20"/>
      <w:lang w:eastAsia="en-US"/>
    </w:rPr>
  </w:style>
  <w:style w:type="paragraph" w:styleId="51">
    <w:name w:val="toc 5"/>
    <w:basedOn w:val="a2"/>
    <w:next w:val="a2"/>
    <w:autoRedefine/>
    <w:uiPriority w:val="39"/>
    <w:rsid w:val="00AB27EA"/>
    <w:pPr>
      <w:ind w:left="720"/>
      <w:jc w:val="both"/>
    </w:pPr>
    <w:rPr>
      <w:rFonts w:eastAsia="Calibri"/>
      <w:sz w:val="20"/>
      <w:lang w:eastAsia="en-US"/>
    </w:rPr>
  </w:style>
  <w:style w:type="paragraph" w:styleId="61">
    <w:name w:val="toc 6"/>
    <w:basedOn w:val="a2"/>
    <w:next w:val="a2"/>
    <w:autoRedefine/>
    <w:uiPriority w:val="39"/>
    <w:rsid w:val="00AB27EA"/>
    <w:pPr>
      <w:ind w:left="960"/>
      <w:jc w:val="both"/>
    </w:pPr>
    <w:rPr>
      <w:rFonts w:eastAsia="Calibri"/>
      <w:sz w:val="20"/>
      <w:lang w:eastAsia="en-US"/>
    </w:rPr>
  </w:style>
  <w:style w:type="paragraph" w:styleId="71">
    <w:name w:val="toc 7"/>
    <w:basedOn w:val="a2"/>
    <w:next w:val="a2"/>
    <w:autoRedefine/>
    <w:uiPriority w:val="39"/>
    <w:rsid w:val="00AB27EA"/>
    <w:pPr>
      <w:ind w:left="1200"/>
      <w:jc w:val="both"/>
    </w:pPr>
    <w:rPr>
      <w:rFonts w:eastAsia="Calibri"/>
      <w:sz w:val="20"/>
      <w:lang w:eastAsia="en-US"/>
    </w:rPr>
  </w:style>
  <w:style w:type="paragraph" w:styleId="81">
    <w:name w:val="toc 8"/>
    <w:basedOn w:val="a2"/>
    <w:next w:val="a2"/>
    <w:autoRedefine/>
    <w:uiPriority w:val="39"/>
    <w:rsid w:val="00AB27EA"/>
    <w:pPr>
      <w:ind w:left="1440"/>
      <w:jc w:val="both"/>
    </w:pPr>
    <w:rPr>
      <w:rFonts w:eastAsia="Calibri"/>
      <w:sz w:val="20"/>
      <w:lang w:eastAsia="en-US"/>
    </w:rPr>
  </w:style>
  <w:style w:type="paragraph" w:styleId="91">
    <w:name w:val="toc 9"/>
    <w:basedOn w:val="a2"/>
    <w:next w:val="a2"/>
    <w:autoRedefine/>
    <w:uiPriority w:val="39"/>
    <w:rsid w:val="00AB27EA"/>
    <w:pPr>
      <w:ind w:left="1680"/>
      <w:jc w:val="both"/>
    </w:pPr>
    <w:rPr>
      <w:rFonts w:eastAsia="Calibri"/>
      <w:sz w:val="20"/>
      <w:lang w:eastAsia="en-US"/>
    </w:rPr>
  </w:style>
  <w:style w:type="character" w:styleId="af4">
    <w:name w:val="Hyperlink"/>
    <w:uiPriority w:val="99"/>
    <w:rsid w:val="00AB27EA"/>
    <w:rPr>
      <w:color w:val="0000FF"/>
      <w:u w:val="single"/>
    </w:rPr>
  </w:style>
  <w:style w:type="paragraph" w:styleId="af5">
    <w:name w:val="annotation text"/>
    <w:basedOn w:val="a2"/>
    <w:link w:val="af6"/>
    <w:uiPriority w:val="99"/>
    <w:rsid w:val="00AB27EA"/>
    <w:pPr>
      <w:jc w:val="both"/>
    </w:pPr>
    <w:rPr>
      <w:rFonts w:eastAsia="Calibri"/>
      <w:sz w:val="20"/>
      <w:lang w:eastAsia="en-US"/>
    </w:rPr>
  </w:style>
  <w:style w:type="character" w:customStyle="1" w:styleId="af6">
    <w:name w:val="Текст примечания Знак"/>
    <w:link w:val="af5"/>
    <w:uiPriority w:val="99"/>
    <w:rsid w:val="00AB27EA"/>
    <w:rPr>
      <w:rFonts w:ascii="Times New Roman" w:hAnsi="Times New Roman"/>
      <w:lang w:eastAsia="en-US"/>
    </w:rPr>
  </w:style>
  <w:style w:type="paragraph" w:styleId="af7">
    <w:name w:val="annotation subject"/>
    <w:basedOn w:val="af5"/>
    <w:next w:val="af5"/>
    <w:link w:val="af8"/>
    <w:uiPriority w:val="99"/>
    <w:rsid w:val="00AB27EA"/>
    <w:rPr>
      <w:b/>
      <w:bCs/>
    </w:rPr>
  </w:style>
  <w:style w:type="character" w:customStyle="1" w:styleId="af8">
    <w:name w:val="Тема примечания Знак"/>
    <w:link w:val="af7"/>
    <w:uiPriority w:val="99"/>
    <w:rsid w:val="00AB27EA"/>
    <w:rPr>
      <w:rFonts w:ascii="Times New Roman" w:hAnsi="Times New Roman"/>
      <w:b/>
      <w:bCs/>
      <w:lang w:eastAsia="en-US"/>
    </w:rPr>
  </w:style>
  <w:style w:type="paragraph" w:styleId="af9">
    <w:name w:val="Balloon Text"/>
    <w:basedOn w:val="a2"/>
    <w:link w:val="afa"/>
    <w:uiPriority w:val="99"/>
    <w:semiHidden/>
    <w:rsid w:val="00AB27EA"/>
    <w:pPr>
      <w:jc w:val="both"/>
    </w:pPr>
    <w:rPr>
      <w:rFonts w:ascii="Tahoma" w:eastAsia="Calibri" w:hAnsi="Tahoma"/>
      <w:sz w:val="16"/>
      <w:szCs w:val="16"/>
      <w:lang w:eastAsia="en-US"/>
    </w:rPr>
  </w:style>
  <w:style w:type="character" w:customStyle="1" w:styleId="afa">
    <w:name w:val="Текст выноски Знак"/>
    <w:link w:val="af9"/>
    <w:uiPriority w:val="99"/>
    <w:semiHidden/>
    <w:rsid w:val="00AB27EA"/>
    <w:rPr>
      <w:rFonts w:ascii="Tahoma" w:hAnsi="Tahoma"/>
      <w:sz w:val="16"/>
      <w:szCs w:val="16"/>
      <w:lang w:eastAsia="en-US"/>
    </w:rPr>
  </w:style>
  <w:style w:type="paragraph" w:styleId="33">
    <w:name w:val="Body Text 3"/>
    <w:basedOn w:val="a2"/>
    <w:link w:val="34"/>
    <w:rsid w:val="00AB27EA"/>
    <w:pPr>
      <w:spacing w:before="240" w:after="240"/>
      <w:jc w:val="both"/>
    </w:pPr>
    <w:rPr>
      <w:szCs w:val="24"/>
      <w:lang w:eastAsia="en-US"/>
    </w:rPr>
  </w:style>
  <w:style w:type="character" w:customStyle="1" w:styleId="34">
    <w:name w:val="Основной текст 3 Знак"/>
    <w:link w:val="33"/>
    <w:rsid w:val="00AB27EA"/>
    <w:rPr>
      <w:rFonts w:ascii="Times New Roman" w:eastAsia="Times New Roman" w:hAnsi="Times New Roman"/>
      <w:sz w:val="24"/>
      <w:szCs w:val="24"/>
      <w:lang w:eastAsia="en-US"/>
    </w:rPr>
  </w:style>
  <w:style w:type="paragraph" w:customStyle="1" w:styleId="afb">
    <w:name w:val="ФИО"/>
    <w:basedOn w:val="a2"/>
    <w:rsid w:val="00AB27EA"/>
    <w:pPr>
      <w:spacing w:after="180"/>
      <w:ind w:left="5670"/>
      <w:jc w:val="both"/>
    </w:pPr>
  </w:style>
  <w:style w:type="paragraph" w:styleId="afc">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d"/>
    <w:rsid w:val="00AB27EA"/>
    <w:pPr>
      <w:jc w:val="both"/>
    </w:pPr>
    <w:rPr>
      <w:sz w:val="20"/>
      <w:lang w:eastAsia="en-US"/>
    </w:rPr>
  </w:style>
  <w:style w:type="character" w:customStyle="1" w:styleId="afd">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link w:val="afc"/>
    <w:rsid w:val="00AB27EA"/>
    <w:rPr>
      <w:rFonts w:ascii="Times New Roman" w:eastAsia="Times New Roman" w:hAnsi="Times New Roman"/>
      <w:lang w:eastAsia="en-US"/>
    </w:rPr>
  </w:style>
  <w:style w:type="paragraph" w:customStyle="1" w:styleId="afe">
    <w:name w:val="Текст таблица"/>
    <w:basedOn w:val="a2"/>
    <w:rsid w:val="00AB27EA"/>
    <w:pPr>
      <w:numPr>
        <w:ilvl w:val="12"/>
      </w:numPr>
      <w:spacing w:before="60"/>
      <w:jc w:val="both"/>
    </w:pPr>
    <w:rPr>
      <w:iCs/>
      <w:sz w:val="22"/>
    </w:rPr>
  </w:style>
  <w:style w:type="character" w:styleId="aff">
    <w:name w:val="footnote reference"/>
    <w:rsid w:val="00AB27EA"/>
    <w:rPr>
      <w:vertAlign w:val="superscript"/>
    </w:rPr>
  </w:style>
  <w:style w:type="paragraph" w:styleId="2">
    <w:name w:val="List 2"/>
    <w:basedOn w:val="a2"/>
    <w:rsid w:val="00AB27EA"/>
    <w:pPr>
      <w:widowControl w:val="0"/>
      <w:numPr>
        <w:numId w:val="9"/>
      </w:numPr>
      <w:overflowPunct w:val="0"/>
      <w:autoSpaceDE w:val="0"/>
      <w:autoSpaceDN w:val="0"/>
      <w:adjustRightInd w:val="0"/>
      <w:spacing w:before="60"/>
      <w:jc w:val="both"/>
      <w:textAlignment w:val="baseline"/>
    </w:pPr>
  </w:style>
  <w:style w:type="character" w:styleId="aff0">
    <w:name w:val="Strong"/>
    <w:qFormat/>
    <w:rsid w:val="00AB27EA"/>
    <w:rPr>
      <w:b/>
      <w:bCs/>
    </w:rPr>
  </w:style>
  <w:style w:type="paragraph" w:styleId="35">
    <w:name w:val="Body Text Indent 3"/>
    <w:basedOn w:val="a2"/>
    <w:link w:val="36"/>
    <w:uiPriority w:val="99"/>
    <w:rsid w:val="00AB27EA"/>
    <w:pPr>
      <w:spacing w:after="120"/>
      <w:ind w:left="283"/>
      <w:jc w:val="both"/>
    </w:pPr>
    <w:rPr>
      <w:sz w:val="16"/>
      <w:szCs w:val="16"/>
      <w:lang w:eastAsia="en-US"/>
    </w:rPr>
  </w:style>
  <w:style w:type="character" w:customStyle="1" w:styleId="36">
    <w:name w:val="Основной текст с отступом 3 Знак"/>
    <w:link w:val="35"/>
    <w:uiPriority w:val="99"/>
    <w:rsid w:val="00AB27EA"/>
    <w:rPr>
      <w:rFonts w:ascii="Times New Roman" w:eastAsia="Times New Roman" w:hAnsi="Times New Roman"/>
      <w:sz w:val="16"/>
      <w:szCs w:val="16"/>
      <w:lang w:eastAsia="en-US"/>
    </w:rPr>
  </w:style>
  <w:style w:type="character" w:customStyle="1" w:styleId="S5">
    <w:name w:val="S_Обозначение"/>
    <w:rsid w:val="00AB27EA"/>
    <w:rPr>
      <w:rFonts w:ascii="Arial" w:hAnsi="Arial" w:cs="Times New Roman"/>
      <w:b/>
      <w:i/>
      <w:sz w:val="24"/>
      <w:szCs w:val="24"/>
      <w:vertAlign w:val="baseline"/>
      <w:lang w:val="ru-RU" w:eastAsia="ru-RU" w:bidi="ar-SA"/>
    </w:rPr>
  </w:style>
  <w:style w:type="character" w:customStyle="1" w:styleId="urtxtemph">
    <w:name w:val="urtxtemph"/>
    <w:rsid w:val="00AB27EA"/>
  </w:style>
  <w:style w:type="character" w:customStyle="1" w:styleId="37">
    <w:name w:val="Знак Знак3"/>
    <w:semiHidden/>
    <w:rsid w:val="00AB27EA"/>
    <w:rPr>
      <w:sz w:val="24"/>
      <w:szCs w:val="24"/>
      <w:lang w:val="ru-RU" w:eastAsia="ru-RU" w:bidi="ar-SA"/>
    </w:rPr>
  </w:style>
  <w:style w:type="character" w:customStyle="1" w:styleId="23">
    <w:name w:val="Знак Знак2"/>
    <w:semiHidden/>
    <w:rsid w:val="00AB27EA"/>
    <w:rPr>
      <w:sz w:val="24"/>
      <w:szCs w:val="24"/>
      <w:lang w:val="ru-RU" w:eastAsia="ru-RU" w:bidi="ar-SA"/>
    </w:rPr>
  </w:style>
  <w:style w:type="paragraph" w:styleId="aff1">
    <w:name w:val="Body Text"/>
    <w:basedOn w:val="a2"/>
    <w:link w:val="aff2"/>
    <w:rsid w:val="00AB27EA"/>
    <w:pPr>
      <w:spacing w:after="120"/>
      <w:jc w:val="both"/>
    </w:pPr>
    <w:rPr>
      <w:szCs w:val="24"/>
      <w:lang w:eastAsia="en-US"/>
    </w:rPr>
  </w:style>
  <w:style w:type="character" w:customStyle="1" w:styleId="aff2">
    <w:name w:val="Основной текст Знак"/>
    <w:link w:val="aff1"/>
    <w:rsid w:val="00AB27EA"/>
    <w:rPr>
      <w:rFonts w:ascii="Times New Roman" w:eastAsia="Times New Roman" w:hAnsi="Times New Roman"/>
      <w:sz w:val="24"/>
      <w:szCs w:val="24"/>
      <w:lang w:eastAsia="en-US"/>
    </w:rPr>
  </w:style>
  <w:style w:type="paragraph" w:customStyle="1" w:styleId="S">
    <w:name w:val="S_СписокМ_Обычный"/>
    <w:basedOn w:val="a2"/>
    <w:next w:val="S0"/>
    <w:link w:val="S6"/>
    <w:rsid w:val="00AB27EA"/>
    <w:pPr>
      <w:numPr>
        <w:numId w:val="18"/>
      </w:numPr>
      <w:tabs>
        <w:tab w:val="left" w:pos="720"/>
      </w:tabs>
      <w:spacing w:before="120"/>
      <w:jc w:val="both"/>
    </w:pPr>
    <w:rPr>
      <w:szCs w:val="24"/>
      <w:lang w:eastAsia="en-US"/>
    </w:rPr>
  </w:style>
  <w:style w:type="character" w:customStyle="1" w:styleId="S6">
    <w:name w:val="S_СписокМ_Обычный Знак"/>
    <w:link w:val="S"/>
    <w:rsid w:val="00AB27EA"/>
    <w:rPr>
      <w:rFonts w:ascii="Times New Roman" w:eastAsia="Times New Roman" w:hAnsi="Times New Roman"/>
      <w:sz w:val="24"/>
      <w:szCs w:val="24"/>
      <w:lang w:eastAsia="en-US"/>
    </w:rPr>
  </w:style>
  <w:style w:type="character" w:customStyle="1" w:styleId="S7">
    <w:name w:val="S_СписокМ_Обычный Знак Знак"/>
    <w:locked/>
    <w:rsid w:val="00AB27EA"/>
    <w:rPr>
      <w:rFonts w:ascii="Times New Roman" w:eastAsia="Times New Roman" w:hAnsi="Times New Roman"/>
      <w:sz w:val="24"/>
      <w:szCs w:val="24"/>
    </w:rPr>
  </w:style>
  <w:style w:type="paragraph" w:customStyle="1" w:styleId="aff3">
    <w:name w:val="Текст МУ"/>
    <w:basedOn w:val="a2"/>
    <w:rsid w:val="00AB27EA"/>
    <w:pPr>
      <w:suppressAutoHyphens/>
      <w:spacing w:before="180" w:after="120"/>
      <w:jc w:val="both"/>
    </w:pPr>
    <w:rPr>
      <w:lang w:eastAsia="ar-SA"/>
    </w:rPr>
  </w:style>
  <w:style w:type="paragraph" w:customStyle="1" w:styleId="16">
    <w:name w:val="Список 1"/>
    <w:basedOn w:val="a"/>
    <w:link w:val="17"/>
    <w:rsid w:val="00AB27EA"/>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AB27EA"/>
    <w:pPr>
      <w:numPr>
        <w:numId w:val="8"/>
      </w:numPr>
      <w:contextualSpacing/>
      <w:jc w:val="both"/>
    </w:pPr>
    <w:rPr>
      <w:rFonts w:eastAsia="Calibri"/>
      <w:szCs w:val="22"/>
      <w:lang w:eastAsia="en-US"/>
    </w:rPr>
  </w:style>
  <w:style w:type="character" w:customStyle="1" w:styleId="17">
    <w:name w:val="Список 1 Знак"/>
    <w:link w:val="16"/>
    <w:rsid w:val="00AB27EA"/>
    <w:rPr>
      <w:rFonts w:ascii="Times New Roman" w:eastAsia="Times New Roman" w:hAnsi="Times New Roman"/>
      <w:sz w:val="24"/>
      <w:lang w:eastAsia="en-US"/>
    </w:rPr>
  </w:style>
  <w:style w:type="paragraph" w:customStyle="1" w:styleId="18">
    <w:name w:val="Название объекта1"/>
    <w:basedOn w:val="a2"/>
    <w:next w:val="a2"/>
    <w:rsid w:val="00AB27EA"/>
    <w:pPr>
      <w:suppressAutoHyphens/>
      <w:jc w:val="center"/>
    </w:pPr>
    <w:rPr>
      <w:rFonts w:ascii="Arial Narrow" w:hAnsi="Arial Narrow" w:cs="Arial Narrow"/>
      <w:b/>
      <w:bCs/>
      <w:color w:val="000080"/>
      <w:sz w:val="20"/>
      <w:szCs w:val="24"/>
      <w:lang w:eastAsia="ar-SA"/>
    </w:rPr>
  </w:style>
  <w:style w:type="paragraph" w:customStyle="1" w:styleId="aff4">
    <w:name w:val="Заголовок приложения"/>
    <w:basedOn w:val="a2"/>
    <w:next w:val="a2"/>
    <w:rsid w:val="00AB27EA"/>
    <w:pPr>
      <w:widowControl w:val="0"/>
      <w:overflowPunct w:val="0"/>
      <w:autoSpaceDE w:val="0"/>
      <w:autoSpaceDN w:val="0"/>
      <w:adjustRightInd w:val="0"/>
      <w:spacing w:before="60"/>
      <w:jc w:val="center"/>
      <w:textAlignment w:val="baseline"/>
    </w:pPr>
    <w:rPr>
      <w:b/>
      <w:sz w:val="28"/>
    </w:rPr>
  </w:style>
  <w:style w:type="paragraph" w:customStyle="1" w:styleId="24">
    <w:name w:val="Название объекта2"/>
    <w:basedOn w:val="a2"/>
    <w:next w:val="a2"/>
    <w:rsid w:val="00AB27EA"/>
    <w:pPr>
      <w:suppressAutoHyphens/>
      <w:jc w:val="both"/>
    </w:pPr>
    <w:rPr>
      <w:b/>
      <w:bCs/>
      <w:sz w:val="20"/>
      <w:lang w:eastAsia="ar-SA"/>
    </w:rPr>
  </w:style>
  <w:style w:type="paragraph" w:styleId="19">
    <w:name w:val="index 1"/>
    <w:basedOn w:val="a2"/>
    <w:next w:val="a2"/>
    <w:autoRedefine/>
    <w:semiHidden/>
    <w:rsid w:val="00AB27EA"/>
    <w:pPr>
      <w:jc w:val="both"/>
    </w:pPr>
    <w:rPr>
      <w:szCs w:val="24"/>
    </w:rPr>
  </w:style>
  <w:style w:type="character" w:customStyle="1" w:styleId="urtxtstd">
    <w:name w:val="urtxtstd"/>
    <w:rsid w:val="00AB27EA"/>
    <w:rPr>
      <w:rFonts w:cs="Times New Roman"/>
    </w:rPr>
  </w:style>
  <w:style w:type="character" w:customStyle="1" w:styleId="aff5">
    <w:name w:val="Цветовое выделение"/>
    <w:rsid w:val="00AB27EA"/>
    <w:rPr>
      <w:b/>
      <w:color w:val="000080"/>
    </w:rPr>
  </w:style>
  <w:style w:type="paragraph" w:customStyle="1" w:styleId="110">
    <w:name w:val="Мой Текст 1.1"/>
    <w:basedOn w:val="a2"/>
    <w:autoRedefine/>
    <w:qFormat/>
    <w:rsid w:val="00AB27EA"/>
    <w:pPr>
      <w:contextualSpacing/>
      <w:jc w:val="both"/>
    </w:pPr>
    <w:rPr>
      <w:rFonts w:eastAsia="Calibri"/>
      <w:noProof/>
      <w:color w:val="000000"/>
      <w:szCs w:val="24"/>
    </w:rPr>
  </w:style>
  <w:style w:type="paragraph" w:customStyle="1" w:styleId="s19-">
    <w:name w:val="s19 Т Список -"/>
    <w:basedOn w:val="a2"/>
    <w:rsid w:val="00AB27EA"/>
    <w:pPr>
      <w:keepNext/>
      <w:widowControl w:val="0"/>
      <w:numPr>
        <w:numId w:val="10"/>
      </w:numPr>
      <w:tabs>
        <w:tab w:val="left" w:pos="1134"/>
      </w:tabs>
      <w:overflowPunct w:val="0"/>
      <w:autoSpaceDE w:val="0"/>
      <w:autoSpaceDN w:val="0"/>
      <w:adjustRightInd w:val="0"/>
      <w:spacing w:before="20"/>
      <w:jc w:val="both"/>
      <w:textAlignment w:val="baseline"/>
      <w:outlineLvl w:val="8"/>
    </w:pPr>
    <w:rPr>
      <w:rFonts w:ascii="Arial" w:hAnsi="Arial"/>
      <w:bCs/>
      <w:sz w:val="20"/>
      <w:szCs w:val="28"/>
    </w:rPr>
  </w:style>
  <w:style w:type="paragraph" w:customStyle="1" w:styleId="a0">
    <w:name w:val="Мой Абзац"/>
    <w:basedOn w:val="a2"/>
    <w:qFormat/>
    <w:rsid w:val="00AB27EA"/>
    <w:pPr>
      <w:numPr>
        <w:numId w:val="11"/>
      </w:numPr>
      <w:tabs>
        <w:tab w:val="left" w:pos="993"/>
      </w:tabs>
      <w:ind w:left="720" w:hanging="360"/>
      <w:jc w:val="both"/>
    </w:pPr>
    <w:rPr>
      <w:szCs w:val="24"/>
      <w:lang w:eastAsia="en-US"/>
    </w:rPr>
  </w:style>
  <w:style w:type="paragraph" w:customStyle="1" w:styleId="aff6">
    <w:name w:val="Мой текст"/>
    <w:basedOn w:val="a2"/>
    <w:link w:val="aff7"/>
    <w:qFormat/>
    <w:rsid w:val="00AB27EA"/>
    <w:pPr>
      <w:ind w:firstLine="720"/>
      <w:jc w:val="both"/>
    </w:pPr>
    <w:rPr>
      <w:rFonts w:eastAsia="Calibri"/>
      <w:lang w:eastAsia="en-US"/>
    </w:rPr>
  </w:style>
  <w:style w:type="character" w:customStyle="1" w:styleId="aff7">
    <w:name w:val="Мой текст Знак"/>
    <w:link w:val="aff6"/>
    <w:locked/>
    <w:rsid w:val="00AB27EA"/>
    <w:rPr>
      <w:rFonts w:ascii="Times New Roman" w:hAnsi="Times New Roman"/>
      <w:sz w:val="24"/>
      <w:lang w:eastAsia="en-US"/>
    </w:rPr>
  </w:style>
  <w:style w:type="paragraph" w:customStyle="1" w:styleId="aff8">
    <w:name w:val="М_Таблица Шапка"/>
    <w:basedOn w:val="a2"/>
    <w:qFormat/>
    <w:rsid w:val="00AB27EA"/>
    <w:pPr>
      <w:jc w:val="center"/>
    </w:pPr>
    <w:rPr>
      <w:rFonts w:ascii="Arial" w:eastAsia="Calibri" w:hAnsi="Arial" w:cs="Arial"/>
      <w:b/>
      <w:bCs/>
      <w:caps/>
      <w:sz w:val="16"/>
      <w:u w:color="000000"/>
      <w:lang w:eastAsia="en-US"/>
    </w:rPr>
  </w:style>
  <w:style w:type="paragraph" w:customStyle="1" w:styleId="1a">
    <w:name w:val="Абзац списка1"/>
    <w:basedOn w:val="a2"/>
    <w:rsid w:val="00AB27EA"/>
    <w:pPr>
      <w:ind w:left="720"/>
      <w:contextualSpacing/>
      <w:jc w:val="both"/>
    </w:pPr>
  </w:style>
  <w:style w:type="paragraph" w:customStyle="1" w:styleId="S8">
    <w:name w:val="S_Версия"/>
    <w:basedOn w:val="S0"/>
    <w:next w:val="S0"/>
    <w:autoRedefine/>
    <w:rsid w:val="00AB27EA"/>
    <w:pPr>
      <w:spacing w:before="120" w:after="120"/>
      <w:jc w:val="center"/>
    </w:pPr>
    <w:rPr>
      <w:rFonts w:ascii="Arial" w:hAnsi="Arial"/>
      <w:b/>
      <w:caps/>
      <w:sz w:val="20"/>
      <w:szCs w:val="20"/>
    </w:rPr>
  </w:style>
  <w:style w:type="paragraph" w:customStyle="1" w:styleId="S9">
    <w:name w:val="S_ВерхКолонтитулТекст"/>
    <w:basedOn w:val="S0"/>
    <w:next w:val="S0"/>
    <w:rsid w:val="00AB27EA"/>
    <w:pPr>
      <w:spacing w:before="120"/>
      <w:jc w:val="right"/>
    </w:pPr>
    <w:rPr>
      <w:rFonts w:ascii="Arial" w:hAnsi="Arial"/>
      <w:b/>
      <w:caps/>
      <w:sz w:val="10"/>
      <w:szCs w:val="10"/>
    </w:rPr>
  </w:style>
  <w:style w:type="paragraph" w:customStyle="1" w:styleId="Sa">
    <w:name w:val="S_ВидДокумента"/>
    <w:basedOn w:val="aff1"/>
    <w:next w:val="S0"/>
    <w:link w:val="Sb"/>
    <w:rsid w:val="00AB27EA"/>
    <w:pPr>
      <w:spacing w:before="120" w:after="0"/>
      <w:jc w:val="right"/>
    </w:pPr>
    <w:rPr>
      <w:rFonts w:ascii="EuropeDemiC" w:hAnsi="EuropeDemiC"/>
      <w:b/>
      <w:caps/>
      <w:sz w:val="36"/>
      <w:szCs w:val="36"/>
    </w:rPr>
  </w:style>
  <w:style w:type="character" w:customStyle="1" w:styleId="Sb">
    <w:name w:val="S_ВидДокумента Знак"/>
    <w:link w:val="Sa"/>
    <w:rsid w:val="00AB27EA"/>
    <w:rPr>
      <w:rFonts w:ascii="EuropeDemiC" w:eastAsia="Times New Roman" w:hAnsi="EuropeDemiC"/>
      <w:b/>
      <w:caps/>
      <w:sz w:val="36"/>
      <w:szCs w:val="36"/>
      <w:lang w:eastAsia="en-US"/>
    </w:rPr>
  </w:style>
  <w:style w:type="paragraph" w:customStyle="1" w:styleId="Sc">
    <w:name w:val="S_Гиперссылка"/>
    <w:basedOn w:val="S0"/>
    <w:rsid w:val="00AB27EA"/>
    <w:rPr>
      <w:color w:val="0000FF"/>
      <w:u w:val="single"/>
    </w:rPr>
  </w:style>
  <w:style w:type="paragraph" w:customStyle="1" w:styleId="Sd">
    <w:name w:val="S_Гриф"/>
    <w:basedOn w:val="S0"/>
    <w:rsid w:val="00AB27EA"/>
    <w:pPr>
      <w:widowControl/>
      <w:spacing w:line="360" w:lineRule="auto"/>
      <w:ind w:left="5392"/>
      <w:jc w:val="left"/>
    </w:pPr>
    <w:rPr>
      <w:rFonts w:ascii="Arial" w:hAnsi="Arial"/>
      <w:b/>
      <w:sz w:val="20"/>
    </w:rPr>
  </w:style>
  <w:style w:type="paragraph" w:customStyle="1" w:styleId="S12">
    <w:name w:val="S_ЗаголовкиТаблицы1"/>
    <w:basedOn w:val="S0"/>
    <w:rsid w:val="00AB27EA"/>
    <w:pPr>
      <w:keepNext/>
      <w:jc w:val="center"/>
    </w:pPr>
    <w:rPr>
      <w:rFonts w:ascii="Arial" w:hAnsi="Arial"/>
      <w:b/>
      <w:caps/>
      <w:sz w:val="16"/>
      <w:szCs w:val="16"/>
    </w:rPr>
  </w:style>
  <w:style w:type="paragraph" w:customStyle="1" w:styleId="S22">
    <w:name w:val="S_ЗаголовкиТаблицы2"/>
    <w:basedOn w:val="S0"/>
    <w:rsid w:val="00AB27EA"/>
    <w:pPr>
      <w:jc w:val="center"/>
    </w:pPr>
    <w:rPr>
      <w:rFonts w:ascii="Arial" w:hAnsi="Arial"/>
      <w:b/>
      <w:sz w:val="14"/>
    </w:rPr>
  </w:style>
  <w:style w:type="paragraph" w:customStyle="1" w:styleId="S13">
    <w:name w:val="S_Заголовок1"/>
    <w:basedOn w:val="a2"/>
    <w:next w:val="S0"/>
    <w:rsid w:val="00AB27EA"/>
    <w:pPr>
      <w:keepNext/>
      <w:pageBreakBefore/>
      <w:jc w:val="both"/>
      <w:outlineLvl w:val="0"/>
    </w:pPr>
    <w:rPr>
      <w:rFonts w:ascii="Arial" w:hAnsi="Arial"/>
      <w:b/>
      <w:caps/>
      <w:sz w:val="32"/>
      <w:szCs w:val="32"/>
    </w:rPr>
  </w:style>
  <w:style w:type="paragraph" w:customStyle="1" w:styleId="S11">
    <w:name w:val="S_Заголовок1_Прил_СписокН"/>
    <w:basedOn w:val="S0"/>
    <w:next w:val="S0"/>
    <w:rsid w:val="00AB27EA"/>
    <w:pPr>
      <w:keepNext/>
      <w:pageBreakBefore/>
      <w:widowControl/>
      <w:numPr>
        <w:numId w:val="13"/>
      </w:numPr>
      <w:outlineLvl w:val="1"/>
    </w:pPr>
    <w:rPr>
      <w:rFonts w:ascii="Arial" w:hAnsi="Arial"/>
      <w:b/>
      <w:caps/>
    </w:rPr>
  </w:style>
  <w:style w:type="paragraph" w:customStyle="1" w:styleId="S1">
    <w:name w:val="S_Заголовок1_СписокН"/>
    <w:basedOn w:val="S13"/>
    <w:next w:val="S0"/>
    <w:rsid w:val="00AB27EA"/>
    <w:pPr>
      <w:numPr>
        <w:numId w:val="14"/>
      </w:numPr>
    </w:pPr>
  </w:style>
  <w:style w:type="paragraph" w:customStyle="1" w:styleId="S23">
    <w:name w:val="S_Заголовок2"/>
    <w:basedOn w:val="a2"/>
    <w:next w:val="S0"/>
    <w:link w:val="S24"/>
    <w:rsid w:val="00AB27EA"/>
    <w:pPr>
      <w:keepNext/>
      <w:jc w:val="both"/>
      <w:outlineLvl w:val="1"/>
    </w:pPr>
    <w:rPr>
      <w:rFonts w:ascii="Arial" w:hAnsi="Arial"/>
      <w:b/>
      <w:caps/>
      <w:szCs w:val="24"/>
      <w:lang w:eastAsia="en-US"/>
    </w:rPr>
  </w:style>
  <w:style w:type="character" w:customStyle="1" w:styleId="S24">
    <w:name w:val="S_Заголовок2 Знак"/>
    <w:link w:val="S23"/>
    <w:rsid w:val="00AB27EA"/>
    <w:rPr>
      <w:rFonts w:ascii="Arial" w:eastAsia="Times New Roman" w:hAnsi="Arial"/>
      <w:b/>
      <w:caps/>
      <w:sz w:val="24"/>
      <w:szCs w:val="24"/>
      <w:lang w:eastAsia="en-US"/>
    </w:rPr>
  </w:style>
  <w:style w:type="paragraph" w:customStyle="1" w:styleId="S21">
    <w:name w:val="S_Заголовок2_Прил_СписокН"/>
    <w:basedOn w:val="S0"/>
    <w:next w:val="S0"/>
    <w:rsid w:val="00AB27EA"/>
    <w:pPr>
      <w:keepNext/>
      <w:keepLines/>
      <w:numPr>
        <w:ilvl w:val="2"/>
        <w:numId w:val="13"/>
      </w:numPr>
      <w:tabs>
        <w:tab w:val="left" w:pos="720"/>
      </w:tabs>
      <w:jc w:val="left"/>
      <w:outlineLvl w:val="2"/>
    </w:pPr>
    <w:rPr>
      <w:rFonts w:ascii="Arial" w:hAnsi="Arial"/>
      <w:b/>
      <w:caps/>
      <w:szCs w:val="20"/>
    </w:rPr>
  </w:style>
  <w:style w:type="paragraph" w:customStyle="1" w:styleId="S20">
    <w:name w:val="S_Заголовок2_СписокН"/>
    <w:basedOn w:val="S23"/>
    <w:next w:val="S0"/>
    <w:link w:val="S25"/>
    <w:rsid w:val="00AB27EA"/>
    <w:pPr>
      <w:numPr>
        <w:ilvl w:val="1"/>
        <w:numId w:val="14"/>
      </w:numPr>
    </w:pPr>
  </w:style>
  <w:style w:type="character" w:customStyle="1" w:styleId="S25">
    <w:name w:val="S_Заголовок2_СписокН Знак"/>
    <w:link w:val="S20"/>
    <w:rsid w:val="00AB27EA"/>
    <w:rPr>
      <w:rFonts w:ascii="Arial" w:eastAsia="Times New Roman" w:hAnsi="Arial"/>
      <w:b/>
      <w:caps/>
      <w:sz w:val="24"/>
      <w:szCs w:val="24"/>
      <w:lang w:eastAsia="en-US"/>
    </w:rPr>
  </w:style>
  <w:style w:type="paragraph" w:customStyle="1" w:styleId="S30">
    <w:name w:val="S_Заголовок3_СписокН"/>
    <w:basedOn w:val="a2"/>
    <w:next w:val="S0"/>
    <w:rsid w:val="00AB27EA"/>
    <w:pPr>
      <w:keepNext/>
      <w:numPr>
        <w:ilvl w:val="2"/>
        <w:numId w:val="14"/>
      </w:numPr>
      <w:jc w:val="both"/>
    </w:pPr>
    <w:rPr>
      <w:rFonts w:ascii="Arial" w:hAnsi="Arial"/>
      <w:b/>
      <w:i/>
      <w:caps/>
      <w:sz w:val="20"/>
    </w:rPr>
  </w:style>
  <w:style w:type="paragraph" w:customStyle="1" w:styleId="Se">
    <w:name w:val="S_МестоГод"/>
    <w:basedOn w:val="S0"/>
    <w:rsid w:val="00AB27EA"/>
    <w:pPr>
      <w:spacing w:before="120"/>
      <w:jc w:val="center"/>
    </w:pPr>
    <w:rPr>
      <w:rFonts w:ascii="Arial" w:hAnsi="Arial"/>
      <w:b/>
      <w:caps/>
      <w:sz w:val="18"/>
      <w:szCs w:val="18"/>
    </w:rPr>
  </w:style>
  <w:style w:type="paragraph" w:customStyle="1" w:styleId="Sf">
    <w:name w:val="S_НазваниеРисунка"/>
    <w:basedOn w:val="a2"/>
    <w:next w:val="S0"/>
    <w:rsid w:val="00AB27EA"/>
    <w:pPr>
      <w:spacing w:before="60"/>
      <w:jc w:val="center"/>
    </w:pPr>
    <w:rPr>
      <w:rFonts w:ascii="Arial" w:hAnsi="Arial"/>
      <w:b/>
      <w:sz w:val="20"/>
      <w:szCs w:val="24"/>
    </w:rPr>
  </w:style>
  <w:style w:type="paragraph" w:customStyle="1" w:styleId="Sf0">
    <w:name w:val="S_НазваниеТаблицы"/>
    <w:basedOn w:val="S0"/>
    <w:next w:val="S0"/>
    <w:rsid w:val="00AB27EA"/>
    <w:pPr>
      <w:keepNext/>
      <w:jc w:val="right"/>
    </w:pPr>
    <w:rPr>
      <w:rFonts w:ascii="Arial" w:hAnsi="Arial"/>
      <w:b/>
      <w:sz w:val="20"/>
    </w:rPr>
  </w:style>
  <w:style w:type="paragraph" w:customStyle="1" w:styleId="Sf1">
    <w:name w:val="S_НаименованиеДокумента"/>
    <w:basedOn w:val="S0"/>
    <w:next w:val="S0"/>
    <w:rsid w:val="00AB27EA"/>
    <w:pPr>
      <w:widowControl/>
      <w:ind w:right="641"/>
      <w:jc w:val="left"/>
    </w:pPr>
    <w:rPr>
      <w:rFonts w:ascii="Arial" w:hAnsi="Arial"/>
      <w:b/>
      <w:caps/>
    </w:rPr>
  </w:style>
  <w:style w:type="paragraph" w:customStyle="1" w:styleId="Sf2">
    <w:name w:val="S_НижнКолонтЛев"/>
    <w:basedOn w:val="S0"/>
    <w:next w:val="S0"/>
    <w:rsid w:val="00AB27EA"/>
    <w:pPr>
      <w:jc w:val="left"/>
    </w:pPr>
    <w:rPr>
      <w:rFonts w:ascii="Arial" w:hAnsi="Arial"/>
      <w:b/>
      <w:caps/>
      <w:sz w:val="10"/>
      <w:szCs w:val="10"/>
    </w:rPr>
  </w:style>
  <w:style w:type="paragraph" w:customStyle="1" w:styleId="Sf3">
    <w:name w:val="S_НижнКолонтПрав"/>
    <w:basedOn w:val="S0"/>
    <w:next w:val="S0"/>
    <w:rsid w:val="00AB27EA"/>
    <w:pPr>
      <w:widowControl/>
      <w:ind w:hanging="181"/>
      <w:jc w:val="right"/>
    </w:pPr>
    <w:rPr>
      <w:rFonts w:ascii="Arial" w:hAnsi="Arial"/>
      <w:b/>
      <w:caps/>
      <w:sz w:val="12"/>
      <w:szCs w:val="12"/>
    </w:rPr>
  </w:style>
  <w:style w:type="paragraph" w:customStyle="1" w:styleId="Sf4">
    <w:name w:val="S_НомерДокумента"/>
    <w:basedOn w:val="S0"/>
    <w:next w:val="S0"/>
    <w:rsid w:val="00AB27EA"/>
    <w:pPr>
      <w:spacing w:before="120" w:after="120"/>
      <w:jc w:val="center"/>
    </w:pPr>
    <w:rPr>
      <w:rFonts w:ascii="Arial" w:hAnsi="Arial"/>
      <w:b/>
      <w:caps/>
    </w:rPr>
  </w:style>
  <w:style w:type="paragraph" w:customStyle="1" w:styleId="S14">
    <w:name w:val="S_ТекстВТаблице1"/>
    <w:basedOn w:val="S0"/>
    <w:next w:val="S0"/>
    <w:rsid w:val="00AB27EA"/>
    <w:pPr>
      <w:spacing w:before="120"/>
      <w:jc w:val="left"/>
    </w:pPr>
    <w:rPr>
      <w:szCs w:val="28"/>
    </w:rPr>
  </w:style>
  <w:style w:type="paragraph" w:customStyle="1" w:styleId="S10">
    <w:name w:val="S_НумСписВ Таблице1"/>
    <w:basedOn w:val="S14"/>
    <w:next w:val="S0"/>
    <w:rsid w:val="00AB27EA"/>
    <w:pPr>
      <w:numPr>
        <w:numId w:val="15"/>
      </w:numPr>
    </w:pPr>
  </w:style>
  <w:style w:type="paragraph" w:customStyle="1" w:styleId="S26">
    <w:name w:val="S_ТекстВТаблице2"/>
    <w:basedOn w:val="S0"/>
    <w:next w:val="S0"/>
    <w:rsid w:val="00AB27EA"/>
    <w:pPr>
      <w:spacing w:before="120"/>
      <w:jc w:val="left"/>
    </w:pPr>
    <w:rPr>
      <w:sz w:val="20"/>
    </w:rPr>
  </w:style>
  <w:style w:type="paragraph" w:customStyle="1" w:styleId="S2">
    <w:name w:val="S_НумСписВТаблице2"/>
    <w:basedOn w:val="S26"/>
    <w:next w:val="S0"/>
    <w:rsid w:val="00AB27EA"/>
    <w:pPr>
      <w:numPr>
        <w:numId w:val="16"/>
      </w:numPr>
    </w:pPr>
  </w:style>
  <w:style w:type="paragraph" w:customStyle="1" w:styleId="S31">
    <w:name w:val="S_ТекстВТаблице3"/>
    <w:basedOn w:val="S0"/>
    <w:next w:val="S0"/>
    <w:rsid w:val="00AB27EA"/>
    <w:pPr>
      <w:spacing w:before="120"/>
      <w:jc w:val="left"/>
    </w:pPr>
    <w:rPr>
      <w:sz w:val="16"/>
    </w:rPr>
  </w:style>
  <w:style w:type="paragraph" w:customStyle="1" w:styleId="S3">
    <w:name w:val="S_НумСписВТаблице3"/>
    <w:basedOn w:val="S31"/>
    <w:next w:val="S0"/>
    <w:rsid w:val="00AB27EA"/>
    <w:pPr>
      <w:numPr>
        <w:numId w:val="17"/>
      </w:numPr>
    </w:pPr>
  </w:style>
  <w:style w:type="paragraph" w:customStyle="1" w:styleId="Sf5">
    <w:name w:val="S_Примечание"/>
    <w:basedOn w:val="S0"/>
    <w:next w:val="S0"/>
    <w:rsid w:val="00AB27EA"/>
    <w:pPr>
      <w:ind w:left="567"/>
    </w:pPr>
    <w:rPr>
      <w:i/>
      <w:u w:val="single"/>
    </w:rPr>
  </w:style>
  <w:style w:type="paragraph" w:customStyle="1" w:styleId="Sf6">
    <w:name w:val="S_ПримечаниеТекст"/>
    <w:basedOn w:val="S0"/>
    <w:next w:val="S0"/>
    <w:rsid w:val="00AB27EA"/>
    <w:pPr>
      <w:spacing w:before="120"/>
      <w:ind w:left="567"/>
    </w:pPr>
    <w:rPr>
      <w:i/>
    </w:rPr>
  </w:style>
  <w:style w:type="paragraph" w:customStyle="1" w:styleId="Sf7">
    <w:name w:val="S_Рисунок"/>
    <w:basedOn w:val="S0"/>
    <w:rsid w:val="00AB27EA"/>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0"/>
    <w:next w:val="S0"/>
    <w:rsid w:val="00AB27EA"/>
    <w:rPr>
      <w:rFonts w:ascii="Arial" w:hAnsi="Arial"/>
      <w:sz w:val="16"/>
    </w:rPr>
  </w:style>
  <w:style w:type="paragraph" w:customStyle="1" w:styleId="Sf9">
    <w:name w:val="S_Содержание"/>
    <w:basedOn w:val="S0"/>
    <w:next w:val="S0"/>
    <w:rsid w:val="00AB27EA"/>
    <w:rPr>
      <w:rFonts w:ascii="Arial" w:hAnsi="Arial"/>
      <w:b/>
      <w:caps/>
      <w:sz w:val="32"/>
      <w:szCs w:val="32"/>
    </w:rPr>
  </w:style>
  <w:style w:type="table" w:customStyle="1" w:styleId="Sfa">
    <w:name w:val="S_Таблица"/>
    <w:basedOn w:val="a4"/>
    <w:rsid w:val="00AB27EA"/>
    <w:rPr>
      <w:rFonts w:ascii="Times New Roman" w:eastAsia="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0"/>
    <w:rsid w:val="00AB27EA"/>
    <w:pPr>
      <w:ind w:left="431"/>
    </w:pPr>
    <w:rPr>
      <w:rFonts w:ascii="EuropeExt" w:hAnsi="EuropeExt" w:cs="Tahoma"/>
      <w:bCs/>
      <w:spacing w:val="18"/>
      <w:sz w:val="12"/>
      <w:szCs w:val="12"/>
    </w:rPr>
  </w:style>
  <w:style w:type="paragraph" w:customStyle="1" w:styleId="S15">
    <w:name w:val="S_ТекстЛоготипа1"/>
    <w:basedOn w:val="S0"/>
    <w:next w:val="S0"/>
    <w:rsid w:val="00AB27EA"/>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0"/>
    <w:next w:val="S0"/>
    <w:rsid w:val="00AB27EA"/>
    <w:pPr>
      <w:ind w:left="431"/>
    </w:pPr>
    <w:rPr>
      <w:rFonts w:ascii="EuropeExt" w:hAnsi="EuropeExt" w:cs="Tahoma"/>
      <w:bCs/>
      <w:spacing w:val="18"/>
      <w:sz w:val="12"/>
      <w:szCs w:val="12"/>
    </w:rPr>
  </w:style>
  <w:style w:type="paragraph" w:customStyle="1" w:styleId="S16">
    <w:name w:val="S_ТекстСодержания1"/>
    <w:basedOn w:val="S0"/>
    <w:next w:val="S0"/>
    <w:link w:val="S17"/>
    <w:rsid w:val="00AB27EA"/>
    <w:pPr>
      <w:spacing w:before="120"/>
    </w:pPr>
    <w:rPr>
      <w:rFonts w:ascii="Arial" w:hAnsi="Arial"/>
      <w:b/>
      <w:caps/>
      <w:sz w:val="20"/>
      <w:szCs w:val="20"/>
    </w:rPr>
  </w:style>
  <w:style w:type="character" w:customStyle="1" w:styleId="S17">
    <w:name w:val="S_ТекстСодержания1 Знак"/>
    <w:link w:val="S16"/>
    <w:rsid w:val="00AB27EA"/>
    <w:rPr>
      <w:rFonts w:ascii="Arial" w:eastAsia="Times New Roman" w:hAnsi="Arial"/>
      <w:b/>
      <w:caps/>
      <w:lang w:eastAsia="en-US"/>
    </w:rPr>
  </w:style>
  <w:style w:type="paragraph" w:customStyle="1" w:styleId="Sfc">
    <w:name w:val="S_Термин"/>
    <w:basedOn w:val="a2"/>
    <w:next w:val="S0"/>
    <w:link w:val="Sfd"/>
    <w:rsid w:val="00AB27EA"/>
    <w:pPr>
      <w:jc w:val="both"/>
    </w:pPr>
    <w:rPr>
      <w:rFonts w:ascii="Arial" w:hAnsi="Arial"/>
      <w:b/>
      <w:i/>
      <w:caps/>
      <w:sz w:val="20"/>
      <w:lang w:eastAsia="en-US"/>
    </w:rPr>
  </w:style>
  <w:style w:type="character" w:customStyle="1" w:styleId="Sfd">
    <w:name w:val="S_Термин Знак"/>
    <w:link w:val="Sfc"/>
    <w:rsid w:val="00AB27EA"/>
    <w:rPr>
      <w:rFonts w:ascii="Arial" w:eastAsia="Times New Roman" w:hAnsi="Arial"/>
      <w:b/>
      <w:i/>
      <w:caps/>
      <w:lang w:eastAsia="en-US"/>
    </w:rPr>
  </w:style>
  <w:style w:type="paragraph" w:styleId="aff9">
    <w:name w:val="TOC Heading"/>
    <w:basedOn w:val="13"/>
    <w:next w:val="a2"/>
    <w:uiPriority w:val="39"/>
    <w:unhideWhenUsed/>
    <w:qFormat/>
    <w:rsid w:val="00AB27EA"/>
    <w:pPr>
      <w:keepLines/>
      <w:spacing w:before="480" w:line="276" w:lineRule="auto"/>
      <w:ind w:firstLine="0"/>
      <w:jc w:val="left"/>
      <w:outlineLvl w:val="9"/>
    </w:pPr>
    <w:rPr>
      <w:rFonts w:ascii="Cambria" w:hAnsi="Cambria"/>
      <w:b/>
      <w:bCs/>
      <w:color w:val="365F91"/>
      <w:szCs w:val="28"/>
      <w:lang w:val="ru-RU" w:eastAsia="ru-RU"/>
    </w:rPr>
  </w:style>
  <w:style w:type="character" w:customStyle="1" w:styleId="1b">
    <w:name w:val="Текст примечания Знак1"/>
    <w:uiPriority w:val="99"/>
    <w:locked/>
    <w:rsid w:val="00AB27EA"/>
    <w:rPr>
      <w:rFonts w:ascii="Times New Roman" w:eastAsia="Calibri" w:hAnsi="Times New Roman"/>
      <w:lang w:eastAsia="ar-SA"/>
    </w:rPr>
  </w:style>
  <w:style w:type="table" w:customStyle="1" w:styleId="1c">
    <w:name w:val="Сетка таблицы1"/>
    <w:basedOn w:val="a4"/>
    <w:next w:val="aa"/>
    <w:rsid w:val="00AB27E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AB27EA"/>
    <w:pPr>
      <w:widowControl w:val="0"/>
    </w:pPr>
    <w:rPr>
      <w:sz w:val="22"/>
      <w:szCs w:val="22"/>
      <w:lang w:bidi="ru-RU"/>
    </w:rPr>
    <w:tblPr>
      <w:tblInd w:w="0" w:type="dxa"/>
      <w:tblCellMar>
        <w:top w:w="0" w:type="dxa"/>
        <w:left w:w="0" w:type="dxa"/>
        <w:bottom w:w="0" w:type="dxa"/>
        <w:right w:w="0" w:type="dxa"/>
      </w:tblCellMar>
    </w:tblPr>
  </w:style>
  <w:style w:type="character" w:styleId="affa">
    <w:name w:val="FollowedHyperlink"/>
    <w:uiPriority w:val="99"/>
    <w:unhideWhenUsed/>
    <w:rsid w:val="00AB27EA"/>
    <w:rPr>
      <w:color w:val="800080"/>
      <w:u w:val="single"/>
    </w:rPr>
  </w:style>
  <w:style w:type="paragraph" w:styleId="affb">
    <w:name w:val="Revision"/>
    <w:hidden/>
    <w:uiPriority w:val="71"/>
    <w:rsid w:val="00AB27EA"/>
    <w:rPr>
      <w:rFonts w:ascii="Times New Roman" w:hAnsi="Times New Roman"/>
      <w:sz w:val="24"/>
      <w:szCs w:val="22"/>
      <w:lang w:eastAsia="en-US"/>
    </w:rPr>
  </w:style>
  <w:style w:type="paragraph" w:customStyle="1" w:styleId="ConsPlusNormal">
    <w:name w:val="ConsPlusNormal"/>
    <w:rsid w:val="00AB27EA"/>
    <w:pPr>
      <w:autoSpaceDE w:val="0"/>
      <w:autoSpaceDN w:val="0"/>
      <w:adjustRightInd w:val="0"/>
    </w:pPr>
    <w:rPr>
      <w:rFonts w:ascii="Times New Roman" w:hAnsi="Times New Roman"/>
      <w:sz w:val="24"/>
      <w:szCs w:val="24"/>
    </w:rPr>
  </w:style>
  <w:style w:type="paragraph" w:customStyle="1" w:styleId="-4">
    <w:name w:val="Пункт-4"/>
    <w:basedOn w:val="a2"/>
    <w:link w:val="-40"/>
    <w:qFormat/>
    <w:rsid w:val="00AB27EA"/>
    <w:pPr>
      <w:numPr>
        <w:ilvl w:val="3"/>
        <w:numId w:val="19"/>
      </w:numPr>
      <w:tabs>
        <w:tab w:val="left" w:pos="851"/>
      </w:tabs>
      <w:jc w:val="both"/>
    </w:pPr>
    <w:rPr>
      <w:szCs w:val="24"/>
      <w:lang w:eastAsia="en-US"/>
    </w:rPr>
  </w:style>
  <w:style w:type="character" w:customStyle="1" w:styleId="-40">
    <w:name w:val="Пункт-4 Знак"/>
    <w:link w:val="-4"/>
    <w:locked/>
    <w:rsid w:val="00AB27EA"/>
    <w:rPr>
      <w:rFonts w:ascii="Times New Roman" w:eastAsia="Times New Roman" w:hAnsi="Times New Roman"/>
      <w:sz w:val="24"/>
      <w:szCs w:val="24"/>
      <w:lang w:eastAsia="en-US"/>
    </w:rPr>
  </w:style>
  <w:style w:type="paragraph" w:customStyle="1" w:styleId="-3">
    <w:name w:val="Пункт-3"/>
    <w:basedOn w:val="a2"/>
    <w:link w:val="-30"/>
    <w:qFormat/>
    <w:rsid w:val="00AB27EA"/>
    <w:pPr>
      <w:numPr>
        <w:ilvl w:val="2"/>
        <w:numId w:val="20"/>
      </w:numPr>
      <w:jc w:val="both"/>
    </w:pPr>
    <w:rPr>
      <w:szCs w:val="28"/>
      <w:lang w:eastAsia="en-US"/>
    </w:rPr>
  </w:style>
  <w:style w:type="character" w:customStyle="1" w:styleId="-30">
    <w:name w:val="Пункт-3 Знак"/>
    <w:link w:val="-3"/>
    <w:rsid w:val="00AB27EA"/>
    <w:rPr>
      <w:rFonts w:ascii="Times New Roman" w:eastAsia="Times New Roman" w:hAnsi="Times New Roman"/>
      <w:sz w:val="24"/>
      <w:szCs w:val="28"/>
      <w:lang w:eastAsia="en-US"/>
    </w:rPr>
  </w:style>
  <w:style w:type="paragraph" w:styleId="HTML">
    <w:name w:val="HTML Preformatted"/>
    <w:basedOn w:val="a2"/>
    <w:link w:val="HTML0"/>
    <w:uiPriority w:val="99"/>
    <w:rsid w:val="00AB2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en-US" w:eastAsia="en-US"/>
    </w:rPr>
  </w:style>
  <w:style w:type="character" w:customStyle="1" w:styleId="HTML0">
    <w:name w:val="Стандартный HTML Знак"/>
    <w:link w:val="HTML"/>
    <w:uiPriority w:val="99"/>
    <w:rsid w:val="00AB27EA"/>
    <w:rPr>
      <w:rFonts w:ascii="Courier New" w:eastAsia="Times New Roman" w:hAnsi="Courier New"/>
      <w:lang w:val="en-US" w:eastAsia="en-US"/>
    </w:rPr>
  </w:style>
  <w:style w:type="character" w:customStyle="1" w:styleId="affc">
    <w:name w:val="Заголовок Знак"/>
    <w:rsid w:val="00AB27EA"/>
    <w:rPr>
      <w:rFonts w:ascii="Times New Roman" w:eastAsia="Times New Roman" w:hAnsi="Times New Roman" w:cs="Times New Roman"/>
      <w:b/>
      <w:sz w:val="24"/>
      <w:szCs w:val="20"/>
    </w:rPr>
  </w:style>
  <w:style w:type="paragraph" w:styleId="affd">
    <w:name w:val="Body Text Indent"/>
    <w:basedOn w:val="a2"/>
    <w:link w:val="affe"/>
    <w:rsid w:val="00AB27EA"/>
    <w:pPr>
      <w:ind w:left="360"/>
      <w:jc w:val="both"/>
    </w:pPr>
    <w:rPr>
      <w:lang w:eastAsia="en-US"/>
    </w:rPr>
  </w:style>
  <w:style w:type="character" w:customStyle="1" w:styleId="affe">
    <w:name w:val="Основной текст с отступом Знак"/>
    <w:link w:val="affd"/>
    <w:rsid w:val="00AB27EA"/>
    <w:rPr>
      <w:rFonts w:ascii="Times New Roman" w:eastAsia="Times New Roman" w:hAnsi="Times New Roman"/>
      <w:sz w:val="24"/>
      <w:lang w:eastAsia="en-US"/>
    </w:rPr>
  </w:style>
  <w:style w:type="paragraph" w:styleId="afff">
    <w:name w:val="Subtitle"/>
    <w:basedOn w:val="a2"/>
    <w:link w:val="afff0"/>
    <w:qFormat/>
    <w:rsid w:val="00AB27EA"/>
    <w:rPr>
      <w:b/>
      <w:bCs/>
      <w:szCs w:val="24"/>
      <w:lang w:eastAsia="en-US"/>
    </w:rPr>
  </w:style>
  <w:style w:type="character" w:customStyle="1" w:styleId="afff0">
    <w:name w:val="Подзаголовок Знак"/>
    <w:link w:val="afff"/>
    <w:rsid w:val="00AB27EA"/>
    <w:rPr>
      <w:rFonts w:ascii="Times New Roman" w:eastAsia="Times New Roman" w:hAnsi="Times New Roman"/>
      <w:b/>
      <w:bCs/>
      <w:sz w:val="24"/>
      <w:szCs w:val="24"/>
      <w:lang w:eastAsia="en-US"/>
    </w:rPr>
  </w:style>
  <w:style w:type="paragraph" w:styleId="25">
    <w:name w:val="Body Text 2"/>
    <w:basedOn w:val="a2"/>
    <w:link w:val="26"/>
    <w:rsid w:val="00AB27EA"/>
    <w:pPr>
      <w:jc w:val="both"/>
    </w:pPr>
    <w:rPr>
      <w:lang w:eastAsia="en-US"/>
    </w:rPr>
  </w:style>
  <w:style w:type="character" w:customStyle="1" w:styleId="26">
    <w:name w:val="Основной текст 2 Знак"/>
    <w:link w:val="25"/>
    <w:rsid w:val="00AB27EA"/>
    <w:rPr>
      <w:rFonts w:ascii="Times New Roman" w:eastAsia="Times New Roman" w:hAnsi="Times New Roman"/>
      <w:sz w:val="24"/>
      <w:lang w:eastAsia="en-US"/>
    </w:rPr>
  </w:style>
  <w:style w:type="paragraph" w:styleId="27">
    <w:name w:val="Body Text Indent 2"/>
    <w:basedOn w:val="a2"/>
    <w:link w:val="28"/>
    <w:rsid w:val="00AB27EA"/>
    <w:pPr>
      <w:ind w:firstLine="709"/>
      <w:jc w:val="both"/>
    </w:pPr>
    <w:rPr>
      <w:lang w:eastAsia="en-US"/>
    </w:rPr>
  </w:style>
  <w:style w:type="character" w:customStyle="1" w:styleId="28">
    <w:name w:val="Основной текст с отступом 2 Знак"/>
    <w:link w:val="27"/>
    <w:rsid w:val="00AB27EA"/>
    <w:rPr>
      <w:rFonts w:ascii="Times New Roman" w:eastAsia="Times New Roman" w:hAnsi="Times New Roman"/>
      <w:sz w:val="24"/>
      <w:lang w:eastAsia="en-US"/>
    </w:rPr>
  </w:style>
  <w:style w:type="paragraph" w:styleId="afff1">
    <w:name w:val="Block Text"/>
    <w:basedOn w:val="a2"/>
    <w:rsid w:val="00AB27EA"/>
    <w:pPr>
      <w:spacing w:line="160" w:lineRule="atLeast"/>
      <w:ind w:left="720" w:right="38"/>
      <w:jc w:val="both"/>
    </w:pPr>
  </w:style>
  <w:style w:type="paragraph" w:customStyle="1" w:styleId="ConsTitle">
    <w:name w:val="ConsTitle"/>
    <w:rsid w:val="00AB27EA"/>
    <w:pPr>
      <w:widowControl w:val="0"/>
      <w:snapToGrid w:val="0"/>
    </w:pPr>
    <w:rPr>
      <w:rFonts w:ascii="Arial" w:eastAsia="Times New Roman" w:hAnsi="Arial"/>
      <w:b/>
      <w:sz w:val="16"/>
    </w:rPr>
  </w:style>
  <w:style w:type="paragraph" w:customStyle="1" w:styleId="podsagol">
    <w:name w:val="podsagol"/>
    <w:basedOn w:val="a2"/>
    <w:rsid w:val="00AB27EA"/>
    <w:pPr>
      <w:spacing w:before="100" w:beforeAutospacing="1" w:after="100" w:afterAutospacing="1"/>
    </w:pPr>
    <w:rPr>
      <w:rFonts w:ascii="Arial Unicode MS" w:eastAsia="Arial Unicode MS" w:hAnsi="Arial Unicode MS" w:cs="Arial Unicode MS"/>
      <w:color w:val="000000"/>
      <w:szCs w:val="24"/>
    </w:rPr>
  </w:style>
  <w:style w:type="paragraph" w:customStyle="1" w:styleId="ConsNormal">
    <w:name w:val="ConsNormal"/>
    <w:rsid w:val="00AB27EA"/>
    <w:pPr>
      <w:widowControl w:val="0"/>
      <w:snapToGrid w:val="0"/>
      <w:ind w:firstLine="720"/>
    </w:pPr>
    <w:rPr>
      <w:rFonts w:ascii="Arial" w:eastAsia="Times New Roman" w:hAnsi="Arial"/>
    </w:rPr>
  </w:style>
  <w:style w:type="paragraph" w:customStyle="1" w:styleId="ConsNonformat">
    <w:name w:val="ConsNonformat"/>
    <w:rsid w:val="00AB27EA"/>
    <w:pPr>
      <w:widowControl w:val="0"/>
      <w:snapToGrid w:val="0"/>
    </w:pPr>
    <w:rPr>
      <w:rFonts w:ascii="Courier New" w:eastAsia="Times New Roman" w:hAnsi="Courier New"/>
    </w:rPr>
  </w:style>
  <w:style w:type="paragraph" w:customStyle="1" w:styleId="ConsCell">
    <w:name w:val="ConsCell"/>
    <w:rsid w:val="00AB27EA"/>
    <w:pPr>
      <w:widowControl w:val="0"/>
      <w:snapToGrid w:val="0"/>
    </w:pPr>
    <w:rPr>
      <w:rFonts w:ascii="Arial" w:eastAsia="Times New Roman" w:hAnsi="Arial"/>
    </w:rPr>
  </w:style>
  <w:style w:type="paragraph" w:customStyle="1" w:styleId="zagolovok">
    <w:name w:val="zagolovok"/>
    <w:basedOn w:val="a2"/>
    <w:rsid w:val="00AB27EA"/>
    <w:pPr>
      <w:spacing w:before="100" w:beforeAutospacing="1" w:after="100" w:afterAutospacing="1"/>
    </w:pPr>
    <w:rPr>
      <w:rFonts w:ascii="Arial Unicode MS" w:eastAsia="Arial Unicode MS" w:hAnsi="Arial Unicode MS" w:cs="Arial Unicode MS"/>
      <w:color w:val="000000"/>
      <w:szCs w:val="24"/>
    </w:rPr>
  </w:style>
  <w:style w:type="paragraph" w:customStyle="1" w:styleId="bullet">
    <w:name w:val="bullet"/>
    <w:basedOn w:val="a2"/>
    <w:rsid w:val="00AB27EA"/>
    <w:pPr>
      <w:widowControl w:val="0"/>
      <w:numPr>
        <w:numId w:val="21"/>
      </w:numPr>
      <w:tabs>
        <w:tab w:val="left" w:pos="964"/>
      </w:tabs>
      <w:snapToGrid w:val="0"/>
      <w:spacing w:after="120" w:line="280" w:lineRule="exact"/>
      <w:jc w:val="both"/>
    </w:pPr>
    <w:rPr>
      <w:rFonts w:ascii="UniversLight" w:hAnsi="UniversLight"/>
      <w:sz w:val="22"/>
      <w:szCs w:val="22"/>
      <w:lang w:val="en-GB" w:eastAsia="en-US"/>
    </w:rPr>
  </w:style>
  <w:style w:type="paragraph" w:customStyle="1" w:styleId="Notes">
    <w:name w:val="Notes"/>
    <w:basedOn w:val="a2"/>
    <w:rsid w:val="00AB27EA"/>
    <w:pPr>
      <w:keepLines/>
      <w:spacing w:after="120" w:line="280" w:lineRule="exact"/>
      <w:ind w:left="1417" w:hanging="737"/>
      <w:jc w:val="both"/>
    </w:pPr>
    <w:rPr>
      <w:rFonts w:ascii="UniversLight" w:hAnsi="UniversLight"/>
      <w:sz w:val="22"/>
      <w:szCs w:val="22"/>
      <w:lang w:val="en-GB" w:eastAsia="en-US"/>
    </w:rPr>
  </w:style>
  <w:style w:type="paragraph" w:customStyle="1" w:styleId="THKaddress">
    <w:name w:val="THKaddress"/>
    <w:basedOn w:val="THKfullname"/>
    <w:rsid w:val="00AB27EA"/>
    <w:pPr>
      <w:spacing w:before="0"/>
    </w:pPr>
    <w:rPr>
      <w:b w:val="0"/>
    </w:rPr>
  </w:style>
  <w:style w:type="paragraph" w:customStyle="1" w:styleId="THKfullname">
    <w:name w:val="THKfullname"/>
    <w:basedOn w:val="a2"/>
    <w:next w:val="THKaddress"/>
    <w:rsid w:val="00AB27EA"/>
    <w:pPr>
      <w:spacing w:before="70" w:line="180" w:lineRule="exact"/>
    </w:pPr>
    <w:rPr>
      <w:rFonts w:ascii="Arial" w:hAnsi="Arial"/>
      <w:b/>
      <w:sz w:val="14"/>
      <w:szCs w:val="24"/>
      <w:lang w:eastAsia="en-US"/>
    </w:rPr>
  </w:style>
  <w:style w:type="paragraph" w:customStyle="1" w:styleId="Normal1">
    <w:name w:val="Normal1"/>
    <w:rsid w:val="00AB27EA"/>
    <w:pPr>
      <w:widowControl w:val="0"/>
      <w:snapToGrid w:val="0"/>
      <w:spacing w:line="360" w:lineRule="auto"/>
      <w:ind w:left="120" w:right="1000" w:firstLine="600"/>
      <w:jc w:val="both"/>
    </w:pPr>
    <w:rPr>
      <w:rFonts w:ascii="Courier New" w:eastAsia="Times New Roman" w:hAnsi="Courier New"/>
      <w:sz w:val="16"/>
    </w:rPr>
  </w:style>
  <w:style w:type="paragraph" w:customStyle="1" w:styleId="afff2">
    <w:name w:val="Стиль"/>
    <w:rsid w:val="00AB27EA"/>
    <w:pPr>
      <w:widowControl w:val="0"/>
      <w:autoSpaceDE w:val="0"/>
      <w:autoSpaceDN w:val="0"/>
      <w:ind w:firstLine="720"/>
      <w:jc w:val="both"/>
    </w:pPr>
    <w:rPr>
      <w:rFonts w:ascii="Arial" w:eastAsia="Times New Roman" w:hAnsi="Arial" w:cs="Arial"/>
    </w:rPr>
  </w:style>
  <w:style w:type="paragraph" w:customStyle="1" w:styleId="NormalWeb1">
    <w:name w:val="Normal (Web)1"/>
    <w:basedOn w:val="a2"/>
    <w:rsid w:val="00AB27EA"/>
    <w:pPr>
      <w:widowControl w:val="0"/>
      <w:overflowPunct w:val="0"/>
      <w:autoSpaceDE w:val="0"/>
      <w:autoSpaceDN w:val="0"/>
      <w:adjustRightInd w:val="0"/>
      <w:spacing w:before="100" w:after="100"/>
    </w:pPr>
  </w:style>
  <w:style w:type="character" w:customStyle="1" w:styleId="tw4winMark">
    <w:name w:val="tw4winMark"/>
    <w:rsid w:val="00AB27EA"/>
    <w:rPr>
      <w:rFonts w:ascii="Courier New" w:hAnsi="Courier New" w:cs="Courier New" w:hint="default"/>
      <w:vanish/>
      <w:webHidden w:val="0"/>
      <w:color w:val="800080"/>
      <w:sz w:val="24"/>
      <w:vertAlign w:val="subscript"/>
      <w:specVanish w:val="0"/>
    </w:rPr>
  </w:style>
  <w:style w:type="character" w:customStyle="1" w:styleId="c1">
    <w:name w:val="c1"/>
    <w:rsid w:val="00AB27EA"/>
  </w:style>
  <w:style w:type="character" w:styleId="afff3">
    <w:name w:val="page number"/>
    <w:rsid w:val="00AB27EA"/>
  </w:style>
  <w:style w:type="paragraph" w:customStyle="1" w:styleId="textn">
    <w:name w:val="textn"/>
    <w:basedOn w:val="a2"/>
    <w:rsid w:val="00AB27EA"/>
    <w:pPr>
      <w:spacing w:before="100" w:beforeAutospacing="1" w:after="100" w:afterAutospacing="1"/>
    </w:pPr>
    <w:rPr>
      <w:szCs w:val="24"/>
    </w:rPr>
  </w:style>
  <w:style w:type="paragraph" w:customStyle="1" w:styleId="1">
    <w:name w:val="Стиль1"/>
    <w:basedOn w:val="13"/>
    <w:link w:val="1d"/>
    <w:autoRedefine/>
    <w:qFormat/>
    <w:rsid w:val="00AB27EA"/>
    <w:pPr>
      <w:keepLines/>
      <w:numPr>
        <w:numId w:val="12"/>
      </w:numPr>
      <w:suppressAutoHyphens/>
      <w:overflowPunct w:val="0"/>
      <w:autoSpaceDE w:val="0"/>
      <w:autoSpaceDN w:val="0"/>
      <w:adjustRightInd w:val="0"/>
      <w:snapToGrid w:val="0"/>
      <w:spacing w:after="60"/>
      <w:jc w:val="both"/>
    </w:pPr>
    <w:rPr>
      <w:b/>
      <w:noProof/>
      <w:sz w:val="24"/>
      <w:szCs w:val="24"/>
      <w:lang w:val="ru-RU" w:eastAsia="en-US"/>
    </w:rPr>
  </w:style>
  <w:style w:type="character" w:customStyle="1" w:styleId="1d">
    <w:name w:val="Стиль1 Знак"/>
    <w:link w:val="1"/>
    <w:rsid w:val="00AB27EA"/>
    <w:rPr>
      <w:rFonts w:ascii="Times New Roman" w:eastAsia="Times New Roman" w:hAnsi="Times New Roman"/>
      <w:b/>
      <w:noProof/>
      <w:sz w:val="24"/>
      <w:szCs w:val="24"/>
      <w:lang w:eastAsia="en-US"/>
    </w:rPr>
  </w:style>
  <w:style w:type="paragraph" w:customStyle="1" w:styleId="29">
    <w:name w:val="Стиль2"/>
    <w:basedOn w:val="aff1"/>
    <w:link w:val="2a"/>
    <w:autoRedefine/>
    <w:qFormat/>
    <w:rsid w:val="00AB27EA"/>
    <w:pPr>
      <w:keepNext/>
      <w:keepLines/>
      <w:spacing w:after="0"/>
      <w:ind w:left="709"/>
    </w:pPr>
    <w:rPr>
      <w:b/>
    </w:rPr>
  </w:style>
  <w:style w:type="character" w:customStyle="1" w:styleId="2a">
    <w:name w:val="Стиль2 Знак"/>
    <w:link w:val="29"/>
    <w:rsid w:val="00AB27EA"/>
    <w:rPr>
      <w:rFonts w:ascii="Times New Roman" w:eastAsia="Times New Roman" w:hAnsi="Times New Roman"/>
      <w:b/>
      <w:sz w:val="24"/>
      <w:szCs w:val="24"/>
      <w:lang w:eastAsia="en-US"/>
    </w:rPr>
  </w:style>
  <w:style w:type="paragraph" w:customStyle="1" w:styleId="38">
    <w:name w:val="Стиль3"/>
    <w:basedOn w:val="a2"/>
    <w:link w:val="39"/>
    <w:autoRedefine/>
    <w:qFormat/>
    <w:rsid w:val="00AB27EA"/>
    <w:pPr>
      <w:keepNext/>
      <w:keepLines/>
      <w:autoSpaceDE w:val="0"/>
      <w:autoSpaceDN w:val="0"/>
      <w:adjustRightInd w:val="0"/>
      <w:ind w:firstLine="720"/>
      <w:jc w:val="both"/>
    </w:pPr>
    <w:rPr>
      <w:b/>
      <w:szCs w:val="24"/>
      <w:lang w:eastAsia="en-US"/>
    </w:rPr>
  </w:style>
  <w:style w:type="character" w:customStyle="1" w:styleId="39">
    <w:name w:val="Стиль3 Знак"/>
    <w:link w:val="38"/>
    <w:rsid w:val="00AB27EA"/>
    <w:rPr>
      <w:rFonts w:ascii="Times New Roman" w:eastAsia="Times New Roman" w:hAnsi="Times New Roman"/>
      <w:b/>
      <w:sz w:val="24"/>
      <w:szCs w:val="24"/>
      <w:lang w:eastAsia="en-US"/>
    </w:rPr>
  </w:style>
  <w:style w:type="paragraph" w:customStyle="1" w:styleId="42">
    <w:name w:val="Стиль4"/>
    <w:basedOn w:val="a2"/>
    <w:link w:val="43"/>
    <w:autoRedefine/>
    <w:qFormat/>
    <w:rsid w:val="00AB27EA"/>
    <w:pPr>
      <w:pageBreakBefore/>
    </w:pPr>
    <w:rPr>
      <w:rFonts w:eastAsia="Calibri"/>
      <w:color w:val="FFFFFF"/>
      <w:szCs w:val="24"/>
      <w:lang w:eastAsia="en-US"/>
    </w:rPr>
  </w:style>
  <w:style w:type="character" w:customStyle="1" w:styleId="43">
    <w:name w:val="Стиль4 Знак"/>
    <w:link w:val="42"/>
    <w:rsid w:val="00AB27EA"/>
    <w:rPr>
      <w:rFonts w:ascii="Times New Roman" w:hAnsi="Times New Roman"/>
      <w:color w:val="FFFFFF"/>
      <w:sz w:val="24"/>
      <w:szCs w:val="24"/>
      <w:lang w:eastAsia="en-US"/>
    </w:rPr>
  </w:style>
  <w:style w:type="paragraph" w:customStyle="1" w:styleId="snip">
    <w:name w:val="snip"/>
    <w:basedOn w:val="a2"/>
    <w:rsid w:val="00AB27EA"/>
    <w:pPr>
      <w:spacing w:before="10" w:after="10"/>
      <w:jc w:val="center"/>
    </w:pPr>
    <w:rPr>
      <w:b/>
      <w:bCs/>
      <w:color w:val="800000"/>
      <w:sz w:val="28"/>
      <w:szCs w:val="28"/>
    </w:rPr>
  </w:style>
  <w:style w:type="paragraph" w:customStyle="1" w:styleId="BodyText21">
    <w:name w:val="Body Text 21"/>
    <w:basedOn w:val="a2"/>
    <w:rsid w:val="00AB27EA"/>
    <w:pPr>
      <w:jc w:val="both"/>
    </w:pPr>
  </w:style>
  <w:style w:type="paragraph" w:styleId="afff4">
    <w:name w:val="endnote text"/>
    <w:basedOn w:val="a2"/>
    <w:link w:val="afff5"/>
    <w:uiPriority w:val="99"/>
    <w:unhideWhenUsed/>
    <w:rsid w:val="00AB27EA"/>
    <w:pPr>
      <w:jc w:val="both"/>
    </w:pPr>
    <w:rPr>
      <w:rFonts w:eastAsia="Calibri"/>
      <w:sz w:val="20"/>
      <w:lang w:eastAsia="en-US"/>
    </w:rPr>
  </w:style>
  <w:style w:type="character" w:customStyle="1" w:styleId="afff5">
    <w:name w:val="Текст концевой сноски Знак"/>
    <w:link w:val="afff4"/>
    <w:uiPriority w:val="99"/>
    <w:rsid w:val="00AB27EA"/>
    <w:rPr>
      <w:rFonts w:ascii="Times New Roman" w:hAnsi="Times New Roman"/>
      <w:lang w:eastAsia="en-US"/>
    </w:rPr>
  </w:style>
  <w:style w:type="character" w:styleId="afff6">
    <w:name w:val="endnote reference"/>
    <w:uiPriority w:val="99"/>
    <w:unhideWhenUsed/>
    <w:rsid w:val="00AB27EA"/>
    <w:rPr>
      <w:vertAlign w:val="superscript"/>
    </w:rPr>
  </w:style>
  <w:style w:type="paragraph" w:customStyle="1" w:styleId="-31">
    <w:name w:val="Заг-3"/>
    <w:basedOn w:val="a2"/>
    <w:link w:val="-32"/>
    <w:rsid w:val="00AB27EA"/>
    <w:pPr>
      <w:jc w:val="both"/>
    </w:pPr>
    <w:rPr>
      <w:szCs w:val="24"/>
      <w:lang w:eastAsia="en-US"/>
    </w:rPr>
  </w:style>
  <w:style w:type="character" w:customStyle="1" w:styleId="-32">
    <w:name w:val="Заг-3 Знак"/>
    <w:link w:val="-31"/>
    <w:rsid w:val="00AB27EA"/>
    <w:rPr>
      <w:rFonts w:ascii="Times New Roman" w:eastAsia="Times New Roman" w:hAnsi="Times New Roman"/>
      <w:sz w:val="24"/>
      <w:szCs w:val="24"/>
      <w:lang w:eastAsia="en-US"/>
    </w:rPr>
  </w:style>
  <w:style w:type="paragraph" w:customStyle="1" w:styleId="1e">
    <w:name w:val="Обычный1"/>
    <w:link w:val="Normal"/>
    <w:rsid w:val="00AB27EA"/>
    <w:pPr>
      <w:widowControl w:val="0"/>
      <w:jc w:val="both"/>
    </w:pPr>
    <w:rPr>
      <w:rFonts w:ascii="Arial" w:hAnsi="Arial"/>
      <w:sz w:val="16"/>
    </w:rPr>
  </w:style>
  <w:style w:type="character" w:customStyle="1" w:styleId="Normal">
    <w:name w:val="Normal Знак"/>
    <w:link w:val="1e"/>
    <w:locked/>
    <w:rsid w:val="00AB27EA"/>
    <w:rPr>
      <w:rFonts w:ascii="Arial" w:hAnsi="Arial"/>
      <w:sz w:val="16"/>
    </w:rPr>
  </w:style>
  <w:style w:type="paragraph" w:customStyle="1" w:styleId="Arial">
    <w:name w:val="Обычный + Arial"/>
    <w:aliases w:val="10 pt,полужирный,курсив + Arial,10 пт,курсив"/>
    <w:basedOn w:val="a2"/>
    <w:link w:val="Arial1"/>
    <w:rsid w:val="00AB27EA"/>
    <w:pPr>
      <w:jc w:val="both"/>
    </w:pPr>
    <w:rPr>
      <w:rFonts w:ascii="Calibri" w:eastAsia="Calibri" w:hAnsi="Calibri"/>
      <w:szCs w:val="24"/>
      <w:lang w:eastAsia="en-US"/>
    </w:rPr>
  </w:style>
  <w:style w:type="character" w:customStyle="1" w:styleId="Arial1">
    <w:name w:val="Обычный + Arial1"/>
    <w:aliases w:val="10 pt1,полужирный1,курсив + Arial1,10 пт1,курсив Знак Знак"/>
    <w:link w:val="Arial"/>
    <w:locked/>
    <w:rsid w:val="00AB27EA"/>
    <w:rPr>
      <w:sz w:val="24"/>
      <w:szCs w:val="24"/>
      <w:lang w:eastAsia="en-US"/>
    </w:rPr>
  </w:style>
  <w:style w:type="character" w:customStyle="1" w:styleId="S01">
    <w:name w:val="S_Термин01"/>
    <w:rsid w:val="00AB27EA"/>
    <w:rPr>
      <w:rFonts w:ascii="Arial" w:hAnsi="Arial" w:cs="Arial"/>
      <w:b/>
      <w:bCs/>
      <w:i/>
      <w:iCs/>
      <w:caps/>
      <w:sz w:val="20"/>
      <w:szCs w:val="20"/>
      <w:lang w:val="ru-RU" w:eastAsia="ru-RU"/>
    </w:rPr>
  </w:style>
  <w:style w:type="paragraph" w:customStyle="1" w:styleId="xl29">
    <w:name w:val="xl29"/>
    <w:basedOn w:val="a2"/>
    <w:rsid w:val="00AB27EA"/>
    <w:pPr>
      <w:spacing w:before="100" w:beforeAutospacing="1" w:after="100" w:afterAutospacing="1"/>
      <w:jc w:val="both"/>
    </w:pPr>
    <w:rPr>
      <w:rFonts w:ascii="Arial" w:eastAsia="Arial Unicode MS" w:hAnsi="Arial" w:cs="Arial"/>
      <w:sz w:val="22"/>
      <w:szCs w:val="22"/>
      <w:lang w:val="en-US" w:eastAsia="en-US"/>
    </w:rPr>
  </w:style>
  <w:style w:type="paragraph" w:customStyle="1" w:styleId="xl24">
    <w:name w:val="xl24"/>
    <w:basedOn w:val="a2"/>
    <w:rsid w:val="00AB27EA"/>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5">
    <w:name w:val="xl25"/>
    <w:basedOn w:val="a2"/>
    <w:rsid w:val="00AB27EA"/>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6">
    <w:name w:val="xl26"/>
    <w:basedOn w:val="a2"/>
    <w:rsid w:val="00AB27EA"/>
    <w:pPr>
      <w:pBdr>
        <w:left w:val="single" w:sz="8" w:space="0" w:color="auto"/>
        <w:bottom w:val="single" w:sz="4"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7">
    <w:name w:val="xl27"/>
    <w:basedOn w:val="a2"/>
    <w:rsid w:val="00AB27EA"/>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8">
    <w:name w:val="xl28"/>
    <w:basedOn w:val="a2"/>
    <w:rsid w:val="00AB27EA"/>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114">
    <w:name w:val="Стиль Заголовок 1 + 14 пт"/>
    <w:basedOn w:val="13"/>
    <w:link w:val="1140"/>
    <w:rsid w:val="00AB27EA"/>
    <w:pPr>
      <w:ind w:firstLine="0"/>
    </w:pPr>
    <w:rPr>
      <w:b/>
      <w:bCs/>
      <w:caps/>
      <w:sz w:val="32"/>
      <w:szCs w:val="24"/>
      <w:lang w:val="en-GB" w:eastAsia="en-US"/>
    </w:rPr>
  </w:style>
  <w:style w:type="character" w:customStyle="1" w:styleId="1140">
    <w:name w:val="Стиль Заголовок 1 + 14 пт Знак"/>
    <w:link w:val="114"/>
    <w:rsid w:val="00AB27EA"/>
    <w:rPr>
      <w:rFonts w:ascii="Times New Roman" w:eastAsia="Times New Roman" w:hAnsi="Times New Roman"/>
      <w:b/>
      <w:bCs/>
      <w:caps/>
      <w:sz w:val="32"/>
      <w:szCs w:val="24"/>
      <w:lang w:val="en-GB" w:eastAsia="en-US"/>
    </w:rPr>
  </w:style>
  <w:style w:type="paragraph" w:customStyle="1" w:styleId="Char">
    <w:name w:val="Char"/>
    <w:basedOn w:val="a2"/>
    <w:rsid w:val="00AB27EA"/>
    <w:pPr>
      <w:keepLines/>
      <w:spacing w:after="160" w:line="240" w:lineRule="exact"/>
      <w:jc w:val="both"/>
    </w:pPr>
    <w:rPr>
      <w:rFonts w:ascii="Verdana" w:eastAsia="MS Mincho" w:hAnsi="Verdana" w:cs="Franklin Gothic Book"/>
      <w:sz w:val="20"/>
      <w:lang w:val="en-US" w:eastAsia="en-US"/>
    </w:rPr>
  </w:style>
  <w:style w:type="paragraph" w:customStyle="1" w:styleId="afff7">
    <w:name w:val="Заголовок статьи"/>
    <w:basedOn w:val="a2"/>
    <w:next w:val="a2"/>
    <w:rsid w:val="00AB27EA"/>
    <w:pPr>
      <w:widowControl w:val="0"/>
      <w:autoSpaceDE w:val="0"/>
      <w:autoSpaceDN w:val="0"/>
      <w:adjustRightInd w:val="0"/>
      <w:ind w:left="1612" w:hanging="892"/>
      <w:jc w:val="both"/>
    </w:pPr>
    <w:rPr>
      <w:rFonts w:ascii="Arial" w:hAnsi="Arial"/>
      <w:sz w:val="20"/>
    </w:rPr>
  </w:style>
  <w:style w:type="paragraph" w:customStyle="1" w:styleId="ConsPlusNonformat">
    <w:name w:val="ConsPlusNonformat"/>
    <w:uiPriority w:val="99"/>
    <w:rsid w:val="00AB27EA"/>
    <w:pPr>
      <w:widowControl w:val="0"/>
      <w:autoSpaceDE w:val="0"/>
      <w:autoSpaceDN w:val="0"/>
      <w:adjustRightInd w:val="0"/>
    </w:pPr>
    <w:rPr>
      <w:rFonts w:ascii="Courier New" w:eastAsia="Times New Roman" w:hAnsi="Courier New" w:cs="Courier New"/>
      <w:sz w:val="24"/>
      <w:szCs w:val="24"/>
    </w:rPr>
  </w:style>
  <w:style w:type="paragraph" w:customStyle="1" w:styleId="1f">
    <w:name w:val="заголовок1"/>
    <w:basedOn w:val="13"/>
    <w:link w:val="1f0"/>
    <w:rsid w:val="00AB27EA"/>
    <w:pPr>
      <w:autoSpaceDE w:val="0"/>
      <w:autoSpaceDN w:val="0"/>
      <w:adjustRightInd w:val="0"/>
      <w:ind w:firstLine="0"/>
    </w:pPr>
    <w:rPr>
      <w:b/>
      <w:bCs/>
      <w:caps/>
      <w:sz w:val="26"/>
      <w:szCs w:val="26"/>
      <w:lang w:val="ru-RU" w:eastAsia="en-US"/>
    </w:rPr>
  </w:style>
  <w:style w:type="character" w:customStyle="1" w:styleId="1f0">
    <w:name w:val="заголовок1 Знак"/>
    <w:link w:val="1f"/>
    <w:rsid w:val="00AB27EA"/>
    <w:rPr>
      <w:rFonts w:ascii="Times New Roman" w:eastAsia="Times New Roman" w:hAnsi="Times New Roman"/>
      <w:b/>
      <w:bCs/>
      <w:caps/>
      <w:sz w:val="26"/>
      <w:szCs w:val="26"/>
      <w:lang w:eastAsia="en-US"/>
    </w:rPr>
  </w:style>
  <w:style w:type="paragraph" w:customStyle="1" w:styleId="textnorm">
    <w:name w:val="text_norm"/>
    <w:basedOn w:val="a2"/>
    <w:rsid w:val="00AB27EA"/>
    <w:pPr>
      <w:spacing w:before="100" w:beforeAutospacing="1" w:after="100" w:afterAutospacing="1"/>
      <w:jc w:val="both"/>
    </w:pPr>
    <w:rPr>
      <w:rFonts w:ascii="Verdana" w:hAnsi="Verdana"/>
      <w:sz w:val="14"/>
      <w:szCs w:val="14"/>
    </w:rPr>
  </w:style>
  <w:style w:type="paragraph" w:styleId="afff8">
    <w:name w:val="Document Map"/>
    <w:basedOn w:val="a2"/>
    <w:link w:val="afff9"/>
    <w:uiPriority w:val="99"/>
    <w:unhideWhenUsed/>
    <w:rsid w:val="00AB27EA"/>
    <w:pPr>
      <w:spacing w:after="200" w:line="276" w:lineRule="auto"/>
      <w:jc w:val="both"/>
    </w:pPr>
    <w:rPr>
      <w:rFonts w:ascii="Tahoma" w:eastAsia="Calibri" w:hAnsi="Tahoma"/>
      <w:sz w:val="16"/>
      <w:szCs w:val="16"/>
      <w:lang w:val="en-US" w:eastAsia="en-US"/>
    </w:rPr>
  </w:style>
  <w:style w:type="character" w:customStyle="1" w:styleId="afff9">
    <w:name w:val="Схема документа Знак"/>
    <w:link w:val="afff8"/>
    <w:uiPriority w:val="99"/>
    <w:rsid w:val="00AB27EA"/>
    <w:rPr>
      <w:rFonts w:ascii="Tahoma" w:hAnsi="Tahoma"/>
      <w:sz w:val="16"/>
      <w:szCs w:val="16"/>
      <w:lang w:val="en-US" w:eastAsia="en-US"/>
    </w:rPr>
  </w:style>
  <w:style w:type="character" w:customStyle="1" w:styleId="font14">
    <w:name w:val="font_14"/>
    <w:rsid w:val="00AB27EA"/>
  </w:style>
  <w:style w:type="paragraph" w:customStyle="1" w:styleId="3a">
    <w:name w:val="Текст3"/>
    <w:basedOn w:val="3"/>
    <w:link w:val="3b"/>
    <w:autoRedefine/>
    <w:qFormat/>
    <w:rsid w:val="00AB27EA"/>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AB27EA"/>
    <w:rPr>
      <w:rFonts w:ascii="Times New Roman" w:eastAsia="Times New Roman" w:hAnsi="Times New Roman"/>
      <w:b/>
      <w:sz w:val="24"/>
      <w:szCs w:val="24"/>
      <w:lang w:eastAsia="en-US"/>
    </w:rPr>
  </w:style>
  <w:style w:type="character" w:styleId="afffa">
    <w:name w:val="Emphasis"/>
    <w:uiPriority w:val="20"/>
    <w:qFormat/>
    <w:rsid w:val="00AB27EA"/>
    <w:rPr>
      <w:i/>
      <w:iCs/>
    </w:rPr>
  </w:style>
  <w:style w:type="paragraph" w:customStyle="1" w:styleId="ConsPlusCell">
    <w:name w:val="ConsPlusCell"/>
    <w:uiPriority w:val="99"/>
    <w:rsid w:val="00AB27EA"/>
    <w:pPr>
      <w:autoSpaceDE w:val="0"/>
      <w:autoSpaceDN w:val="0"/>
      <w:adjustRightInd w:val="0"/>
    </w:pPr>
    <w:rPr>
      <w:rFonts w:ascii="Times New Roman" w:hAnsi="Times New Roman"/>
      <w:sz w:val="24"/>
      <w:szCs w:val="24"/>
    </w:rPr>
  </w:style>
  <w:style w:type="paragraph" w:customStyle="1" w:styleId="1f1">
    <w:name w:val="М_Заголовок 1"/>
    <w:basedOn w:val="13"/>
    <w:qFormat/>
    <w:rsid w:val="00AB27EA"/>
    <w:pPr>
      <w:keepNext w:val="0"/>
      <w:ind w:firstLine="0"/>
      <w:jc w:val="both"/>
    </w:pPr>
    <w:rPr>
      <w:rFonts w:ascii="Arial" w:eastAsia="Calibri" w:hAnsi="Arial" w:cs="Arial"/>
      <w:b/>
      <w:bCs/>
      <w:sz w:val="32"/>
      <w:szCs w:val="32"/>
      <w:lang w:val="ru-RU" w:eastAsia="en-US"/>
    </w:rPr>
  </w:style>
  <w:style w:type="paragraph" w:customStyle="1" w:styleId="2b">
    <w:name w:val="М_Заголовок 2"/>
    <w:basedOn w:val="20"/>
    <w:rsid w:val="00AB27EA"/>
    <w:pPr>
      <w:keepNext w:val="0"/>
    </w:pPr>
    <w:rPr>
      <w:rFonts w:cs="Arial"/>
      <w:caps w:val="0"/>
    </w:rPr>
  </w:style>
  <w:style w:type="paragraph" w:customStyle="1" w:styleId="1f2">
    <w:name w:val="М_Заголовок 1 номер"/>
    <w:basedOn w:val="13"/>
    <w:qFormat/>
    <w:rsid w:val="00AB27EA"/>
    <w:pPr>
      <w:keepNext w:val="0"/>
      <w:tabs>
        <w:tab w:val="left" w:pos="426"/>
      </w:tabs>
      <w:ind w:firstLine="0"/>
      <w:jc w:val="both"/>
    </w:pPr>
    <w:rPr>
      <w:rFonts w:ascii="Arial" w:eastAsia="Calibri" w:hAnsi="Arial" w:cs="Arial"/>
      <w:b/>
      <w:bCs/>
      <w:sz w:val="32"/>
      <w:szCs w:val="32"/>
      <w:lang w:val="ru-RU" w:eastAsia="en-US"/>
    </w:rPr>
  </w:style>
  <w:style w:type="paragraph" w:customStyle="1" w:styleId="2c">
    <w:name w:val="М_Заголовок 2 номер"/>
    <w:basedOn w:val="20"/>
    <w:qFormat/>
    <w:rsid w:val="00AB27EA"/>
    <w:pPr>
      <w:keepNext w:val="0"/>
      <w:tabs>
        <w:tab w:val="left" w:pos="567"/>
      </w:tabs>
    </w:pPr>
    <w:rPr>
      <w:rFonts w:cs="Arial"/>
      <w:iCs w:val="0"/>
      <w:caps w:val="0"/>
      <w:snapToGrid w:val="0"/>
    </w:rPr>
  </w:style>
  <w:style w:type="paragraph" w:customStyle="1" w:styleId="3c">
    <w:name w:val="М_Заголовок 3 номер"/>
    <w:basedOn w:val="3"/>
    <w:qFormat/>
    <w:rsid w:val="00AB27EA"/>
    <w:pPr>
      <w:spacing w:before="0" w:after="0"/>
    </w:pPr>
    <w:rPr>
      <w:rFonts w:ascii="Arial" w:hAnsi="Arial" w:cs="Arial"/>
      <w:i/>
      <w:caps/>
      <w:snapToGrid w:val="0"/>
      <w:sz w:val="20"/>
      <w:szCs w:val="20"/>
    </w:rPr>
  </w:style>
  <w:style w:type="paragraph" w:customStyle="1" w:styleId="44">
    <w:name w:val="М_Заголовок 4 номер"/>
    <w:basedOn w:val="4"/>
    <w:qFormat/>
    <w:rsid w:val="00AB27EA"/>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AB27EA"/>
    <w:pPr>
      <w:numPr>
        <w:numId w:val="22"/>
      </w:numPr>
      <w:jc w:val="both"/>
    </w:pPr>
    <w:rPr>
      <w:sz w:val="20"/>
    </w:rPr>
  </w:style>
  <w:style w:type="paragraph" w:customStyle="1" w:styleId="text0">
    <w:name w:val="text"/>
    <w:basedOn w:val="a2"/>
    <w:rsid w:val="00AB27EA"/>
    <w:pPr>
      <w:spacing w:after="240"/>
      <w:jc w:val="both"/>
    </w:pPr>
    <w:rPr>
      <w:szCs w:val="24"/>
    </w:rPr>
  </w:style>
  <w:style w:type="paragraph" w:customStyle="1" w:styleId="11">
    <w:name w:val="Заг1"/>
    <w:basedOn w:val="13"/>
    <w:link w:val="1f3"/>
    <w:rsid w:val="00AB27EA"/>
    <w:pPr>
      <w:keepNext w:val="0"/>
      <w:numPr>
        <w:numId w:val="23"/>
      </w:numPr>
      <w:jc w:val="both"/>
    </w:pPr>
    <w:rPr>
      <w:rFonts w:ascii="Arial" w:hAnsi="Arial"/>
      <w:b/>
      <w:bCs/>
      <w:sz w:val="32"/>
      <w:szCs w:val="32"/>
      <w:lang w:val="en-GB" w:eastAsia="en-US"/>
    </w:rPr>
  </w:style>
  <w:style w:type="character" w:customStyle="1" w:styleId="1f3">
    <w:name w:val="Заг1 Знак"/>
    <w:link w:val="11"/>
    <w:locked/>
    <w:rsid w:val="00AB27EA"/>
    <w:rPr>
      <w:rFonts w:ascii="Arial" w:eastAsia="Times New Roman" w:hAnsi="Arial"/>
      <w:b/>
      <w:bCs/>
      <w:sz w:val="32"/>
      <w:szCs w:val="32"/>
      <w:lang w:val="en-GB" w:eastAsia="en-US"/>
    </w:rPr>
  </w:style>
  <w:style w:type="paragraph" w:customStyle="1" w:styleId="1f4">
    <w:name w:val="Без интервала1"/>
    <w:rsid w:val="00AB27EA"/>
    <w:rPr>
      <w:rFonts w:eastAsia="Times New Roman"/>
      <w:sz w:val="22"/>
      <w:szCs w:val="22"/>
      <w:lang w:eastAsia="en-US"/>
    </w:rPr>
  </w:style>
  <w:style w:type="paragraph" w:customStyle="1" w:styleId="afffb">
    <w:name w:val="обычн"/>
    <w:basedOn w:val="a2"/>
    <w:rsid w:val="00AB27EA"/>
    <w:pPr>
      <w:jc w:val="both"/>
    </w:pPr>
    <w:rPr>
      <w:rFonts w:eastAsia="Calibri"/>
      <w:szCs w:val="24"/>
    </w:rPr>
  </w:style>
  <w:style w:type="paragraph" w:customStyle="1" w:styleId="P3TimesNewRoman1">
    <w:name w:val="Стиль P3 + Times New Roman1"/>
    <w:basedOn w:val="a2"/>
    <w:rsid w:val="00AB27EA"/>
    <w:pPr>
      <w:numPr>
        <w:ilvl w:val="2"/>
        <w:numId w:val="24"/>
      </w:numPr>
      <w:spacing w:before="120" w:after="120"/>
      <w:jc w:val="both"/>
    </w:pPr>
    <w:rPr>
      <w:color w:val="000000"/>
      <w:szCs w:val="24"/>
    </w:rPr>
  </w:style>
  <w:style w:type="paragraph" w:customStyle="1" w:styleId="Default">
    <w:name w:val="Default"/>
    <w:rsid w:val="00AB27EA"/>
    <w:pPr>
      <w:autoSpaceDE w:val="0"/>
      <w:autoSpaceDN w:val="0"/>
      <w:adjustRightInd w:val="0"/>
    </w:pPr>
    <w:rPr>
      <w:rFonts w:ascii="Arial" w:hAnsi="Arial" w:cs="Arial"/>
      <w:color w:val="000000"/>
      <w:sz w:val="24"/>
      <w:szCs w:val="24"/>
    </w:rPr>
  </w:style>
  <w:style w:type="paragraph" w:customStyle="1" w:styleId="AODefPara">
    <w:name w:val="AODefPara"/>
    <w:basedOn w:val="a2"/>
    <w:rsid w:val="00AB27EA"/>
    <w:pPr>
      <w:spacing w:before="240" w:line="260" w:lineRule="atLeast"/>
      <w:jc w:val="both"/>
      <w:outlineLvl w:val="6"/>
    </w:pPr>
    <w:rPr>
      <w:sz w:val="22"/>
      <w:lang w:val="en-GB"/>
    </w:rPr>
  </w:style>
  <w:style w:type="paragraph" w:styleId="3d">
    <w:name w:val="List 3"/>
    <w:basedOn w:val="a2"/>
    <w:rsid w:val="00AB27EA"/>
    <w:pPr>
      <w:overflowPunct w:val="0"/>
      <w:autoSpaceDE w:val="0"/>
      <w:autoSpaceDN w:val="0"/>
      <w:adjustRightInd w:val="0"/>
      <w:spacing w:after="120"/>
      <w:ind w:left="849" w:hanging="283"/>
      <w:jc w:val="center"/>
      <w:textAlignment w:val="baseline"/>
    </w:pPr>
  </w:style>
  <w:style w:type="paragraph" w:styleId="45">
    <w:name w:val="List 4"/>
    <w:basedOn w:val="a2"/>
    <w:rsid w:val="00AB27EA"/>
    <w:pPr>
      <w:ind w:left="1132" w:hanging="283"/>
      <w:jc w:val="both"/>
    </w:pPr>
    <w:rPr>
      <w:szCs w:val="24"/>
    </w:rPr>
  </w:style>
  <w:style w:type="paragraph" w:styleId="a1">
    <w:name w:val="Normal Indent"/>
    <w:basedOn w:val="a2"/>
    <w:rsid w:val="00AB27EA"/>
    <w:pPr>
      <w:numPr>
        <w:numId w:val="25"/>
      </w:numPr>
      <w:tabs>
        <w:tab w:val="left" w:pos="1211"/>
      </w:tabs>
      <w:jc w:val="both"/>
    </w:pPr>
    <w:rPr>
      <w:iCs/>
      <w:szCs w:val="24"/>
    </w:rPr>
  </w:style>
  <w:style w:type="paragraph" w:customStyle="1" w:styleId="Texttabl">
    <w:name w:val="Text_tabl"/>
    <w:basedOn w:val="a2"/>
    <w:rsid w:val="00AB27EA"/>
    <w:pPr>
      <w:numPr>
        <w:numId w:val="26"/>
      </w:numPr>
      <w:tabs>
        <w:tab w:val="clear" w:pos="720"/>
      </w:tabs>
      <w:overflowPunct w:val="0"/>
      <w:autoSpaceDE w:val="0"/>
      <w:autoSpaceDN w:val="0"/>
      <w:adjustRightInd w:val="0"/>
      <w:spacing w:before="60" w:after="60"/>
      <w:ind w:left="0" w:firstLine="0"/>
      <w:jc w:val="center"/>
      <w:textAlignment w:val="baseline"/>
    </w:pPr>
  </w:style>
  <w:style w:type="paragraph" w:customStyle="1" w:styleId="Paragraph">
    <w:name w:val="Paragraph"/>
    <w:basedOn w:val="a2"/>
    <w:rsid w:val="00AB27EA"/>
    <w:pPr>
      <w:autoSpaceDE w:val="0"/>
      <w:autoSpaceDN w:val="0"/>
      <w:spacing w:after="80"/>
      <w:jc w:val="both"/>
    </w:pPr>
    <w:rPr>
      <w:rFonts w:ascii="Century Schoolbook" w:eastAsia="MS Mincho" w:hAnsi="Century Schoolbook"/>
      <w:spacing w:val="3"/>
      <w:sz w:val="20"/>
      <w:lang w:val="en-GB"/>
    </w:rPr>
  </w:style>
  <w:style w:type="paragraph" w:customStyle="1" w:styleId="singlespacingsSingleSpacing">
    <w:name w:val="single spacing.s.Single Spacing"/>
    <w:basedOn w:val="a2"/>
    <w:rsid w:val="00AB27EA"/>
    <w:pPr>
      <w:widowControl w:val="0"/>
      <w:overflowPunct w:val="0"/>
      <w:autoSpaceDE w:val="0"/>
      <w:autoSpaceDN w:val="0"/>
      <w:adjustRightInd w:val="0"/>
      <w:spacing w:line="280" w:lineRule="atLeast"/>
      <w:jc w:val="both"/>
      <w:textAlignment w:val="baseline"/>
    </w:pPr>
    <w:rPr>
      <w:rFonts w:ascii="Times" w:hAnsi="Times"/>
      <w:lang w:val="en-US" w:eastAsia="en-US"/>
    </w:rPr>
  </w:style>
  <w:style w:type="paragraph" w:customStyle="1" w:styleId="CM24">
    <w:name w:val="CM24"/>
    <w:basedOn w:val="a2"/>
    <w:next w:val="a2"/>
    <w:rsid w:val="00AB27EA"/>
    <w:pPr>
      <w:widowControl w:val="0"/>
      <w:autoSpaceDE w:val="0"/>
      <w:autoSpaceDN w:val="0"/>
      <w:adjustRightInd w:val="0"/>
      <w:spacing w:line="263" w:lineRule="atLeast"/>
      <w:jc w:val="both"/>
    </w:pPr>
    <w:rPr>
      <w:rFonts w:ascii="Times New Roman PSMT" w:hAnsi="Times New Roman PSMT"/>
      <w:szCs w:val="24"/>
      <w:lang w:val="en-US" w:eastAsia="en-US"/>
    </w:rPr>
  </w:style>
  <w:style w:type="paragraph" w:customStyle="1" w:styleId="CM83">
    <w:name w:val="CM83"/>
    <w:basedOn w:val="a2"/>
    <w:next w:val="a2"/>
    <w:rsid w:val="00AB27EA"/>
    <w:pPr>
      <w:widowControl w:val="0"/>
      <w:autoSpaceDE w:val="0"/>
      <w:autoSpaceDN w:val="0"/>
      <w:adjustRightInd w:val="0"/>
      <w:spacing w:after="133"/>
      <w:jc w:val="both"/>
    </w:pPr>
    <w:rPr>
      <w:rFonts w:ascii="Times New Roman PSMT" w:hAnsi="Times New Roman PSMT"/>
      <w:szCs w:val="24"/>
      <w:lang w:val="en-US" w:eastAsia="en-US"/>
    </w:rPr>
  </w:style>
  <w:style w:type="paragraph" w:customStyle="1" w:styleId="CM48">
    <w:name w:val="CM48"/>
    <w:basedOn w:val="a2"/>
    <w:next w:val="a2"/>
    <w:rsid w:val="00AB27EA"/>
    <w:pPr>
      <w:widowControl w:val="0"/>
      <w:autoSpaceDE w:val="0"/>
      <w:autoSpaceDN w:val="0"/>
      <w:adjustRightInd w:val="0"/>
      <w:spacing w:line="258" w:lineRule="atLeast"/>
      <w:jc w:val="both"/>
    </w:pPr>
    <w:rPr>
      <w:rFonts w:ascii="Times New Roman PSMT" w:hAnsi="Times New Roman PSMT"/>
      <w:szCs w:val="24"/>
      <w:lang w:val="en-US" w:eastAsia="en-US"/>
    </w:rPr>
  </w:style>
  <w:style w:type="paragraph" w:customStyle="1" w:styleId="CM55">
    <w:name w:val="CM55"/>
    <w:basedOn w:val="a2"/>
    <w:next w:val="a2"/>
    <w:rsid w:val="00AB27EA"/>
    <w:pPr>
      <w:widowControl w:val="0"/>
      <w:autoSpaceDE w:val="0"/>
      <w:autoSpaceDN w:val="0"/>
      <w:adjustRightInd w:val="0"/>
      <w:spacing w:line="268" w:lineRule="atLeast"/>
      <w:jc w:val="both"/>
    </w:pPr>
    <w:rPr>
      <w:rFonts w:ascii="Times New Roman PSMT" w:hAnsi="Times New Roman PSMT"/>
      <w:szCs w:val="24"/>
      <w:lang w:val="en-US" w:eastAsia="en-US"/>
    </w:rPr>
  </w:style>
  <w:style w:type="paragraph" w:customStyle="1" w:styleId="CM3">
    <w:name w:val="CM3"/>
    <w:basedOn w:val="a2"/>
    <w:next w:val="a2"/>
    <w:rsid w:val="00AB27EA"/>
    <w:pPr>
      <w:widowControl w:val="0"/>
      <w:autoSpaceDE w:val="0"/>
      <w:autoSpaceDN w:val="0"/>
      <w:adjustRightInd w:val="0"/>
      <w:spacing w:line="256" w:lineRule="atLeast"/>
      <w:jc w:val="both"/>
    </w:pPr>
    <w:rPr>
      <w:rFonts w:ascii="Times New Roman PSMT" w:hAnsi="Times New Roman PSMT"/>
      <w:szCs w:val="24"/>
      <w:lang w:val="en-US" w:eastAsia="en-US"/>
    </w:rPr>
  </w:style>
  <w:style w:type="paragraph" w:customStyle="1" w:styleId="CM93">
    <w:name w:val="CM93"/>
    <w:basedOn w:val="a2"/>
    <w:next w:val="a2"/>
    <w:rsid w:val="00AB27EA"/>
    <w:pPr>
      <w:widowControl w:val="0"/>
      <w:autoSpaceDE w:val="0"/>
      <w:autoSpaceDN w:val="0"/>
      <w:adjustRightInd w:val="0"/>
      <w:spacing w:after="63"/>
      <w:jc w:val="both"/>
    </w:pPr>
    <w:rPr>
      <w:rFonts w:ascii="Times New Roman PSMT" w:hAnsi="Times New Roman PSMT"/>
      <w:szCs w:val="24"/>
      <w:lang w:val="en-US" w:eastAsia="en-US"/>
    </w:rPr>
  </w:style>
  <w:style w:type="character" w:styleId="afffc">
    <w:name w:val="Placeholder Text"/>
    <w:uiPriority w:val="99"/>
    <w:semiHidden/>
    <w:rsid w:val="00AB27EA"/>
    <w:rPr>
      <w:color w:val="808080"/>
    </w:rPr>
  </w:style>
  <w:style w:type="paragraph" w:customStyle="1" w:styleId="Iauiueoaenonionooiii1">
    <w:name w:val="Iau?iue oaeno n ionooiii1"/>
    <w:basedOn w:val="a2"/>
    <w:rsid w:val="00AB27EA"/>
    <w:pPr>
      <w:widowControl w:val="0"/>
      <w:spacing w:after="120"/>
      <w:ind w:left="426"/>
      <w:jc w:val="both"/>
    </w:pPr>
    <w:rPr>
      <w:rFonts w:ascii="GillSans" w:hAnsi="GillSans"/>
      <w:sz w:val="20"/>
    </w:rPr>
  </w:style>
  <w:style w:type="paragraph" w:styleId="afffd">
    <w:name w:val="Plain Text"/>
    <w:basedOn w:val="a2"/>
    <w:link w:val="afffe"/>
    <w:rsid w:val="00AB27EA"/>
    <w:pPr>
      <w:tabs>
        <w:tab w:val="left" w:pos="1211"/>
      </w:tabs>
      <w:jc w:val="both"/>
    </w:pPr>
    <w:rPr>
      <w:rFonts w:ascii="Courier New" w:hAnsi="Courier New"/>
      <w:iCs/>
      <w:sz w:val="20"/>
      <w:szCs w:val="24"/>
      <w:lang w:eastAsia="en-US"/>
    </w:rPr>
  </w:style>
  <w:style w:type="character" w:customStyle="1" w:styleId="afffe">
    <w:name w:val="Текст Знак"/>
    <w:link w:val="afffd"/>
    <w:rsid w:val="00AB27EA"/>
    <w:rPr>
      <w:rFonts w:ascii="Courier New" w:eastAsia="Times New Roman" w:hAnsi="Courier New"/>
      <w:iCs/>
      <w:szCs w:val="24"/>
      <w:lang w:eastAsia="en-US"/>
    </w:rPr>
  </w:style>
  <w:style w:type="paragraph" w:customStyle="1" w:styleId="CM32">
    <w:name w:val="CM32"/>
    <w:basedOn w:val="a2"/>
    <w:next w:val="a2"/>
    <w:rsid w:val="00AB27EA"/>
    <w:pPr>
      <w:widowControl w:val="0"/>
      <w:autoSpaceDE w:val="0"/>
      <w:autoSpaceDN w:val="0"/>
      <w:adjustRightInd w:val="0"/>
      <w:spacing w:after="243"/>
      <w:jc w:val="both"/>
    </w:pPr>
    <w:rPr>
      <w:rFonts w:ascii="Arial" w:hAnsi="Arial" w:cs="Arial"/>
      <w:szCs w:val="24"/>
    </w:rPr>
  </w:style>
  <w:style w:type="paragraph" w:customStyle="1" w:styleId="CM30">
    <w:name w:val="CM30"/>
    <w:basedOn w:val="a2"/>
    <w:next w:val="a2"/>
    <w:rsid w:val="00AB27EA"/>
    <w:pPr>
      <w:widowControl w:val="0"/>
      <w:autoSpaceDE w:val="0"/>
      <w:autoSpaceDN w:val="0"/>
      <w:adjustRightInd w:val="0"/>
      <w:spacing w:after="143"/>
      <w:jc w:val="both"/>
    </w:pPr>
    <w:rPr>
      <w:rFonts w:ascii="Arial" w:hAnsi="Arial" w:cs="Arial"/>
      <w:szCs w:val="24"/>
    </w:rPr>
  </w:style>
  <w:style w:type="paragraph" w:customStyle="1" w:styleId="CM37">
    <w:name w:val="CM37"/>
    <w:basedOn w:val="a2"/>
    <w:next w:val="a2"/>
    <w:rsid w:val="00AB27EA"/>
    <w:pPr>
      <w:widowControl w:val="0"/>
      <w:autoSpaceDE w:val="0"/>
      <w:autoSpaceDN w:val="0"/>
      <w:adjustRightInd w:val="0"/>
      <w:spacing w:after="385"/>
      <w:jc w:val="both"/>
    </w:pPr>
    <w:rPr>
      <w:rFonts w:ascii="Arial" w:hAnsi="Arial" w:cs="Arial"/>
      <w:szCs w:val="24"/>
    </w:rPr>
  </w:style>
  <w:style w:type="paragraph" w:customStyle="1" w:styleId="CM31">
    <w:name w:val="CM31"/>
    <w:basedOn w:val="a2"/>
    <w:next w:val="a2"/>
    <w:rsid w:val="00AB27EA"/>
    <w:pPr>
      <w:widowControl w:val="0"/>
      <w:autoSpaceDE w:val="0"/>
      <w:autoSpaceDN w:val="0"/>
      <w:adjustRightInd w:val="0"/>
      <w:spacing w:after="563"/>
      <w:jc w:val="both"/>
    </w:pPr>
    <w:rPr>
      <w:rFonts w:ascii="Arial" w:hAnsi="Arial" w:cs="Arial"/>
      <w:szCs w:val="24"/>
    </w:rPr>
  </w:style>
  <w:style w:type="character" w:customStyle="1" w:styleId="ListParagraphChar">
    <w:name w:val="List Paragraph Char"/>
    <w:aliases w:val="Bullet_IRAO Char"/>
    <w:locked/>
    <w:rsid w:val="00AB27EA"/>
    <w:rPr>
      <w:sz w:val="24"/>
      <w:szCs w:val="22"/>
      <w:lang w:val="ru-RU" w:eastAsia="en-US" w:bidi="ar-SA"/>
    </w:rPr>
  </w:style>
  <w:style w:type="character" w:customStyle="1" w:styleId="apple-style-span">
    <w:name w:val="apple-style-span"/>
    <w:uiPriority w:val="99"/>
    <w:rsid w:val="00AB27EA"/>
    <w:rPr>
      <w:rFonts w:ascii="Times New Roman" w:hAnsi="Times New Roman" w:cs="Times New Roman" w:hint="default"/>
    </w:rPr>
  </w:style>
  <w:style w:type="paragraph" w:customStyle="1" w:styleId="3-">
    <w:name w:val="Контракты 3 - Номер"/>
    <w:qFormat/>
    <w:rsid w:val="00AB27EA"/>
    <w:pPr>
      <w:numPr>
        <w:ilvl w:val="2"/>
        <w:numId w:val="27"/>
      </w:numPr>
      <w:spacing w:before="120" w:after="120"/>
      <w:jc w:val="both"/>
    </w:pPr>
    <w:rPr>
      <w:rFonts w:ascii="Times New Roman" w:hAnsi="Times New Roman"/>
      <w:bCs/>
      <w:sz w:val="24"/>
      <w:szCs w:val="24"/>
      <w:lang w:eastAsia="en-US"/>
    </w:rPr>
  </w:style>
  <w:style w:type="paragraph" w:customStyle="1" w:styleId="Style18">
    <w:name w:val="Style18"/>
    <w:basedOn w:val="a2"/>
    <w:uiPriority w:val="99"/>
    <w:rsid w:val="00AB27EA"/>
    <w:pPr>
      <w:widowControl w:val="0"/>
      <w:autoSpaceDE w:val="0"/>
      <w:autoSpaceDN w:val="0"/>
      <w:adjustRightInd w:val="0"/>
      <w:spacing w:line="278" w:lineRule="exact"/>
      <w:jc w:val="both"/>
    </w:pPr>
    <w:rPr>
      <w:szCs w:val="24"/>
    </w:rPr>
  </w:style>
  <w:style w:type="paragraph" w:customStyle="1" w:styleId="Style8">
    <w:name w:val="Style8"/>
    <w:basedOn w:val="a2"/>
    <w:uiPriority w:val="99"/>
    <w:rsid w:val="00AB27EA"/>
    <w:pPr>
      <w:widowControl w:val="0"/>
      <w:autoSpaceDE w:val="0"/>
      <w:autoSpaceDN w:val="0"/>
      <w:adjustRightInd w:val="0"/>
      <w:spacing w:line="278" w:lineRule="exact"/>
      <w:jc w:val="both"/>
    </w:pPr>
    <w:rPr>
      <w:szCs w:val="24"/>
    </w:rPr>
  </w:style>
  <w:style w:type="character" w:customStyle="1" w:styleId="FontStyle49">
    <w:name w:val="Font Style49"/>
    <w:uiPriority w:val="99"/>
    <w:rsid w:val="00AB27EA"/>
    <w:rPr>
      <w:rFonts w:ascii="Arial" w:hAnsi="Arial" w:cs="Arial"/>
      <w:b/>
      <w:bCs/>
      <w:sz w:val="24"/>
      <w:szCs w:val="24"/>
    </w:rPr>
  </w:style>
  <w:style w:type="paragraph" w:customStyle="1" w:styleId="12">
    <w:name w:val="М_СписокМарк_Уровень 1"/>
    <w:basedOn w:val="a2"/>
    <w:qFormat/>
    <w:rsid w:val="00AB27EA"/>
    <w:pPr>
      <w:numPr>
        <w:numId w:val="28"/>
      </w:numPr>
      <w:tabs>
        <w:tab w:val="left" w:pos="540"/>
      </w:tabs>
      <w:spacing w:before="120"/>
      <w:ind w:left="538" w:hanging="357"/>
      <w:jc w:val="both"/>
    </w:pPr>
    <w:rPr>
      <w:rFonts w:eastAsia="Calibri"/>
      <w:bCs/>
      <w:szCs w:val="22"/>
      <w:lang w:eastAsia="en-US"/>
    </w:rPr>
  </w:style>
  <w:style w:type="character" w:customStyle="1" w:styleId="FontStyle30">
    <w:name w:val="Font Style30"/>
    <w:uiPriority w:val="99"/>
    <w:rsid w:val="00AB27EA"/>
    <w:rPr>
      <w:rFonts w:ascii="Times New Roman" w:hAnsi="Times New Roman" w:cs="Times New Roman"/>
      <w:sz w:val="26"/>
      <w:szCs w:val="26"/>
    </w:rPr>
  </w:style>
  <w:style w:type="character" w:customStyle="1" w:styleId="affff">
    <w:name w:val="М_Термин"/>
    <w:uiPriority w:val="1"/>
    <w:rsid w:val="00AB27EA"/>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a"/>
    <w:uiPriority w:val="59"/>
    <w:rsid w:val="00AB27E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Термины"/>
    <w:aliases w:val="определения ЛНД"/>
    <w:uiPriority w:val="99"/>
    <w:rsid w:val="00AB27EA"/>
    <w:rPr>
      <w:rFonts w:ascii="Arial" w:hAnsi="Arial"/>
      <w:b/>
      <w:i/>
      <w:sz w:val="20"/>
    </w:rPr>
  </w:style>
  <w:style w:type="paragraph" w:customStyle="1" w:styleId="100">
    <w:name w:val="Без интервала1_0"/>
    <w:rsid w:val="00AB27EA"/>
    <w:rPr>
      <w:sz w:val="22"/>
      <w:szCs w:val="22"/>
      <w:lang w:eastAsia="en-US"/>
    </w:rPr>
  </w:style>
  <w:style w:type="paragraph" w:customStyle="1" w:styleId="headertext">
    <w:name w:val="headertext"/>
    <w:basedOn w:val="a2"/>
    <w:rsid w:val="00AB27EA"/>
    <w:pPr>
      <w:spacing w:before="100" w:beforeAutospacing="1" w:after="100" w:afterAutospacing="1"/>
    </w:pPr>
    <w:rPr>
      <w:szCs w:val="24"/>
    </w:rPr>
  </w:style>
  <w:style w:type="paragraph" w:customStyle="1" w:styleId="formattext">
    <w:name w:val="formattext"/>
    <w:basedOn w:val="a2"/>
    <w:rsid w:val="00AB27EA"/>
    <w:pPr>
      <w:spacing w:before="100" w:beforeAutospacing="1" w:after="100" w:afterAutospacing="1"/>
    </w:pPr>
    <w:rPr>
      <w:szCs w:val="24"/>
    </w:rPr>
  </w:style>
  <w:style w:type="paragraph" w:customStyle="1" w:styleId="1f5">
    <w:name w:val="1."/>
    <w:basedOn w:val="a2"/>
    <w:rsid w:val="00AB27EA"/>
    <w:pPr>
      <w:overflowPunct w:val="0"/>
      <w:autoSpaceDE w:val="0"/>
      <w:autoSpaceDN w:val="0"/>
      <w:adjustRightInd w:val="0"/>
      <w:spacing w:line="240" w:lineRule="atLeast"/>
      <w:ind w:left="720" w:hanging="720"/>
      <w:jc w:val="both"/>
      <w:textAlignment w:val="baseline"/>
    </w:pPr>
    <w:rPr>
      <w:rFonts w:ascii="Helv" w:hAnsi="Helv"/>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5A2B6-D75B-4137-B4D7-C3E524859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19755</Words>
  <Characters>112610</Characters>
  <Application>Microsoft Office Word</Application>
  <DocSecurity>0</DocSecurity>
  <Lines>938</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132101</CharactersWithSpaces>
  <SharedDoc>false</SharedDoc>
  <HLinks>
    <vt:vector size="6" baseType="variant">
      <vt:variant>
        <vt:i4>4784206</vt:i4>
      </vt:variant>
      <vt:variant>
        <vt:i4>138</vt:i4>
      </vt:variant>
      <vt:variant>
        <vt:i4>0</vt:i4>
      </vt:variant>
      <vt:variant>
        <vt:i4>5</vt:i4>
      </vt:variant>
      <vt:variant>
        <vt:lpwstr/>
      </vt:variant>
      <vt:variant>
        <vt:lpwstr>_ПРИЛОЖЕНИЕ_12._ПОРЯДОК</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Мордовцев Александр Сергеевич</dc:creator>
  <cp:keywords/>
  <dc:description/>
  <cp:lastModifiedBy>Ганиев Радмир Дамирович</cp:lastModifiedBy>
  <cp:revision>2</cp:revision>
  <dcterms:created xsi:type="dcterms:W3CDTF">2026-04-22T13:18:00Z</dcterms:created>
  <dcterms:modified xsi:type="dcterms:W3CDTF">2026-04-22T13:18:00Z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DEX_NUM" linkTarget="INDEX_NUM">
    <vt:lpwstr/>
  </property>
  <property fmtid="{D5CDD505-2E9C-101B-9397-08002B2CF9AE}" pid="3" name="SAP_RSD_GUID">
    <vt:lpwstr>QUXNIc7s}E3X00002X16Jm</vt:lpwstr>
  </property>
</Properties>
</file>